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6" w:afterLines="50"/>
        <w:jc w:val="center"/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宋体" w:eastAsia="方正大标宋简体" w:cs="宋体"/>
          <w:color w:val="000000"/>
          <w:kern w:val="0"/>
          <w:sz w:val="36"/>
          <w:szCs w:val="36"/>
        </w:rPr>
        <w:t>2017年中共兰溪市委党校招聘报名表</w:t>
      </w:r>
    </w:p>
    <w:tbl>
      <w:tblPr>
        <w:tblStyle w:val="3"/>
        <w:tblW w:w="9533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99"/>
        <w:gridCol w:w="140"/>
        <w:gridCol w:w="696"/>
        <w:gridCol w:w="33"/>
        <w:gridCol w:w="563"/>
        <w:gridCol w:w="95"/>
        <w:gridCol w:w="141"/>
        <w:gridCol w:w="365"/>
        <w:gridCol w:w="869"/>
        <w:gridCol w:w="147"/>
        <w:gridCol w:w="263"/>
        <w:gridCol w:w="628"/>
        <w:gridCol w:w="642"/>
        <w:gridCol w:w="141"/>
        <w:gridCol w:w="845"/>
        <w:gridCol w:w="867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生源或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户  籍</w:t>
            </w:r>
          </w:p>
        </w:tc>
        <w:tc>
          <w:tcPr>
            <w:tcW w:w="27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身高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视力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英语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1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  <w:t>本学科综合成绩排名</w:t>
            </w:r>
          </w:p>
        </w:tc>
        <w:tc>
          <w:tcPr>
            <w:tcW w:w="5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9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或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39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9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受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励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或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处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839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  <w:tc>
          <w:tcPr>
            <w:tcW w:w="42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是否服从就业单位岗位调配</w:t>
            </w:r>
          </w:p>
        </w:tc>
        <w:tc>
          <w:tcPr>
            <w:tcW w:w="576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□　服从　□　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2" w:hRule="atLeast"/>
          <w:jc w:val="center"/>
        </w:trPr>
        <w:tc>
          <w:tcPr>
            <w:tcW w:w="36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招聘单位意见：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审核人签名：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2017年　 月 　日</w:t>
            </w:r>
          </w:p>
        </w:tc>
        <w:tc>
          <w:tcPr>
            <w:tcW w:w="58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本人所提供的对</w:t>
            </w:r>
            <w:r>
              <w:rPr>
                <w:rFonts w:hint="eastAsia" w:ascii="宋体" w:hAnsi="宋体" w:cs="Arial"/>
                <w:color w:val="000000"/>
                <w:kern w:val="0"/>
                <w:sz w:val="28"/>
                <w:szCs w:val="28"/>
              </w:rPr>
              <w:t>自己所报学科的选择及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所提供的个人信息证明资料、证件等</w:t>
            </w:r>
            <w:r>
              <w:rPr>
                <w:rFonts w:hint="eastAsia" w:ascii="宋体" w:hAnsi="宋体" w:cs="Arial"/>
                <w:color w:val="000000"/>
                <w:kern w:val="0"/>
                <w:sz w:val="28"/>
                <w:szCs w:val="28"/>
              </w:rPr>
              <w:t>的真实性、准确性负责，如因选报专业不当或提供的信息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不实</w:t>
            </w:r>
            <w:r>
              <w:rPr>
                <w:rFonts w:hint="eastAsia" w:ascii="宋体" w:hAnsi="宋体" w:cs="Arial"/>
                <w:color w:val="000000"/>
                <w:kern w:val="0"/>
                <w:sz w:val="28"/>
                <w:szCs w:val="28"/>
              </w:rPr>
              <w:t>而影响本人考试或聘用的，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愿承担一切责任。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签名：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right"/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0101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9525</wp:posOffset>
                      </wp:positionV>
                      <wp:extent cx="933450" cy="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314.85pt;margin-top:0.75pt;height:0pt;width:73.5pt;z-index:251658240;mso-width-relative:page;mso-height-relative:page;" coordsize="21600,21600" o:gfxdata="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i7Q/3TAAAABwEAAA8AAAAAAAAAAQAgAAAAIgAAAGRycy9kb3du&#10;cmV2LnhtbFBLAQIUABQAAAAIAIdO4kDQcOaDywEAAIwDAAAOAAAAAAAAAAEAIAAAACIBAABkcnMv&#10;ZTJvRG9jLnhtbFBLBQYAAAAABgAGAFkBAABf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2017年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方正兰亭超细黑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A6A7F"/>
    <w:rsid w:val="7F5A6A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2017-03-15T01:53:00Z</dcterms:created>
  <dc:creator>Administrator</dc:creator>
  <cp:lastModifiedBy>Administrator</cp:lastModifiedBy>
  <dcterms:modified xsi:type="dcterms:W3CDTF">2017-03-15T01:53:38Z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