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附件1：赣州市赣县区2022年考核招聘高层次人才党校教师报名表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67"/>
        <w:gridCol w:w="386"/>
        <w:gridCol w:w="2624"/>
        <w:gridCol w:w="386"/>
        <w:gridCol w:w="15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电子照片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（彩打）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年月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现有职称资格及专业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第一学历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毕业学校与专业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最高学历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毕业学校与专业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手机号码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经历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3年内荣誉情况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3年内论文发表情况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经本人确认，填报所有信息和提供的材料真实，如有虚假，所造成的一切后果由本人承担。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签名：                            年     月   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附件2：应届毕业生现实表现证明（样式）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兹有（姓名），为我校2021年全日制（XX专业、学历）应届毕业生，其毕业证、学位证、就业报到证将在该生如期毕业后予以办理。该生在校期间认真学习，具备一定的教育教学能力，尊敬师长，表现良好，遵纪守法，未参加非法组织活动，无违法违纪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（学校公章）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年   月 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附件3：在职人员现实表现及同意报考证明（样式）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兹有（姓名），年月起在我单位工作，现为我单位在编在职人员。该同志在我单位期间认真工作，表现良好，遵纪守法，未参加非法组织活动，无违法违纪行为。经研究，同意其参加赣州市赣县区高层次人才（党校教师）考核招聘。如被录用，将配合有关单位为其办理档案、工资、党团关系的移交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（单位和主管部门公章，县及以下须加盖组织人社部门公章）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年   月 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附件4：赣州市赣县区2022年招聘高层次人才党校教师信息填报表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480"/>
        <w:gridCol w:w="480"/>
        <w:gridCol w:w="960"/>
        <w:gridCol w:w="480"/>
        <w:gridCol w:w="960"/>
        <w:gridCol w:w="960"/>
        <w:gridCol w:w="960"/>
        <w:gridCol w:w="96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最高学历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bdr w:val="none" w:color="auto" w:sz="0" w:space="0"/>
        </w:rPr>
        <w:t>附件5：赣县区委党校微信公众号二维码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（扫描可关注）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4943475" cy="49434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8"/>
        <w:gridCol w:w="527"/>
        <w:gridCol w:w="498"/>
        <w:gridCol w:w="326"/>
        <w:gridCol w:w="2617"/>
        <w:gridCol w:w="441"/>
        <w:gridCol w:w="355"/>
        <w:gridCol w:w="395"/>
        <w:gridCol w:w="958"/>
        <w:gridCol w:w="1412"/>
        <w:gridCol w:w="269"/>
        <w:gridCol w:w="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1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附件6：赣州市赣县区委党校2022年考核招聘高层次人才党校教师职位表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招聘主管单位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招聘岗位名称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资   格    条     件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报名咨询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电话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备注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其他条件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中共赣州市赣县区委党校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微党课及现场教学教师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哲学（0101）、理论经济学（0201）、政治学（0302）、马克思主义理论（0305）、中国史（0602）、新闻传播学（0503）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具有普通话水平测试二级乙等及以上资格证书限应届生报考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0797-4522180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0797-7246201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中共赣州市赣县区委党校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思政课教师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哲学（0101）、理论经济学（0201）、政治学（0302）、马克思主义理论（0305）、中国史（0602）、新闻传播学（0503）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具有普通话水平测试二级乙等及以上资格证书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0797-4522180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0797-7246201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4834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2022-04-29T07:28:13Z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20F77DDE165C4FA394FD284CF6EC6747</vt:lpwstr>
  </property>
</Properties>
</file>