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302"/>
        <w:gridCol w:w="525"/>
        <w:gridCol w:w="975"/>
        <w:gridCol w:w="525"/>
        <w:gridCol w:w="525"/>
        <w:gridCol w:w="587"/>
        <w:gridCol w:w="525"/>
        <w:gridCol w:w="750"/>
        <w:gridCol w:w="1302"/>
        <w:gridCol w:w="750"/>
      </w:tblGrid>
      <w:tr w:rsidR="00A72BED" w:rsidRPr="00A72BED" w:rsidTr="00A72BED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招聘岗位所需资格条件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笔试科目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备注</w:t>
            </w:r>
          </w:p>
        </w:tc>
      </w:tr>
      <w:tr w:rsidR="00A72BED" w:rsidRPr="00A72BED" w:rsidTr="00A72BED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BED" w:rsidRPr="00A72BED" w:rsidRDefault="00A72BED" w:rsidP="00A72BED">
            <w:pPr>
              <w:widowControl/>
              <w:ind w:firstLine="560"/>
              <w:jc w:val="left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BED" w:rsidRPr="00A72BED" w:rsidRDefault="00A72BED" w:rsidP="00A72BED">
            <w:pPr>
              <w:widowControl/>
              <w:ind w:firstLine="560"/>
              <w:jc w:val="left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BED" w:rsidRPr="00A72BED" w:rsidRDefault="00A72BED" w:rsidP="00A72BED">
            <w:pPr>
              <w:widowControl/>
              <w:ind w:firstLine="560"/>
              <w:jc w:val="left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专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 xml:space="preserve"> 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业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学位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年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 xml:space="preserve"> 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龄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BED" w:rsidRPr="00A72BED" w:rsidRDefault="00A72BED" w:rsidP="00A72BED">
            <w:pPr>
              <w:widowControl/>
              <w:ind w:firstLine="560"/>
              <w:jc w:val="left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BED" w:rsidRPr="00A72BED" w:rsidRDefault="00A72BED" w:rsidP="00A72BED">
            <w:pPr>
              <w:widowControl/>
              <w:ind w:firstLine="560"/>
              <w:jc w:val="left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BED" w:rsidRPr="00A72BED" w:rsidRDefault="00A72BED" w:rsidP="00A72BED">
            <w:pPr>
              <w:widowControl/>
              <w:ind w:firstLine="560"/>
              <w:jc w:val="left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</w:p>
        </w:tc>
      </w:tr>
      <w:tr w:rsidR="00A72BED" w:rsidRPr="00A72BED" w:rsidTr="00A72BED">
        <w:trPr>
          <w:trHeight w:val="24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1705038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本科：思想政治教育专业、政治学与行政学专业、政治学、经济学与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哲学专业</w:t>
            </w:r>
          </w:p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研究生：思想政治教育（二级学科）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本科及以上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35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具备高中或中职思想政治教师资格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《职业能力倾向测验》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+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《综合应用能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力》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0559-6519750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有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5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年最低服务期。</w:t>
            </w:r>
          </w:p>
        </w:tc>
      </w:tr>
      <w:tr w:rsidR="00A72BED" w:rsidRPr="00A72BED" w:rsidTr="00A72BED">
        <w:trPr>
          <w:trHeight w:val="3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专业技术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1705039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本科：财务管理专业、会计学专业、市场营销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专业、财政学专业、市场营销教育专业、财务会计教育专业</w:t>
            </w:r>
          </w:p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研究生：会计学（二级学科）、企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业管理（二级学科）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本科及以上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35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ind w:firstLine="560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《职业能力倾向测验》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+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《综合应用能力》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0559-6519750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有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5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年最低服务期。</w:t>
            </w:r>
          </w:p>
        </w:tc>
      </w:tr>
      <w:tr w:rsidR="00A72BED" w:rsidRPr="00A72BED" w:rsidTr="00A72BED">
        <w:trPr>
          <w:trHeight w:val="18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专业技术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1705040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本科：汉语言文学专业、汉语言专业</w:t>
            </w:r>
          </w:p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研究生：语言学及应用语言学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（二级学科）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本科及以上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35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具备高中或中职语文教师资格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《职业能力倾向测验》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+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《综合应用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能力》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0559-6519750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有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5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年最低服务期。</w:t>
            </w:r>
          </w:p>
        </w:tc>
      </w:tr>
      <w:tr w:rsidR="00A72BED" w:rsidRPr="00A72BED" w:rsidTr="00A72BED">
        <w:trPr>
          <w:trHeight w:val="13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专业技术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1705041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本科：英语专业</w:t>
            </w:r>
          </w:p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研究生：英语语言文学（二级学科）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35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具备高中或中职英语教师资格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《职业能力倾向测验》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+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《综合应用能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力》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lastRenderedPageBreak/>
              <w:t>0559-6519750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2BED" w:rsidRPr="00A72BED" w:rsidRDefault="00A72BED" w:rsidP="00A72BED">
            <w:pPr>
              <w:widowControl/>
              <w:spacing w:line="504" w:lineRule="atLeast"/>
              <w:jc w:val="center"/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</w:pP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有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5</w:t>
            </w:r>
            <w:r w:rsidRPr="00A72BED">
              <w:rPr>
                <w:rFonts w:ascii="Verdana" w:eastAsia="宋体" w:hAnsi="Verdana" w:cs="宋体"/>
                <w:color w:val="4A4A4A"/>
                <w:kern w:val="0"/>
                <w:sz w:val="28"/>
                <w:szCs w:val="28"/>
              </w:rPr>
              <w:t>年最低服务期。</w:t>
            </w:r>
          </w:p>
        </w:tc>
      </w:tr>
    </w:tbl>
    <w:p w:rsidR="00E55392" w:rsidRDefault="00A72BED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D"/>
    <w:rsid w:val="004870D5"/>
    <w:rsid w:val="004F14BD"/>
    <w:rsid w:val="00977B11"/>
    <w:rsid w:val="00A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508B3-A7BF-49AD-8BB5-9DFB19CC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2022-06-08T06:07:00Z</dcterms:created>
  <dcterms:modified xsi:type="dcterms:W3CDTF">2022-06-08T06:07:00Z</dcterms:modified>
</cp:coreProperties>
</file>