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深圳市育新学校面向2022年应届毕业生赴外招聘教师岗位计划表</w:t>
      </w:r>
    </w:p>
    <w:tbl>
      <w:tblPr>
        <w:tblStyle w:val="8"/>
        <w:tblpPr w:leftFromText="180" w:rightFromText="180" w:vertAnchor="text" w:horzAnchor="page" w:tblpX="1491" w:tblpY="447"/>
        <w:tblW w:w="14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998"/>
        <w:gridCol w:w="1328"/>
        <w:gridCol w:w="780"/>
        <w:gridCol w:w="720"/>
        <w:gridCol w:w="645"/>
        <w:gridCol w:w="861"/>
        <w:gridCol w:w="1155"/>
        <w:gridCol w:w="2311"/>
        <w:gridCol w:w="959"/>
        <w:gridCol w:w="1800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4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8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/>
                <w:b/>
                <w:bCs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深圳市育新学校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中职语文教师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研究生：A0501中国语言文学；A0401教育学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及以上教师资格证；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到岗后学校统筹安排从事专门教育初中语文教学工作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深圳市育新学校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中职数学教师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研究生：A0701数学；A0401教育学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及以上教师资格证；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到岗后学校统筹安排从事专门教育初中数学教学工作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深圳市育新学校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中职数学教师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12级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本科：B0701数学类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及以上教师资格证；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到岗后学校统筹安排从事专门教育初中数学教学工作；须在本校工作服务5年以上；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深圳市育新学校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中职英语教师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12级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本科：B0502外国语言文学类；B0401教育学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研究生：A0502外国语言文学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及以上教师资格证；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到岗后学校统筹安排从事专门教育初中英语教学工作；须在本校工作服务5年以上；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深圳市育新学校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中职音乐教师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12级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本科：B0505音乐与舞蹈学类；研究生：A0504艺术学；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及以上教师资格证；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到岗后学校统筹安排从事专门教育初中音乐教学工作；须在本校工作服务5年以上；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深圳市育新学校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中职综合实践活动教师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12级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本科：B1201管理科学与工程类；B0808自动化类；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研究生：A071201科学技术史；A0840电子信息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及以上教师资格证；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到岗后学校统筹安排从事专门教育初中综合实践活动教学工作；须在本校工作服务5年以上；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B6D77F7-5BD5-4EE3-9535-656B6E7A14C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25F26E5-2C56-4DDE-8158-946AFE917A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34EA600-24BF-4CDB-ACC4-3795B20F5A5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089C062-5034-4CC2-8B68-CD72388BC105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5" w:fontKey="{A09FB90E-63CF-4589-BF86-61EE2AD5FA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2MzIxODM3MDFjYWZjZTgxY2QyYWRmMWYyYjc5ODAifQ=="/>
  </w:docVars>
  <w:rsids>
    <w:rsidRoot w:val="00BC306C"/>
    <w:rsid w:val="005814A4"/>
    <w:rsid w:val="00BC306C"/>
    <w:rsid w:val="00CC2B78"/>
    <w:rsid w:val="15B867A6"/>
    <w:rsid w:val="216C235D"/>
    <w:rsid w:val="240B0430"/>
    <w:rsid w:val="32F02E9B"/>
    <w:rsid w:val="4A074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710</Words>
  <Characters>777</Characters>
  <Lines>6</Lines>
  <Paragraphs>1</Paragraphs>
  <TotalTime>3</TotalTime>
  <ScaleCrop>false</ScaleCrop>
  <LinksUpToDate>false</LinksUpToDate>
  <CharactersWithSpaces>777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2022-06-24T03:01:00Z</dcterms:created>
  <dc:creator>Administrator</dc:creator>
  <cp:lastModifiedBy>Rain__</cp:lastModifiedBy>
  <dcterms:modified xsi:type="dcterms:W3CDTF">2022-06-30T07:00:01Z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213A5AFA827542519FE61E6C7639F09C</vt:lpwstr>
  </property>
</Properties>
</file>