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b/>
          <w:spacing w:val="20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黑体" w:eastAsia="黑体"/>
          <w:b/>
          <w:spacing w:val="20"/>
          <w:kern w:val="0"/>
          <w:sz w:val="44"/>
          <w:szCs w:val="44"/>
        </w:rPr>
        <w:t>招聘计划表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425"/>
        <w:gridCol w:w="750"/>
        <w:gridCol w:w="825"/>
        <w:gridCol w:w="4410"/>
        <w:gridCol w:w="855"/>
        <w:gridCol w:w="1155"/>
        <w:gridCol w:w="3390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1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序号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部门名称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岗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位</w:t>
            </w:r>
            <w:r>
              <w:rPr>
                <w:rFonts w:hint="eastAsia" w:ascii="宋体" w:hAnsi="宋体" w:cs="宋体"/>
                <w:sz w:val="21"/>
                <w:szCs w:val="21"/>
              </w:rPr>
              <w:t>名称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招聘人数</w:t>
            </w:r>
          </w:p>
        </w:tc>
        <w:tc>
          <w:tcPr>
            <w:tcW w:w="441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岗位职责</w:t>
            </w:r>
          </w:p>
        </w:tc>
        <w:tc>
          <w:tcPr>
            <w:tcW w:w="54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岗位要求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招聘人员范围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7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410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15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339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</w:t>
            </w:r>
          </w:p>
        </w:tc>
        <w:tc>
          <w:tcPr>
            <w:tcW w:w="1189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1" w:hRule="atLeast"/>
        </w:trPr>
        <w:tc>
          <w:tcPr>
            <w:tcW w:w="717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</w:tc>
        <w:tc>
          <w:tcPr>
            <w:tcW w:w="1425" w:type="dxa"/>
            <w:vAlign w:val="center"/>
          </w:tcPr>
          <w:p>
            <w:pPr>
              <w:spacing w:line="380" w:lineRule="exact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公司计划财务部（工作地点：巢湖市）</w:t>
            </w:r>
          </w:p>
        </w:tc>
        <w:tc>
          <w:tcPr>
            <w:tcW w:w="750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主办会计</w:t>
            </w:r>
          </w:p>
        </w:tc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2</w:t>
            </w:r>
          </w:p>
        </w:tc>
        <w:tc>
          <w:tcPr>
            <w:tcW w:w="4410" w:type="dxa"/>
            <w:vAlign w:val="center"/>
          </w:tcPr>
          <w:p>
            <w:pPr>
              <w:spacing w:line="240" w:lineRule="auto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1.遵守并严格执行《会计法》等国家的各项财经法规、制度；按交控集团、交运集团及巢湖汽运公司有关财务管理制度开展财务工作，自觉维护国家和公司的利益不受侵害。</w:t>
            </w:r>
          </w:p>
          <w:p>
            <w:pPr>
              <w:spacing w:line="240" w:lineRule="auto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2.严格执行会计准则、制度，保持会计信息真实完整。按规定记账、算账、报账，做到手续完备、内容真实、数字准确、账目清楚，自觉抵制会计造假行为，维护国家财经纪律和经济秩序。</w:t>
            </w:r>
          </w:p>
          <w:p>
            <w:pPr>
              <w:spacing w:line="240" w:lineRule="auto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3.负责日常会计处理、网络电子账务核算；正确计算各类收入、成本、费用审核、制证入账，按时编制并向有关方面报送会计报表。</w:t>
            </w:r>
          </w:p>
          <w:p>
            <w:pPr>
              <w:spacing w:line="240" w:lineRule="auto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4.负责办理单位各类税费的计提、核算、网上申报工作；办理其他涉税事项。</w:t>
            </w:r>
          </w:p>
          <w:p>
            <w:pPr>
              <w:spacing w:line="240" w:lineRule="auto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5.参与拟订财务计划，审核、分析、监督预算和财务计划的执行情况。</w:t>
            </w:r>
          </w:p>
          <w:p>
            <w:pPr>
              <w:spacing w:line="240" w:lineRule="auto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FF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6.及时做好会计凭证、账册、报表等资料的收集、汇编、归档，确保财务档案保存完整。</w:t>
            </w:r>
          </w:p>
        </w:tc>
        <w:tc>
          <w:tcPr>
            <w:tcW w:w="855" w:type="dxa"/>
            <w:vAlign w:val="center"/>
          </w:tcPr>
          <w:p>
            <w:pPr>
              <w:spacing w:line="380" w:lineRule="exact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大专及以上学历（全日制）</w:t>
            </w:r>
          </w:p>
        </w:tc>
        <w:tc>
          <w:tcPr>
            <w:tcW w:w="1155" w:type="dxa"/>
            <w:vAlign w:val="center"/>
          </w:tcPr>
          <w:p>
            <w:pPr>
              <w:spacing w:line="380" w:lineRule="exact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会计、财务管理、审计、金融等相关专业</w:t>
            </w:r>
          </w:p>
        </w:tc>
        <w:tc>
          <w:tcPr>
            <w:tcW w:w="3390" w:type="dxa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1.35周岁（含）以下；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2.具有初级及以上会计资格证，具备一定的专业理论知识和业务技能，能胜任会计工作。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3.热爱会计工作，勤奋务实，工作责任心强；具有较强的执行能力、学习能力、团队协作能力；心态情绪稳定性强，身体健康。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4.忠于职守，遵纪守法，敢于坚持原则；刻苦钻研业务，切实发挥会计管理和监督的职能作用。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5.熟练运用计算机及常用办公软件。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</w:rPr>
              <w:t>6.具有会计中级资格证书者优先。</w:t>
            </w:r>
          </w:p>
        </w:tc>
        <w:tc>
          <w:tcPr>
            <w:tcW w:w="1189" w:type="dxa"/>
            <w:vAlign w:val="center"/>
          </w:tcPr>
          <w:p>
            <w:pPr>
              <w:spacing w:line="3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通过社会公开招聘符合条件的人员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5" w:hRule="atLeast"/>
        </w:trPr>
        <w:tc>
          <w:tcPr>
            <w:tcW w:w="717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spacing w:line="380" w:lineRule="exact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巢湖站办事处（工作地点：巢湖市）</w:t>
            </w:r>
          </w:p>
        </w:tc>
        <w:tc>
          <w:tcPr>
            <w:tcW w:w="750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主办会计</w:t>
            </w:r>
          </w:p>
        </w:tc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2</w:t>
            </w:r>
          </w:p>
        </w:tc>
        <w:tc>
          <w:tcPr>
            <w:tcW w:w="4410" w:type="dxa"/>
            <w:vAlign w:val="center"/>
          </w:tcPr>
          <w:p>
            <w:pPr>
              <w:spacing w:line="38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1.遵守并严格执行《会计法》等国家的各项财经法规、制度；按交控集团、交运集团及巢湖汽运公司有关财务管理制度开展财务工作，自觉维护国家和公司的利益不受侵害。</w:t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2.严格执行会计准则、制度，保持会计信息真实完整。按规定记账、算账、报账，做到手续完备、内容真实、数字准确、账目清楚，自觉抵制会计造假行为，维护国家财经纪律和经济秩序。</w:t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3.负责日常会计处理、网络电子账务核算；正确计算各类收入、成本、费用审核制证入账，按时编制并向有关方面报送会计报表。</w:t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4.负责办理单位各类税费的计提、核算、网上申报工作；办理其他涉税事项。</w:t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5.及时做好会计凭证、账册、报表等资料的收集、汇编、归档，确保财务档案保存完整。</w:t>
            </w:r>
          </w:p>
        </w:tc>
        <w:tc>
          <w:tcPr>
            <w:tcW w:w="855" w:type="dxa"/>
            <w:vAlign w:val="center"/>
          </w:tcPr>
          <w:p>
            <w:pPr>
              <w:spacing w:line="380" w:lineRule="exact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大专及以上学历</w:t>
            </w:r>
          </w:p>
        </w:tc>
        <w:tc>
          <w:tcPr>
            <w:tcW w:w="1155" w:type="dxa"/>
            <w:vAlign w:val="center"/>
          </w:tcPr>
          <w:p>
            <w:pPr>
              <w:spacing w:line="380" w:lineRule="exact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会计、财务管理、审计、金融等相关专业</w:t>
            </w:r>
          </w:p>
        </w:tc>
        <w:tc>
          <w:tcPr>
            <w:tcW w:w="3390" w:type="dxa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1.35周岁（含）以下；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2.具有初级及以上会计资格证，具备一定的专业理论知识和业务技能，能胜任会计工作。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3.热爱会计工作，勤奋务实，工作责任心强；具有较强的执行能力、学习能力、团队协作能力；心态情绪稳定性强，身体健康。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4.忠于职守，遵纪守法，敢于坚持原则；刻苦钻研业务，切实发挥会计管理和监督的职能作用。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5.熟练运用计算机及常用办公软件。具有会计从业经验者优先。</w:t>
            </w:r>
          </w:p>
        </w:tc>
        <w:tc>
          <w:tcPr>
            <w:tcW w:w="1189" w:type="dxa"/>
            <w:vAlign w:val="center"/>
          </w:tcPr>
          <w:p>
            <w:pPr>
              <w:spacing w:line="380" w:lineRule="exact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通过社会公开招聘符合条件的人员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5" w:hRule="atLeast"/>
        </w:trPr>
        <w:tc>
          <w:tcPr>
            <w:tcW w:w="717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3</w:t>
            </w:r>
          </w:p>
        </w:tc>
        <w:tc>
          <w:tcPr>
            <w:tcW w:w="1425" w:type="dxa"/>
            <w:vAlign w:val="center"/>
          </w:tcPr>
          <w:p>
            <w:pPr>
              <w:spacing w:line="380" w:lineRule="exact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无为办事处（工作地点：无为市）</w:t>
            </w:r>
          </w:p>
        </w:tc>
        <w:tc>
          <w:tcPr>
            <w:tcW w:w="750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主办会计</w:t>
            </w:r>
          </w:p>
        </w:tc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2</w:t>
            </w:r>
          </w:p>
        </w:tc>
        <w:tc>
          <w:tcPr>
            <w:tcW w:w="4410" w:type="dxa"/>
            <w:vAlign w:val="center"/>
          </w:tcPr>
          <w:p>
            <w:pPr>
              <w:spacing w:line="38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1.遵守并严格执行《会计法》等国家的各项财经法规、制度；按交控集团、交运集团及巢湖汽运公司有关财务管理制度开展财务工作，自觉维护国家和公司的利益不受侵害。</w:t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2.严格执行会计准则、制度，保持会计信息真实完整。按规定记账、算账、报账，做到手续完备、内容真实、数字准确、账目清楚，自觉抵制会计造假行为，维护国家财经纪律和经济秩序。</w:t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3.负责日常会计处理、网络电子账务核算；正确计算各类收入、成本、费用审核制证入账，按时编制并向有关方面报送会计报表。</w:t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4.负责办理单位各类税费的计提、核算、网上申报工作；办理其他涉税事项。</w:t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5.及时做好会计凭证、账册、报表等资料的收集、汇编、归档，确保财务档案保存完整。</w:t>
            </w:r>
          </w:p>
        </w:tc>
        <w:tc>
          <w:tcPr>
            <w:tcW w:w="855" w:type="dxa"/>
            <w:vAlign w:val="center"/>
          </w:tcPr>
          <w:p>
            <w:pPr>
              <w:spacing w:line="380" w:lineRule="exact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大专及以上学历</w:t>
            </w:r>
          </w:p>
        </w:tc>
        <w:tc>
          <w:tcPr>
            <w:tcW w:w="1155" w:type="dxa"/>
            <w:vAlign w:val="center"/>
          </w:tcPr>
          <w:p>
            <w:pPr>
              <w:spacing w:line="380" w:lineRule="exact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会计、财务管理、审计、金融等相关专业</w:t>
            </w:r>
          </w:p>
        </w:tc>
        <w:tc>
          <w:tcPr>
            <w:tcW w:w="3390" w:type="dxa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1.35周岁（含）以下；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2.具有初级及以上会计资格证，具备一定的专业理论知识和业务技能，能胜任会计工作。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3.热爱会计工作，勤奋务实，工作责任心强；具有较强的执行能力、学习能力、团队协作能力；心态情绪稳定性强，身体健康。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4.忠于职守，遵纪守法，敢于坚持原则；刻苦钻研业务，切实发挥会计管理和监督的职能作用。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5.熟练运用计算机及常用办公软件。具有会计从业经验者优先。</w:t>
            </w:r>
          </w:p>
        </w:tc>
        <w:tc>
          <w:tcPr>
            <w:tcW w:w="1189" w:type="dxa"/>
            <w:vAlign w:val="center"/>
          </w:tcPr>
          <w:p>
            <w:pPr>
              <w:spacing w:line="3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通过社会公开招聘符合条件的人员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0" w:hRule="atLeast"/>
        </w:trPr>
        <w:tc>
          <w:tcPr>
            <w:tcW w:w="717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4</w:t>
            </w:r>
          </w:p>
        </w:tc>
        <w:tc>
          <w:tcPr>
            <w:tcW w:w="1425" w:type="dxa"/>
            <w:vAlign w:val="center"/>
          </w:tcPr>
          <w:p>
            <w:pPr>
              <w:spacing w:line="380" w:lineRule="exact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含山办事处（工作地点：含山县）</w:t>
            </w:r>
          </w:p>
        </w:tc>
        <w:tc>
          <w:tcPr>
            <w:tcW w:w="750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主办会计</w:t>
            </w:r>
          </w:p>
        </w:tc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1</w:t>
            </w:r>
          </w:p>
        </w:tc>
        <w:tc>
          <w:tcPr>
            <w:tcW w:w="4410" w:type="dxa"/>
            <w:vAlign w:val="center"/>
          </w:tcPr>
          <w:p>
            <w:pPr>
              <w:spacing w:line="38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1.遵守并严格执行《会计法》等国家的各项财经法规、制度；按交控集团、交运集团及巢湖汽运公司有关财务管理制度开展财务工作，自觉维护国家和公司的利益不受侵害。</w:t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2.严格执行会计准则、制度，保持会计信息真实完整。按规定记账、算账、报账，做到手续完备、内容真实、数字准确、账目清楚，自觉抵制会计造假行为，维护国家财经纪律和经济秩序。</w:t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3.负责日常会计处理、网络电子账务核算；正确计算各类收入、成本、费用审核、制证入账，按时编制并向有关方面报送会计报表。</w:t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4.负责办理单位各类税费的计提、核算、网上申报工作；办理其他涉税事项。</w:t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5.及时做好会计凭证、账册、报表等资料的收集、汇编、归档，确保财务档案保存完整。</w:t>
            </w:r>
          </w:p>
        </w:tc>
        <w:tc>
          <w:tcPr>
            <w:tcW w:w="855" w:type="dxa"/>
            <w:vAlign w:val="center"/>
          </w:tcPr>
          <w:p>
            <w:pPr>
              <w:spacing w:line="380" w:lineRule="exact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大专及以上学历</w:t>
            </w:r>
          </w:p>
        </w:tc>
        <w:tc>
          <w:tcPr>
            <w:tcW w:w="1155" w:type="dxa"/>
            <w:vAlign w:val="center"/>
          </w:tcPr>
          <w:p>
            <w:pPr>
              <w:spacing w:line="380" w:lineRule="exact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会计、财务管理、审计、金融等相关专业</w:t>
            </w:r>
          </w:p>
        </w:tc>
        <w:tc>
          <w:tcPr>
            <w:tcW w:w="3390" w:type="dxa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1.35周岁（含）以下；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2.具有初级及以上会计资格证，具备一定的专业理论知识和业务技能，能胜任会计工作。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3.热爱会计工作，勤奋务实，工作责任心强；具有较强的执行能力、学习能力、团队协作能力；心态情绪稳定性强，身体健康。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4.忠于职守，遵纪守法，敢于坚持原则；刻苦钻研业务，切实发挥会计管理和监督的职能作用。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5.熟练运用计算机及常用办公软件。具有会计从业经验者优先。</w:t>
            </w:r>
          </w:p>
        </w:tc>
        <w:tc>
          <w:tcPr>
            <w:tcW w:w="1189" w:type="dxa"/>
            <w:vAlign w:val="center"/>
          </w:tcPr>
          <w:p>
            <w:pPr>
              <w:spacing w:line="380" w:lineRule="exact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通过社会公开招聘符合条件的人员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0" w:hRule="atLeast"/>
        </w:trPr>
        <w:tc>
          <w:tcPr>
            <w:tcW w:w="717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spacing w:line="380" w:lineRule="exact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巢湖城乡公交财务科（工作地点：巢湖市）</w:t>
            </w:r>
          </w:p>
        </w:tc>
        <w:tc>
          <w:tcPr>
            <w:tcW w:w="750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主办会计</w:t>
            </w:r>
          </w:p>
        </w:tc>
        <w:tc>
          <w:tcPr>
            <w:tcW w:w="825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1</w:t>
            </w:r>
          </w:p>
        </w:tc>
        <w:tc>
          <w:tcPr>
            <w:tcW w:w="4410" w:type="dxa"/>
            <w:vAlign w:val="center"/>
          </w:tcPr>
          <w:p>
            <w:pPr>
              <w:spacing w:line="38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1.遵守并严格执行《会计法》等国家的各项财经法规、制度；按交控集团、交运集团、巢湖汽运公司有关财务管理制度开展财务工作，自觉维护国家和公司的利益不受侵害。</w:t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2.严格执行会计准则、制度，保持会计信息真实完整。按规定记账、算账、报账，做到手续完备、内容真实、数字准确、账目清楚，自觉抵制会计造假行为，维护国家财经纪律和经济秩序。</w:t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3.负责日常会计处理、网络电子账务核算；正确计算各类收入、成本、费用审核、制证入账，按时编制并向有关方面报送会计报表。</w:t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4.负责办理单位各类税费的计提、核算、网上申报工作；办理其他涉税事项。</w:t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5.及时做好会计凭证、账册、报表等资料的收集、汇编、归档，确保财务档案保存完整。</w:t>
            </w:r>
          </w:p>
        </w:tc>
        <w:tc>
          <w:tcPr>
            <w:tcW w:w="855" w:type="dxa"/>
            <w:vAlign w:val="center"/>
          </w:tcPr>
          <w:p>
            <w:pPr>
              <w:spacing w:line="380" w:lineRule="exact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大专及以上学历</w:t>
            </w:r>
          </w:p>
        </w:tc>
        <w:tc>
          <w:tcPr>
            <w:tcW w:w="1155" w:type="dxa"/>
            <w:vAlign w:val="center"/>
          </w:tcPr>
          <w:p>
            <w:pPr>
              <w:spacing w:line="380" w:lineRule="exact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会计、财务管理、审计、金融等相关专业</w:t>
            </w:r>
          </w:p>
        </w:tc>
        <w:tc>
          <w:tcPr>
            <w:tcW w:w="3390" w:type="dxa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1.35周岁（含）以下；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2.具有初级及以上会计资格证，具备一定的专业理论知识和业务技能，能胜任会计工作。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3.热爱会计工作，勤奋务实，工作责任心强；具有较强的执行能力、学习能力、团队协作能力；心态情绪稳定性强，身体健康。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4.忠于职守，遵纪守法，敢于坚持原则；刻苦钻研业务，切实发挥会计管理和监督的职能作用。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5.熟练运用计算机及常用办公软件。具有会计从业经验者优先。</w:t>
            </w:r>
          </w:p>
        </w:tc>
        <w:tc>
          <w:tcPr>
            <w:tcW w:w="1189" w:type="dxa"/>
            <w:vAlign w:val="center"/>
          </w:tcPr>
          <w:p>
            <w:pPr>
              <w:spacing w:line="380" w:lineRule="exact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通过社会公开招聘符合条件的人员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3" w:right="1240" w:bottom="1803" w:left="1098" w:header="851" w:footer="992" w:gutter="0"/>
          <w:cols w:space="720" w:num="1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NDhmZDg2NTgwMTM3YzI3NjMxYTk3NWU3NTFlY2YifQ=="/>
  </w:docVars>
  <w:rsids>
    <w:rsidRoot w:val="7E7A3E65"/>
    <w:rsid w:val="7E7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2023-07-13T07:04:00Z</dcterms:created>
  <dc:creator>喻道文</dc:creator>
  <cp:lastModifiedBy>喻道文</cp:lastModifiedBy>
  <dcterms:modified xsi:type="dcterms:W3CDTF">2023-07-13T07:05:02Z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692A012A0F5B4C1783BEECE943F1BAB5_11</vt:lpwstr>
  </property>
</Properties>
</file>