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更纱黑体 SC" w:hAnsi="更纱黑体 SC" w:eastAsia="更纱黑体 SC" w:cs="更纱黑体 SC"/>
          <w:b/>
          <w:bCs/>
          <w:i w:val="0"/>
          <w:iCs w:val="0"/>
          <w:caps w:val="0"/>
          <w:color w:val="000000"/>
          <w:spacing w:val="0"/>
          <w:sz w:val="28"/>
          <w:szCs w:val="28"/>
          <w:shd w:val="clear" w:fill="FFFFFF"/>
        </w:rPr>
      </w:pPr>
      <w:r>
        <w:rPr>
          <w:rFonts w:ascii="更纱黑体 SC" w:hAnsi="更纱黑体 SC" w:eastAsia="更纱黑体 SC" w:cs="更纱黑体 SC"/>
          <w:b/>
          <w:bCs/>
          <w:i w:val="0"/>
          <w:iCs w:val="0"/>
          <w:caps w:val="0"/>
          <w:color w:val="000000"/>
          <w:spacing w:val="0"/>
          <w:sz w:val="28"/>
          <w:szCs w:val="28"/>
          <w:shd w:val="clear" w:fill="FFFFFF"/>
        </w:rPr>
        <w:t>报考须知</w:t>
      </w:r>
      <w:bookmarkStart w:id="0" w:name="_GoBack"/>
      <w:bookmarkEnd w:id="0"/>
    </w:p>
    <w:p>
      <w:pPr>
        <w:rPr>
          <w:rFonts w:ascii="更纱黑体 SC" w:hAnsi="更纱黑体 SC" w:eastAsia="更纱黑体 SC" w:cs="更纱黑体 SC"/>
          <w:b/>
          <w:bCs/>
          <w:i w:val="0"/>
          <w:iCs w:val="0"/>
          <w:caps w:val="0"/>
          <w:color w:val="000000"/>
          <w:spacing w:val="0"/>
          <w:sz w:val="28"/>
          <w:szCs w:val="28"/>
          <w:shd w:val="clear" w:fill="FFFFFF"/>
        </w:rPr>
      </w:pPr>
    </w:p>
    <w:p>
      <w:pPr>
        <w:pStyle w:val="2"/>
        <w:keepNext w:val="0"/>
        <w:keepLines w:val="0"/>
        <w:widowControl/>
        <w:suppressLineNumbers w:val="0"/>
        <w:shd w:val="clear" w:fill="FFFFFF"/>
        <w:spacing w:line="468" w:lineRule="atLeast"/>
        <w:ind w:left="0" w:firstLine="540"/>
        <w:rPr>
          <w:rFonts w:ascii="更纱黑体 SC" w:hAnsi="更纱黑体 SC" w:eastAsia="更纱黑体 SC" w:cs="更纱黑体 SC"/>
          <w:i w:val="0"/>
          <w:iCs w:val="0"/>
          <w:caps w:val="0"/>
          <w:color w:val="000000"/>
          <w:spacing w:val="0"/>
          <w:sz w:val="27"/>
          <w:szCs w:val="27"/>
        </w:rPr>
      </w:pPr>
      <w:r>
        <w:rPr>
          <w:rFonts w:ascii="仿宋_GB2312" w:hAnsi="Times New Roman" w:eastAsia="仿宋_GB2312" w:cs="仿宋_GB2312"/>
          <w:i w:val="0"/>
          <w:iCs w:val="0"/>
          <w:caps w:val="0"/>
          <w:color w:val="000000"/>
          <w:spacing w:val="0"/>
          <w:sz w:val="27"/>
          <w:szCs w:val="27"/>
          <w:shd w:val="clear" w:fill="FFFFFF"/>
        </w:rPr>
        <w:t>本次考试报名与缴纳考试费用均在网上进行，网址为</w:t>
      </w:r>
      <w:r>
        <w:rPr>
          <w:rFonts w:hint="default" w:ascii="Times New Roman" w:hAnsi="Times New Roman" w:eastAsia="更纱黑体 SC" w:cs="Times New Roman"/>
          <w:i w:val="0"/>
          <w:iCs w:val="0"/>
          <w:caps w:val="0"/>
          <w:color w:val="000000"/>
          <w:spacing w:val="0"/>
          <w:sz w:val="27"/>
          <w:szCs w:val="27"/>
          <w:shd w:val="clear" w:fill="FFFFFF"/>
        </w:rPr>
        <w:t>rsks.hrss.tj.gov.cn</w:t>
      </w:r>
      <w:r>
        <w:rPr>
          <w:rFonts w:hint="default" w:ascii="仿宋_GB2312" w:hAnsi="Times New Roman" w:eastAsia="仿宋_GB2312" w:cs="仿宋_GB2312"/>
          <w:i w:val="0"/>
          <w:iCs w:val="0"/>
          <w:caps w:val="0"/>
          <w:color w:val="000000"/>
          <w:spacing w:val="0"/>
          <w:sz w:val="27"/>
          <w:szCs w:val="27"/>
          <w:shd w:val="clear" w:fill="FFFFFF"/>
        </w:rPr>
        <w:t>（以下简称</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报名缴费网址</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w:t>
      </w:r>
    </w:p>
    <w:p>
      <w:pPr>
        <w:pStyle w:val="2"/>
        <w:keepNext w:val="0"/>
        <w:keepLines w:val="0"/>
        <w:widowControl/>
        <w:suppressLineNumbers w:val="0"/>
        <w:shd w:val="clear" w:fill="FFFFFF"/>
        <w:spacing w:line="468" w:lineRule="atLeast"/>
        <w:ind w:left="0" w:firstLine="528"/>
        <w:rPr>
          <w:rFonts w:hint="eastAsia" w:ascii="更纱黑体 SC" w:hAnsi="更纱黑体 SC" w:eastAsia="更纱黑体 SC" w:cs="更纱黑体 SC"/>
          <w:i w:val="0"/>
          <w:iCs w:val="0"/>
          <w:caps w:val="0"/>
          <w:color w:val="000000"/>
          <w:spacing w:val="0"/>
          <w:sz w:val="27"/>
          <w:szCs w:val="27"/>
        </w:rPr>
      </w:pPr>
      <w:r>
        <w:rPr>
          <w:rFonts w:ascii="黑体" w:hAnsi="宋体" w:eastAsia="黑体" w:cs="黑体"/>
          <w:i w:val="0"/>
          <w:iCs w:val="0"/>
          <w:caps w:val="0"/>
          <w:color w:val="000000"/>
          <w:spacing w:val="0"/>
          <w:sz w:val="27"/>
          <w:szCs w:val="27"/>
          <w:shd w:val="clear" w:fill="FFFFFF"/>
        </w:rPr>
        <w:t>一、查询选调信息</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报考人员可通过天津市人事考试网上报名公共服务平台（网址：</w:t>
      </w:r>
      <w:r>
        <w:rPr>
          <w:rFonts w:hint="default" w:ascii="Times New Roman" w:hAnsi="Times New Roman" w:eastAsia="更纱黑体 SC" w:cs="Times New Roman"/>
          <w:i w:val="0"/>
          <w:iCs w:val="0"/>
          <w:caps w:val="0"/>
          <w:color w:val="000000"/>
          <w:spacing w:val="0"/>
          <w:sz w:val="27"/>
          <w:szCs w:val="27"/>
          <w:shd w:val="clear" w:fill="FFFFFF"/>
        </w:rPr>
        <w:t>rsks.hrss.tj.gov.cn</w:t>
      </w:r>
      <w:r>
        <w:rPr>
          <w:rFonts w:hint="default" w:ascii="仿宋_GB2312" w:hAnsi="Times New Roman" w:eastAsia="仿宋_GB2312" w:cs="仿宋_GB2312"/>
          <w:i w:val="0"/>
          <w:iCs w:val="0"/>
          <w:caps w:val="0"/>
          <w:color w:val="000000"/>
          <w:spacing w:val="0"/>
          <w:sz w:val="27"/>
          <w:szCs w:val="27"/>
          <w:shd w:val="clear" w:fill="FFFFFF"/>
        </w:rPr>
        <w:t>）查询或下载《天津市</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年度定向招录选调生公告》，了解</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年度定向招录选调生工作相关信息。</w:t>
      </w:r>
    </w:p>
    <w:p>
      <w:pPr>
        <w:pStyle w:val="2"/>
        <w:keepNext w:val="0"/>
        <w:keepLines w:val="0"/>
        <w:widowControl/>
        <w:suppressLineNumbers w:val="0"/>
        <w:shd w:val="clear" w:fill="FFFFFF"/>
        <w:spacing w:line="468"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二、网上报名、缴费准备工作</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报考人员在正式报名前需做好下列准备工作：</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、需在天津市人事考试网上报名公共服务平台进行注册，平台</w:t>
      </w:r>
      <w:r>
        <w:rPr>
          <w:rFonts w:hint="default" w:ascii="仿宋_GB2312" w:hAnsi="更纱黑体 SC" w:eastAsia="仿宋_GB2312" w:cs="仿宋_GB2312"/>
          <w:i w:val="0"/>
          <w:iCs w:val="0"/>
          <w:caps w:val="0"/>
          <w:color w:val="000000"/>
          <w:spacing w:val="0"/>
          <w:sz w:val="27"/>
          <w:szCs w:val="27"/>
          <w:shd w:val="clear" w:fill="FFFFFF"/>
        </w:rPr>
        <w:t>仅可</w:t>
      </w:r>
      <w:r>
        <w:rPr>
          <w:rFonts w:hint="default" w:ascii="仿宋_GB2312" w:hAnsi="Times New Roman" w:eastAsia="仿宋_GB2312" w:cs="仿宋_GB2312"/>
          <w:i w:val="0"/>
          <w:iCs w:val="0"/>
          <w:caps w:val="0"/>
          <w:color w:val="000000"/>
          <w:spacing w:val="0"/>
          <w:sz w:val="27"/>
          <w:szCs w:val="27"/>
          <w:shd w:val="clear" w:fill="FFFFFF"/>
        </w:rPr>
        <w:t>注册一次。已注册</w:t>
      </w:r>
      <w:r>
        <w:rPr>
          <w:rFonts w:hint="default" w:ascii="仿宋_GB2312" w:hAnsi="更纱黑体 SC" w:eastAsia="仿宋_GB2312" w:cs="仿宋_GB2312"/>
          <w:i w:val="0"/>
          <w:iCs w:val="0"/>
          <w:caps w:val="0"/>
          <w:color w:val="000000"/>
          <w:spacing w:val="0"/>
          <w:sz w:val="27"/>
          <w:szCs w:val="27"/>
          <w:shd w:val="clear" w:fill="FFFFFF"/>
        </w:rPr>
        <w:t>的</w:t>
      </w:r>
      <w:r>
        <w:rPr>
          <w:rFonts w:hint="default" w:ascii="仿宋_GB2312" w:hAnsi="Times New Roman" w:eastAsia="仿宋_GB2312" w:cs="仿宋_GB2312"/>
          <w:i w:val="0"/>
          <w:iCs w:val="0"/>
          <w:caps w:val="0"/>
          <w:color w:val="000000"/>
          <w:spacing w:val="0"/>
          <w:sz w:val="27"/>
          <w:szCs w:val="27"/>
          <w:shd w:val="clear" w:fill="FFFFFF"/>
        </w:rPr>
        <w:t>可直接登录。</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、将本人近期正面电子证件照片（</w:t>
      </w:r>
      <w:r>
        <w:rPr>
          <w:rFonts w:hint="default" w:ascii="Times New Roman" w:hAnsi="Times New Roman" w:eastAsia="更纱黑体 SC" w:cs="Times New Roman"/>
          <w:i w:val="0"/>
          <w:iCs w:val="0"/>
          <w:caps w:val="0"/>
          <w:color w:val="000000"/>
          <w:spacing w:val="0"/>
          <w:sz w:val="27"/>
          <w:szCs w:val="27"/>
          <w:shd w:val="clear" w:fill="FFFFFF"/>
        </w:rPr>
        <w:t>JPG</w:t>
      </w:r>
      <w:r>
        <w:rPr>
          <w:rFonts w:hint="default" w:ascii="仿宋_GB2312" w:hAnsi="Times New Roman" w:eastAsia="仿宋_GB2312" w:cs="仿宋_GB2312"/>
          <w:i w:val="0"/>
          <w:iCs w:val="0"/>
          <w:caps w:val="0"/>
          <w:color w:val="000000"/>
          <w:spacing w:val="0"/>
          <w:sz w:val="27"/>
          <w:szCs w:val="27"/>
          <w:shd w:val="clear" w:fill="FFFFFF"/>
        </w:rPr>
        <w:t>格式，文件大小</w:t>
      </w:r>
      <w:r>
        <w:rPr>
          <w:rFonts w:hint="default" w:ascii="仿宋_GB2312" w:hAnsi="更纱黑体 SC" w:eastAsia="仿宋_GB2312" w:cs="仿宋_GB2312"/>
          <w:i w:val="0"/>
          <w:iCs w:val="0"/>
          <w:caps w:val="0"/>
          <w:color w:val="000000"/>
          <w:spacing w:val="0"/>
          <w:sz w:val="27"/>
          <w:szCs w:val="27"/>
          <w:shd w:val="clear" w:fill="FFFFFF"/>
        </w:rPr>
        <w:t>应为</w:t>
      </w:r>
      <w:r>
        <w:rPr>
          <w:rFonts w:hint="default" w:ascii="Times New Roman" w:hAnsi="Times New Roman" w:eastAsia="更纱黑体 SC" w:cs="Times New Roman"/>
          <w:i w:val="0"/>
          <w:iCs w:val="0"/>
          <w:caps w:val="0"/>
          <w:color w:val="000000"/>
          <w:spacing w:val="0"/>
          <w:sz w:val="27"/>
          <w:szCs w:val="27"/>
          <w:shd w:val="clear" w:fill="FFFFFF"/>
        </w:rPr>
        <w:t>8K-30K</w:t>
      </w:r>
      <w:r>
        <w:rPr>
          <w:rFonts w:hint="default" w:ascii="仿宋_GB2312" w:hAnsi="Times New Roman" w:eastAsia="仿宋_GB2312" w:cs="仿宋_GB2312"/>
          <w:i w:val="0"/>
          <w:iCs w:val="0"/>
          <w:caps w:val="0"/>
          <w:color w:val="000000"/>
          <w:spacing w:val="0"/>
          <w:sz w:val="27"/>
          <w:szCs w:val="27"/>
          <w:shd w:val="clear" w:fill="FFFFFF"/>
        </w:rPr>
        <w:t>，背景色为蓝、白、红三种颜色之一），通过报名缴费网站下载的</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照片处理工具软件</w:t>
      </w:r>
      <w:r>
        <w:rPr>
          <w:rFonts w:hint="default" w:ascii="Times New Roman" w:hAnsi="Times New Roman" w:eastAsia="更纱黑体 SC" w:cs="Times New Roman"/>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制作成标准电子证件照片。</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照片电子文件在打印《选调生报名登记表》和笔试、面试《准考证》时使用，务必按要求提前准备并在填写报名表时上传至相应位置，以免影响各阶段的考试。</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、开通银行卡个人网上银行服务，在卡内存入足够金额（笔试考务费</w:t>
      </w:r>
      <w:r>
        <w:rPr>
          <w:rFonts w:hint="default" w:ascii="Times New Roman" w:hAnsi="Times New Roman" w:eastAsia="更纱黑体 SC" w:cs="Times New Roman"/>
          <w:i w:val="0"/>
          <w:iCs w:val="0"/>
          <w:caps w:val="0"/>
          <w:color w:val="000000"/>
          <w:spacing w:val="0"/>
          <w:sz w:val="27"/>
          <w:szCs w:val="27"/>
          <w:shd w:val="clear" w:fill="FFFFFF"/>
        </w:rPr>
        <w:t>45</w:t>
      </w:r>
      <w:r>
        <w:rPr>
          <w:rFonts w:hint="default" w:ascii="仿宋_GB2312" w:hAnsi="Times New Roman" w:eastAsia="仿宋_GB2312" w:cs="仿宋_GB2312"/>
          <w:i w:val="0"/>
          <w:iCs w:val="0"/>
          <w:caps w:val="0"/>
          <w:color w:val="000000"/>
          <w:spacing w:val="0"/>
          <w:sz w:val="27"/>
          <w:szCs w:val="27"/>
          <w:shd w:val="clear" w:fill="FFFFFF"/>
        </w:rPr>
        <w:t>元）。</w:t>
      </w:r>
    </w:p>
    <w:p>
      <w:pPr>
        <w:pStyle w:val="2"/>
        <w:keepNext w:val="0"/>
        <w:keepLines w:val="0"/>
        <w:widowControl/>
        <w:suppressLineNumbers w:val="0"/>
        <w:shd w:val="clear" w:fill="FFFFFF"/>
        <w:spacing w:line="468"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三、网上报名、缴费办法</w:t>
      </w:r>
    </w:p>
    <w:p>
      <w:pPr>
        <w:pStyle w:val="2"/>
        <w:keepNext w:val="0"/>
        <w:keepLines w:val="0"/>
        <w:widowControl/>
        <w:suppressLineNumbers w:val="0"/>
        <w:shd w:val="clear" w:fill="FFFFFF"/>
        <w:spacing w:line="468" w:lineRule="atLeast"/>
        <w:ind w:left="0" w:firstLine="528"/>
        <w:rPr>
          <w:rFonts w:hint="eastAsia" w:ascii="更纱黑体 SC" w:hAnsi="更纱黑体 SC" w:eastAsia="更纱黑体 SC" w:cs="更纱黑体 SC"/>
          <w:i w:val="0"/>
          <w:iCs w:val="0"/>
          <w:caps w:val="0"/>
          <w:color w:val="000000"/>
          <w:spacing w:val="0"/>
          <w:sz w:val="27"/>
          <w:szCs w:val="27"/>
        </w:rPr>
      </w:pPr>
      <w:r>
        <w:rPr>
          <w:rFonts w:ascii="楷体_GB2312" w:hAnsi="Times New Roman" w:eastAsia="楷体_GB2312" w:cs="楷体_GB2312"/>
          <w:i w:val="0"/>
          <w:iCs w:val="0"/>
          <w:caps w:val="0"/>
          <w:color w:val="000000"/>
          <w:spacing w:val="0"/>
          <w:sz w:val="27"/>
          <w:szCs w:val="27"/>
          <w:shd w:val="clear" w:fill="FFFFFF"/>
        </w:rPr>
        <w:t>（一）报名办法</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、报考人员在</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Times New Roman" w:hAnsi="Times New Roman" w:eastAsia="仿宋_GB2312"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18</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8:00</w:t>
      </w:r>
      <w:r>
        <w:rPr>
          <w:rFonts w:hint="default" w:ascii="仿宋_GB2312" w:hAnsi="Times New Roman" w:eastAsia="仿宋_GB2312" w:cs="仿宋_GB2312"/>
          <w:i w:val="0"/>
          <w:iCs w:val="0"/>
          <w:caps w:val="0"/>
          <w:color w:val="000000"/>
          <w:spacing w:val="0"/>
          <w:sz w:val="27"/>
          <w:szCs w:val="27"/>
          <w:shd w:val="clear" w:fill="FFFFFF"/>
        </w:rPr>
        <w:t>至</w:t>
      </w:r>
      <w:r>
        <w:rPr>
          <w:rFonts w:hint="default" w:ascii="Times New Roman" w:hAnsi="Times New Roman" w:eastAsia="更纱黑体 SC" w:cs="Times New Roman"/>
          <w:i w:val="0"/>
          <w:iCs w:val="0"/>
          <w:caps w:val="0"/>
          <w:color w:val="000000"/>
          <w:spacing w:val="0"/>
          <w:sz w:val="27"/>
          <w:szCs w:val="27"/>
          <w:shd w:val="clear" w:fill="FFFFFF"/>
        </w:rPr>
        <w:t>12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24</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18:00</w:t>
      </w:r>
      <w:r>
        <w:rPr>
          <w:rFonts w:hint="default" w:ascii="仿宋_GB2312" w:hAnsi="Times New Roman" w:eastAsia="仿宋_GB2312" w:cs="仿宋_GB2312"/>
          <w:i w:val="0"/>
          <w:iCs w:val="0"/>
          <w:caps w:val="0"/>
          <w:color w:val="000000"/>
          <w:spacing w:val="0"/>
          <w:sz w:val="27"/>
          <w:szCs w:val="27"/>
          <w:shd w:val="clear" w:fill="FFFFFF"/>
        </w:rPr>
        <w:t>期间，登录报名缴费网址报名。报名时首先填写用户名（居民身份证号）、密码等个人信息进行注册，并以此作为完成报考以及获得相关信息的唯一标识（注册时选择接收短信不收取费用，审查结果及其他通知事项请以报名网站为准）。报考人员</w:t>
      </w:r>
      <w:r>
        <w:rPr>
          <w:rFonts w:hint="default" w:ascii="仿宋_GB2312" w:hAnsi="更纱黑体 SC" w:eastAsia="仿宋_GB2312" w:cs="仿宋_GB2312"/>
          <w:i w:val="0"/>
          <w:iCs w:val="0"/>
          <w:caps w:val="0"/>
          <w:color w:val="000000"/>
          <w:spacing w:val="0"/>
          <w:sz w:val="27"/>
          <w:szCs w:val="27"/>
          <w:shd w:val="clear" w:fill="FFFFFF"/>
        </w:rPr>
        <w:t>身份信息</w:t>
      </w:r>
      <w:r>
        <w:rPr>
          <w:rFonts w:hint="default" w:ascii="仿宋_GB2312" w:hAnsi="Times New Roman" w:eastAsia="仿宋_GB2312" w:cs="仿宋_GB2312"/>
          <w:i w:val="0"/>
          <w:iCs w:val="0"/>
          <w:caps w:val="0"/>
          <w:color w:val="000000"/>
          <w:spacing w:val="0"/>
          <w:sz w:val="27"/>
          <w:szCs w:val="27"/>
          <w:shd w:val="clear" w:fill="FFFFFF"/>
        </w:rPr>
        <w:t>被冒用，导致无法正常注册的，本人可持</w:t>
      </w:r>
      <w:r>
        <w:rPr>
          <w:rFonts w:hint="default" w:ascii="仿宋_GB2312" w:hAnsi="更纱黑体 SC" w:eastAsia="仿宋_GB2312" w:cs="仿宋_GB2312"/>
          <w:i w:val="0"/>
          <w:iCs w:val="0"/>
          <w:caps w:val="0"/>
          <w:color w:val="000000"/>
          <w:spacing w:val="0"/>
          <w:sz w:val="27"/>
          <w:szCs w:val="27"/>
          <w:shd w:val="clear" w:fill="FFFFFF"/>
        </w:rPr>
        <w:t>居民</w:t>
      </w:r>
      <w:r>
        <w:rPr>
          <w:rFonts w:hint="default" w:ascii="仿宋_GB2312" w:hAnsi="Times New Roman" w:eastAsia="仿宋_GB2312" w:cs="仿宋_GB2312"/>
          <w:i w:val="0"/>
          <w:iCs w:val="0"/>
          <w:caps w:val="0"/>
          <w:color w:val="000000"/>
          <w:spacing w:val="0"/>
          <w:sz w:val="27"/>
          <w:szCs w:val="27"/>
          <w:shd w:val="clear" w:fill="FFFFFF"/>
        </w:rPr>
        <w:t>身份证到天津市人才考评中心核实后办理注册手续。</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、报考人员只能选择一个职位报考，如对自己是否符合选调职位所要求的选调条件有疑问，请直接咨询拟报考的单位（各选调单位咨询电话在选调计划表中查询）。</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、报考人员在网上填写、上传个人的信息和照片，必须真实、准确，提交信息与实际情况不符的，一经查实，取消报考资格。</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、报考人员在提交报名表前，可以浏览、更改个人信息和报考的职位，报名表提交并通过资格初审后，不允许修改（资格初审未通过或报考职位不能开考的除外）。</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报考人员必须点击</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提交</w:t>
      </w:r>
      <w:r>
        <w:rPr>
          <w:rFonts w:hint="default" w:ascii="Times New Roman" w:hAnsi="Times New Roman" w:eastAsia="更纱黑体 SC" w:cs="Times New Roman"/>
          <w:i w:val="0"/>
          <w:iCs w:val="0"/>
          <w:caps w:val="0"/>
          <w:color w:val="000000"/>
          <w:spacing w:val="0"/>
          <w:sz w:val="27"/>
          <w:szCs w:val="27"/>
          <w:shd w:val="clear" w:fill="FFFFFF"/>
        </w:rPr>
        <w:t>”</w:t>
      </w:r>
      <w:r>
        <w:rPr>
          <w:rFonts w:hint="eastAsia" w:ascii="黑体" w:hAnsi="宋体" w:eastAsia="黑体" w:cs="黑体"/>
          <w:i w:val="0"/>
          <w:iCs w:val="0"/>
          <w:caps w:val="0"/>
          <w:color w:val="000000"/>
          <w:spacing w:val="0"/>
          <w:sz w:val="27"/>
          <w:szCs w:val="27"/>
          <w:shd w:val="clear" w:fill="FFFFFF"/>
        </w:rPr>
        <w:t>按钮，选调单位才可对报名表内容进行初审。</w:t>
      </w:r>
    </w:p>
    <w:p>
      <w:pPr>
        <w:pStyle w:val="2"/>
        <w:keepNext w:val="0"/>
        <w:keepLines w:val="0"/>
        <w:widowControl/>
        <w:suppressLineNumbers w:val="0"/>
        <w:shd w:val="clear" w:fill="FFFFFF"/>
        <w:spacing w:line="480"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5</w:t>
      </w:r>
      <w:r>
        <w:rPr>
          <w:rFonts w:hint="default" w:ascii="仿宋_GB2312" w:hAnsi="Times New Roman" w:eastAsia="仿宋_GB2312" w:cs="仿宋_GB2312"/>
          <w:i w:val="0"/>
          <w:iCs w:val="0"/>
          <w:caps w:val="0"/>
          <w:color w:val="000000"/>
          <w:spacing w:val="0"/>
          <w:sz w:val="27"/>
          <w:szCs w:val="27"/>
          <w:shd w:val="clear" w:fill="FFFFFF"/>
        </w:rPr>
        <w:t>、报考人员在提交报名表后，可在</w:t>
      </w:r>
      <w:r>
        <w:rPr>
          <w:rFonts w:hint="default" w:ascii="Times New Roman" w:hAnsi="Times New Roman" w:eastAsia="更纱黑体 SC" w:cs="Times New Roman"/>
          <w:i w:val="0"/>
          <w:iCs w:val="0"/>
          <w:caps w:val="0"/>
          <w:color w:val="000000"/>
          <w:spacing w:val="0"/>
          <w:sz w:val="27"/>
          <w:szCs w:val="27"/>
          <w:shd w:val="clear" w:fill="FFFFFF"/>
        </w:rPr>
        <w:t>24</w:t>
      </w:r>
      <w:r>
        <w:rPr>
          <w:rFonts w:hint="default" w:ascii="仿宋_GB2312" w:hAnsi="Times New Roman" w:eastAsia="仿宋_GB2312" w:cs="仿宋_GB2312"/>
          <w:i w:val="0"/>
          <w:iCs w:val="0"/>
          <w:caps w:val="0"/>
          <w:color w:val="000000"/>
          <w:spacing w:val="0"/>
          <w:sz w:val="27"/>
          <w:szCs w:val="27"/>
          <w:shd w:val="clear" w:fill="FFFFFF"/>
        </w:rPr>
        <w:t>小时内登录报名缴费网址查询资格初审结果。通过资格初审的报考人员，由系统分配报名序号，在缴纳笔试考务费、下载打印笔试准考证和后期查询成绩时使用，请务必牢记。报考人员一经通过资格初审，不能再改报其他职位。未通过资格初审的报考人员，在规定的报名期限内，可根据选调单位反馈的资格初审结果，补充相关资料后再次提交报名表，也可选择其他职位重新报考。报考其他职位不需另行注册，只需在原有报名表中添加、修改相关内容后，再次提交。</w:t>
      </w:r>
    </w:p>
    <w:p>
      <w:pPr>
        <w:pStyle w:val="2"/>
        <w:keepNext w:val="0"/>
        <w:keepLines w:val="0"/>
        <w:widowControl/>
        <w:suppressLineNumbers w:val="0"/>
        <w:shd w:val="clear" w:fill="FFFFFF"/>
        <w:spacing w:line="480"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楷体_GB2312" w:hAnsi="Times New Roman" w:eastAsia="楷体_GB2312" w:cs="楷体_GB2312"/>
          <w:i w:val="0"/>
          <w:iCs w:val="0"/>
          <w:caps w:val="0"/>
          <w:color w:val="000000"/>
          <w:spacing w:val="0"/>
          <w:sz w:val="27"/>
          <w:szCs w:val="27"/>
          <w:shd w:val="clear" w:fill="FFFFFF"/>
        </w:rPr>
        <w:t>（二）缴费办法</w:t>
      </w:r>
    </w:p>
    <w:p>
      <w:pPr>
        <w:pStyle w:val="2"/>
        <w:keepNext w:val="0"/>
        <w:keepLines w:val="0"/>
        <w:widowControl/>
        <w:suppressLineNumbers w:val="0"/>
        <w:shd w:val="clear" w:fill="FFFFFF"/>
        <w:spacing w:line="480"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通过资格初审的考生，须在线办理缴费手续，缴费时间为</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仿宋_GB2312" w:cs="Times New Roman"/>
          <w:i w:val="0"/>
          <w:iCs w:val="0"/>
          <w:caps w:val="0"/>
          <w:color w:val="000000"/>
          <w:spacing w:val="0"/>
          <w:sz w:val="27"/>
          <w:szCs w:val="27"/>
          <w:shd w:val="clear" w:fill="FFFFFF"/>
        </w:rPr>
        <w:t>12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18</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8:00</w:t>
      </w:r>
      <w:r>
        <w:rPr>
          <w:rFonts w:hint="default" w:ascii="仿宋_GB2312" w:hAnsi="Times New Roman" w:eastAsia="仿宋_GB2312" w:cs="仿宋_GB2312"/>
          <w:i w:val="0"/>
          <w:iCs w:val="0"/>
          <w:caps w:val="0"/>
          <w:color w:val="000000"/>
          <w:spacing w:val="0"/>
          <w:sz w:val="27"/>
          <w:szCs w:val="27"/>
          <w:shd w:val="clear" w:fill="FFFFFF"/>
        </w:rPr>
        <w:t>开始至</w:t>
      </w:r>
      <w:r>
        <w:rPr>
          <w:rFonts w:hint="default" w:ascii="Times New Roman" w:hAnsi="Times New Roman" w:eastAsia="更纱黑体 SC" w:cs="Times New Roman"/>
          <w:i w:val="0"/>
          <w:iCs w:val="0"/>
          <w:caps w:val="0"/>
          <w:color w:val="000000"/>
          <w:spacing w:val="0"/>
          <w:sz w:val="27"/>
          <w:szCs w:val="27"/>
          <w:shd w:val="clear" w:fill="FFFFFF"/>
        </w:rPr>
        <w:t>12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26</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18:00</w:t>
      </w:r>
      <w:r>
        <w:rPr>
          <w:rFonts w:hint="default" w:ascii="仿宋_GB2312" w:hAnsi="Times New Roman" w:eastAsia="仿宋_GB2312" w:cs="仿宋_GB2312"/>
          <w:i w:val="0"/>
          <w:iCs w:val="0"/>
          <w:caps w:val="0"/>
          <w:color w:val="000000"/>
          <w:spacing w:val="0"/>
          <w:sz w:val="27"/>
          <w:szCs w:val="27"/>
          <w:shd w:val="clear" w:fill="FFFFFF"/>
        </w:rPr>
        <w:t>。国家最低生活保障家庭的考生</w:t>
      </w:r>
      <w:r>
        <w:rPr>
          <w:rFonts w:hint="default" w:ascii="仿宋_GB2312" w:hAnsi="更纱黑体 SC" w:eastAsia="仿宋_GB2312" w:cs="仿宋_GB2312"/>
          <w:i w:val="0"/>
          <w:iCs w:val="0"/>
          <w:caps w:val="0"/>
          <w:color w:val="000000"/>
          <w:spacing w:val="0"/>
          <w:sz w:val="27"/>
          <w:szCs w:val="27"/>
          <w:shd w:val="clear" w:fill="FFFFFF"/>
        </w:rPr>
        <w:t>办理考务费减免的</w:t>
      </w:r>
      <w:r>
        <w:rPr>
          <w:rFonts w:hint="default" w:ascii="仿宋_GB2312" w:hAnsi="Times New Roman" w:eastAsia="仿宋_GB2312" w:cs="仿宋_GB2312"/>
          <w:i w:val="0"/>
          <w:iCs w:val="0"/>
          <w:caps w:val="0"/>
          <w:color w:val="000000"/>
          <w:spacing w:val="0"/>
          <w:sz w:val="27"/>
          <w:szCs w:val="27"/>
          <w:shd w:val="clear" w:fill="FFFFFF"/>
        </w:rPr>
        <w:t>无需缴费，</w:t>
      </w:r>
      <w:r>
        <w:rPr>
          <w:rFonts w:hint="default" w:ascii="仿宋_GB2312" w:hAnsi="更纱黑体 SC" w:eastAsia="仿宋_GB2312" w:cs="仿宋_GB2312"/>
          <w:i w:val="0"/>
          <w:iCs w:val="0"/>
          <w:caps w:val="0"/>
          <w:color w:val="000000"/>
          <w:spacing w:val="0"/>
          <w:sz w:val="27"/>
          <w:szCs w:val="27"/>
          <w:shd w:val="clear" w:fill="FFFFFF"/>
        </w:rPr>
        <w:t>可在缴费期间访问小程序（</w:t>
      </w:r>
      <w:r>
        <w:rPr>
          <w:rFonts w:hint="default" w:ascii="仿宋_GB2312" w:hAnsi="Times New Roman" w:eastAsia="仿宋_GB2312" w:cs="仿宋_GB2312"/>
          <w:i w:val="0"/>
          <w:iCs w:val="0"/>
          <w:caps w:val="0"/>
          <w:color w:val="000000"/>
          <w:spacing w:val="0"/>
          <w:sz w:val="27"/>
          <w:szCs w:val="27"/>
          <w:shd w:val="clear" w:fill="FFFFFF"/>
        </w:rPr>
        <w:t>网址：</w:t>
      </w:r>
      <w:r>
        <w:rPr>
          <w:rFonts w:hint="default" w:ascii="Times New Roman" w:hAnsi="Times New Roman" w:eastAsia="更纱黑体 SC" w:cs="Times New Roman"/>
          <w:i w:val="0"/>
          <w:iCs w:val="0"/>
          <w:caps w:val="0"/>
          <w:color w:val="000000"/>
          <w:spacing w:val="0"/>
          <w:sz w:val="27"/>
          <w:szCs w:val="27"/>
          <w:shd w:val="clear" w:fill="FFFFFF"/>
        </w:rPr>
        <w:t>ding.cjfx.cn/f/iqtvuyet</w:t>
      </w:r>
      <w:r>
        <w:rPr>
          <w:rFonts w:hint="default" w:ascii="仿宋_GB2312" w:hAnsi="更纱黑体 SC" w:eastAsia="仿宋_GB2312" w:cs="仿宋_GB2312"/>
          <w:i w:val="0"/>
          <w:iCs w:val="0"/>
          <w:caps w:val="0"/>
          <w:color w:val="000000"/>
          <w:spacing w:val="0"/>
          <w:sz w:val="27"/>
          <w:szCs w:val="27"/>
          <w:shd w:val="clear" w:fill="FFFFFF"/>
        </w:rPr>
        <w:t>），填写本人姓名、居民身份证号、联系电话、考试名称、报名序号并提交</w:t>
      </w:r>
      <w:r>
        <w:rPr>
          <w:rFonts w:hint="default" w:ascii="仿宋_GB2312" w:hAnsi="Times New Roman" w:eastAsia="仿宋_GB2312" w:cs="仿宋_GB2312"/>
          <w:i w:val="0"/>
          <w:iCs w:val="0"/>
          <w:caps w:val="0"/>
          <w:color w:val="000000"/>
          <w:spacing w:val="0"/>
          <w:sz w:val="27"/>
          <w:szCs w:val="27"/>
          <w:shd w:val="clear" w:fill="FFFFFF"/>
        </w:rPr>
        <w:t>最低生活保障</w:t>
      </w:r>
      <w:r>
        <w:rPr>
          <w:rFonts w:hint="default" w:ascii="仿宋_GB2312" w:hAnsi="更纱黑体 SC" w:eastAsia="仿宋_GB2312" w:cs="仿宋_GB2312"/>
          <w:i w:val="0"/>
          <w:iCs w:val="0"/>
          <w:caps w:val="0"/>
          <w:color w:val="000000"/>
          <w:spacing w:val="0"/>
          <w:sz w:val="27"/>
          <w:szCs w:val="27"/>
          <w:shd w:val="clear" w:fill="FFFFFF"/>
        </w:rPr>
        <w:t>证明、居民身份证正面电子图片。报考人员申请事项一般在</w:t>
      </w:r>
      <w:r>
        <w:rPr>
          <w:rFonts w:hint="default" w:ascii="Times New Roman" w:hAnsi="Times New Roman" w:eastAsia="仿宋_GB2312" w:cs="Times New Roman"/>
          <w:i w:val="0"/>
          <w:iCs w:val="0"/>
          <w:caps w:val="0"/>
          <w:color w:val="000000"/>
          <w:spacing w:val="0"/>
          <w:sz w:val="27"/>
          <w:szCs w:val="27"/>
          <w:shd w:val="clear" w:fill="FFFFFF"/>
        </w:rPr>
        <w:t>24</w:t>
      </w:r>
      <w:r>
        <w:rPr>
          <w:rFonts w:hint="default" w:ascii="仿宋_GB2312" w:hAnsi="更纱黑体 SC" w:eastAsia="仿宋_GB2312" w:cs="仿宋_GB2312"/>
          <w:i w:val="0"/>
          <w:iCs w:val="0"/>
          <w:caps w:val="0"/>
          <w:color w:val="000000"/>
          <w:spacing w:val="0"/>
          <w:sz w:val="27"/>
          <w:szCs w:val="27"/>
          <w:shd w:val="clear" w:fill="FFFFFF"/>
        </w:rPr>
        <w:t>小时内处理完毕，办理结果不作统一回复，报考人员须在提交业务申请后及时登录报名缴费网站查询本人的考务费</w:t>
      </w:r>
      <w:r>
        <w:rPr>
          <w:rFonts w:hint="default" w:ascii="仿宋_GB2312" w:hAnsi="Times New Roman" w:eastAsia="仿宋_GB2312" w:cs="仿宋_GB2312"/>
          <w:i w:val="0"/>
          <w:iCs w:val="0"/>
          <w:caps w:val="0"/>
          <w:color w:val="000000"/>
          <w:spacing w:val="0"/>
          <w:sz w:val="27"/>
          <w:szCs w:val="27"/>
          <w:shd w:val="clear" w:fill="FFFFFF"/>
        </w:rPr>
        <w:t>减免</w:t>
      </w:r>
      <w:r>
        <w:rPr>
          <w:rFonts w:hint="default" w:ascii="仿宋_GB2312" w:hAnsi="更纱黑体 SC" w:eastAsia="仿宋_GB2312" w:cs="仿宋_GB2312"/>
          <w:i w:val="0"/>
          <w:iCs w:val="0"/>
          <w:caps w:val="0"/>
          <w:color w:val="000000"/>
          <w:spacing w:val="0"/>
          <w:sz w:val="27"/>
          <w:szCs w:val="27"/>
          <w:shd w:val="clear" w:fill="FFFFFF"/>
        </w:rPr>
        <w:t>状态，如有问题可拨打考务咨询电话进行咨询。</w:t>
      </w:r>
      <w:r>
        <w:rPr>
          <w:rFonts w:hint="default" w:ascii="仿宋_GB2312" w:hAnsi="Times New Roman" w:eastAsia="仿宋_GB2312" w:cs="仿宋_GB2312"/>
          <w:i w:val="0"/>
          <w:iCs w:val="0"/>
          <w:caps w:val="0"/>
          <w:color w:val="000000"/>
          <w:spacing w:val="0"/>
          <w:sz w:val="27"/>
          <w:szCs w:val="27"/>
          <w:shd w:val="clear" w:fill="FFFFFF"/>
        </w:rPr>
        <w:t>只有资格初审通过并缴纳或减免笔试考务费用的考生，方可下载打印《选调生报名登记表》和《笔试准考证》。</w:t>
      </w:r>
    </w:p>
    <w:p>
      <w:pPr>
        <w:pStyle w:val="2"/>
        <w:keepNext w:val="0"/>
        <w:keepLines w:val="0"/>
        <w:widowControl/>
        <w:suppressLineNumbers w:val="0"/>
        <w:shd w:val="clear" w:fill="FFFFFF"/>
        <w:spacing w:line="480"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四、报名、缴费后需注意的问题</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报名缴费结束后，所报考职位不能开考的考生进行网上改报。改报时间为</w:t>
      </w:r>
      <w:r>
        <w:rPr>
          <w:rFonts w:hint="default" w:ascii="Times New Roman" w:hAnsi="Times New Roman" w:eastAsia="更纱黑体 SC" w:cs="Times New Roman"/>
          <w:i w:val="0"/>
          <w:iCs w:val="0"/>
          <w:caps w:val="0"/>
          <w:color w:val="000000"/>
          <w:spacing w:val="0"/>
          <w:sz w:val="27"/>
          <w:szCs w:val="27"/>
          <w:shd w:val="clear" w:fill="FFFFFF"/>
        </w:rPr>
        <w:t>2023</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更纱黑体 SC" w:cs="Times New Roman"/>
          <w:i w:val="0"/>
          <w:iCs w:val="0"/>
          <w:caps w:val="0"/>
          <w:color w:val="000000"/>
          <w:spacing w:val="0"/>
          <w:sz w:val="27"/>
          <w:szCs w:val="27"/>
          <w:shd w:val="clear" w:fill="FFFFFF"/>
        </w:rPr>
        <w:t>12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27</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9:00</w:t>
      </w:r>
      <w:r>
        <w:rPr>
          <w:rFonts w:hint="default" w:ascii="仿宋_GB2312" w:hAnsi="Times New Roman" w:eastAsia="仿宋_GB2312" w:cs="仿宋_GB2312"/>
          <w:i w:val="0"/>
          <w:iCs w:val="0"/>
          <w:caps w:val="0"/>
          <w:color w:val="000000"/>
          <w:spacing w:val="0"/>
          <w:sz w:val="27"/>
          <w:szCs w:val="27"/>
          <w:shd w:val="clear" w:fill="FFFFFF"/>
        </w:rPr>
        <w:t>至</w:t>
      </w:r>
      <w:r>
        <w:rPr>
          <w:rFonts w:hint="default" w:ascii="Times New Roman" w:hAnsi="Times New Roman" w:eastAsia="更纱黑体 SC" w:cs="Times New Roman"/>
          <w:i w:val="0"/>
          <w:iCs w:val="0"/>
          <w:caps w:val="0"/>
          <w:color w:val="000000"/>
          <w:spacing w:val="0"/>
          <w:sz w:val="27"/>
          <w:szCs w:val="27"/>
          <w:shd w:val="clear" w:fill="FFFFFF"/>
        </w:rPr>
        <w:t>15:00</w:t>
      </w:r>
      <w:r>
        <w:rPr>
          <w:rFonts w:hint="default" w:ascii="仿宋_GB2312" w:hAnsi="Times New Roman" w:eastAsia="仿宋_GB2312" w:cs="仿宋_GB2312"/>
          <w:i w:val="0"/>
          <w:iCs w:val="0"/>
          <w:caps w:val="0"/>
          <w:color w:val="000000"/>
          <w:spacing w:val="0"/>
          <w:sz w:val="27"/>
          <w:szCs w:val="27"/>
          <w:shd w:val="clear" w:fill="FFFFFF"/>
        </w:rPr>
        <w:t>。</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考生须按通知时间进行改报并查询资格初审结果。通过资格初审的，不需要再次网上缴纳考务费。同时，考生报名序号由系统重新编排，原号废止。未进行改报或未通过资格审查的，</w:t>
      </w:r>
      <w:r>
        <w:rPr>
          <w:rFonts w:hint="default" w:ascii="仿宋_GB2312" w:hAnsi="更纱黑体 SC" w:eastAsia="仿宋_GB2312" w:cs="仿宋_GB2312"/>
          <w:i w:val="0"/>
          <w:iCs w:val="0"/>
          <w:caps w:val="0"/>
          <w:color w:val="000000"/>
          <w:spacing w:val="0"/>
          <w:sz w:val="27"/>
          <w:szCs w:val="27"/>
          <w:shd w:val="clear" w:fill="FFFFFF"/>
        </w:rPr>
        <w:t>已</w:t>
      </w:r>
      <w:r>
        <w:rPr>
          <w:rFonts w:hint="default" w:ascii="仿宋_GB2312" w:hAnsi="Times New Roman" w:eastAsia="仿宋_GB2312" w:cs="仿宋_GB2312"/>
          <w:i w:val="0"/>
          <w:iCs w:val="0"/>
          <w:caps w:val="0"/>
          <w:color w:val="000000"/>
          <w:spacing w:val="0"/>
          <w:sz w:val="27"/>
          <w:szCs w:val="27"/>
          <w:shd w:val="clear" w:fill="FFFFFF"/>
        </w:rPr>
        <w:t>缴</w:t>
      </w:r>
      <w:r>
        <w:rPr>
          <w:rFonts w:hint="default" w:ascii="仿宋_GB2312" w:hAnsi="更纱黑体 SC" w:eastAsia="仿宋_GB2312" w:cs="仿宋_GB2312"/>
          <w:i w:val="0"/>
          <w:iCs w:val="0"/>
          <w:caps w:val="0"/>
          <w:color w:val="000000"/>
          <w:spacing w:val="0"/>
          <w:sz w:val="27"/>
          <w:szCs w:val="27"/>
          <w:shd w:val="clear" w:fill="FFFFFF"/>
        </w:rPr>
        <w:t>考试费用将</w:t>
      </w:r>
      <w:r>
        <w:rPr>
          <w:rFonts w:hint="default" w:ascii="仿宋_GB2312" w:hAnsi="Times New Roman" w:eastAsia="仿宋_GB2312" w:cs="仿宋_GB2312"/>
          <w:i w:val="0"/>
          <w:iCs w:val="0"/>
          <w:caps w:val="0"/>
          <w:color w:val="000000"/>
          <w:spacing w:val="0"/>
          <w:sz w:val="27"/>
          <w:szCs w:val="27"/>
          <w:shd w:val="clear" w:fill="FFFFFF"/>
        </w:rPr>
        <w:t>退回到</w:t>
      </w:r>
      <w:r>
        <w:rPr>
          <w:rFonts w:hint="default" w:ascii="仿宋_GB2312" w:hAnsi="更纱黑体 SC" w:eastAsia="仿宋_GB2312" w:cs="仿宋_GB2312"/>
          <w:i w:val="0"/>
          <w:iCs w:val="0"/>
          <w:caps w:val="0"/>
          <w:color w:val="000000"/>
          <w:spacing w:val="0"/>
          <w:sz w:val="27"/>
          <w:szCs w:val="27"/>
          <w:shd w:val="clear" w:fill="FFFFFF"/>
        </w:rPr>
        <w:t>原缴费</w:t>
      </w:r>
      <w:r>
        <w:rPr>
          <w:rFonts w:hint="default" w:ascii="仿宋_GB2312" w:hAnsi="Times New Roman" w:eastAsia="仿宋_GB2312" w:cs="仿宋_GB2312"/>
          <w:i w:val="0"/>
          <w:iCs w:val="0"/>
          <w:caps w:val="0"/>
          <w:color w:val="000000"/>
          <w:spacing w:val="0"/>
          <w:sz w:val="27"/>
          <w:szCs w:val="27"/>
          <w:shd w:val="clear" w:fill="FFFFFF"/>
        </w:rPr>
        <w:t>银行卡中，请注意查收。</w:t>
      </w:r>
    </w:p>
    <w:p>
      <w:pPr>
        <w:pStyle w:val="2"/>
        <w:keepNext w:val="0"/>
        <w:keepLines w:val="0"/>
        <w:widowControl/>
        <w:suppressLineNumbers w:val="0"/>
        <w:shd w:val="clear" w:fill="FFFFFF"/>
        <w:spacing w:line="480"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、考生于</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更纱黑体 SC" w:cs="Times New Roman"/>
          <w:i w:val="0"/>
          <w:iCs w:val="0"/>
          <w:caps w:val="0"/>
          <w:color w:val="000000"/>
          <w:spacing w:val="0"/>
          <w:sz w:val="27"/>
          <w:szCs w:val="27"/>
          <w:shd w:val="clear" w:fill="FFFFFF"/>
        </w:rPr>
        <w:t>3</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14:00</w:t>
      </w:r>
      <w:r>
        <w:rPr>
          <w:rFonts w:hint="default" w:ascii="仿宋_GB2312" w:hAnsi="Times New Roman" w:eastAsia="仿宋_GB2312" w:cs="仿宋_GB2312"/>
          <w:i w:val="0"/>
          <w:iCs w:val="0"/>
          <w:caps w:val="0"/>
          <w:color w:val="000000"/>
          <w:spacing w:val="0"/>
          <w:sz w:val="27"/>
          <w:szCs w:val="27"/>
          <w:shd w:val="clear" w:fill="FFFFFF"/>
        </w:rPr>
        <w:t>至</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5</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18:00</w:t>
      </w:r>
      <w:r>
        <w:rPr>
          <w:rFonts w:hint="default" w:ascii="仿宋_GB2312" w:hAnsi="Times New Roman" w:eastAsia="仿宋_GB2312" w:cs="仿宋_GB2312"/>
          <w:i w:val="0"/>
          <w:iCs w:val="0"/>
          <w:caps w:val="0"/>
          <w:color w:val="000000"/>
          <w:spacing w:val="0"/>
          <w:sz w:val="27"/>
          <w:szCs w:val="27"/>
          <w:shd w:val="clear" w:fill="FFFFFF"/>
        </w:rPr>
        <w:t>登录报名缴费网址，下载打印《笔试准考证》，并认真阅读上面标明的考点名称、地址、考场号、座位号，仔细核对姓名、</w:t>
      </w:r>
      <w:r>
        <w:rPr>
          <w:rFonts w:hint="default" w:ascii="仿宋_GB2312" w:hAnsi="更纱黑体 SC" w:eastAsia="仿宋_GB2312" w:cs="仿宋_GB2312"/>
          <w:i w:val="0"/>
          <w:iCs w:val="0"/>
          <w:caps w:val="0"/>
          <w:color w:val="000000"/>
          <w:spacing w:val="0"/>
          <w:sz w:val="27"/>
          <w:szCs w:val="27"/>
          <w:shd w:val="clear" w:fill="FFFFFF"/>
        </w:rPr>
        <w:t>居民</w:t>
      </w:r>
      <w:r>
        <w:rPr>
          <w:rFonts w:hint="default" w:ascii="仿宋_GB2312" w:hAnsi="Times New Roman" w:eastAsia="仿宋_GB2312" w:cs="仿宋_GB2312"/>
          <w:i w:val="0"/>
          <w:iCs w:val="0"/>
          <w:caps w:val="0"/>
          <w:color w:val="000000"/>
          <w:spacing w:val="0"/>
          <w:sz w:val="27"/>
          <w:szCs w:val="27"/>
          <w:shd w:val="clear" w:fill="FFFFFF"/>
        </w:rPr>
        <w:t>身份证号。如在打印中遇到问题或准考证内容有误，请及时与天津市人才考评中心联系。</w:t>
      </w:r>
    </w:p>
    <w:p>
      <w:pPr>
        <w:pStyle w:val="2"/>
        <w:keepNext w:val="0"/>
        <w:keepLines w:val="0"/>
        <w:widowControl/>
        <w:suppressLineNumbers w:val="0"/>
        <w:shd w:val="clear" w:fill="FFFFFF"/>
        <w:spacing w:line="480"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Times New Roman" w:hAnsi="Times New Roman" w:eastAsia="更纱黑体 SC"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、笔试时间为</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6</w:t>
      </w:r>
      <w:r>
        <w:rPr>
          <w:rFonts w:hint="default" w:ascii="仿宋_GB2312" w:hAnsi="Times New Roman" w:eastAsia="仿宋_GB2312" w:cs="仿宋_GB2312"/>
          <w:i w:val="0"/>
          <w:iCs w:val="0"/>
          <w:caps w:val="0"/>
          <w:color w:val="000000"/>
          <w:spacing w:val="0"/>
          <w:sz w:val="27"/>
          <w:szCs w:val="27"/>
          <w:shd w:val="clear" w:fill="FFFFFF"/>
        </w:rPr>
        <w:t>日上午</w:t>
      </w:r>
      <w:r>
        <w:rPr>
          <w:rFonts w:hint="default" w:ascii="Times New Roman" w:hAnsi="Times New Roman" w:eastAsia="更纱黑体 SC" w:cs="Times New Roman"/>
          <w:i w:val="0"/>
          <w:iCs w:val="0"/>
          <w:caps w:val="0"/>
          <w:color w:val="000000"/>
          <w:spacing w:val="0"/>
          <w:sz w:val="27"/>
          <w:szCs w:val="27"/>
          <w:shd w:val="clear" w:fill="FFFFFF"/>
        </w:rPr>
        <w:t>9:00—11:30</w:t>
      </w:r>
      <w:r>
        <w:rPr>
          <w:rFonts w:hint="default" w:ascii="仿宋_GB2312" w:hAnsi="更纱黑体 SC" w:eastAsia="仿宋_GB2312" w:cs="仿宋_GB2312"/>
          <w:i w:val="0"/>
          <w:iCs w:val="0"/>
          <w:caps w:val="0"/>
          <w:color w:val="000000"/>
          <w:spacing w:val="0"/>
          <w:sz w:val="27"/>
          <w:szCs w:val="27"/>
          <w:shd w:val="clear" w:fill="FFFFFF"/>
        </w:rPr>
        <w:t>，</w:t>
      </w:r>
      <w:r>
        <w:rPr>
          <w:rFonts w:hint="default" w:ascii="仿宋_GB2312" w:hAnsi="Times New Roman" w:eastAsia="仿宋_GB2312" w:cs="仿宋_GB2312"/>
          <w:i w:val="0"/>
          <w:iCs w:val="0"/>
          <w:caps w:val="0"/>
          <w:color w:val="000000"/>
          <w:spacing w:val="0"/>
          <w:sz w:val="27"/>
          <w:szCs w:val="27"/>
          <w:shd w:val="clear" w:fill="FFFFFF"/>
        </w:rPr>
        <w:t>考生参加笔试必须携带《笔试准考证》和</w:t>
      </w:r>
      <w:r>
        <w:rPr>
          <w:rFonts w:hint="default" w:ascii="仿宋_GB2312" w:hAnsi="更纱黑体 SC" w:eastAsia="仿宋_GB2312" w:cs="仿宋_GB2312"/>
          <w:i w:val="0"/>
          <w:iCs w:val="0"/>
          <w:caps w:val="0"/>
          <w:color w:val="000000"/>
          <w:spacing w:val="0"/>
          <w:sz w:val="27"/>
          <w:szCs w:val="27"/>
          <w:shd w:val="clear" w:fill="FFFFFF"/>
        </w:rPr>
        <w:t>居民</w:t>
      </w:r>
      <w:r>
        <w:rPr>
          <w:rFonts w:hint="default" w:ascii="仿宋_GB2312" w:hAnsi="Times New Roman" w:eastAsia="仿宋_GB2312" w:cs="仿宋_GB2312"/>
          <w:i w:val="0"/>
          <w:iCs w:val="0"/>
          <w:caps w:val="0"/>
          <w:color w:val="000000"/>
          <w:spacing w:val="0"/>
          <w:sz w:val="27"/>
          <w:szCs w:val="27"/>
          <w:shd w:val="clear" w:fill="FFFFFF"/>
        </w:rPr>
        <w:t>身份证、学生证（卡）。若笔试准考证遗失，可在报名系统重新下载打印。</w:t>
      </w:r>
    </w:p>
    <w:p>
      <w:pPr>
        <w:pStyle w:val="2"/>
        <w:keepNext w:val="0"/>
        <w:keepLines w:val="0"/>
        <w:widowControl/>
        <w:suppressLineNumbers w:val="0"/>
        <w:shd w:val="clear" w:fill="FFFFFF"/>
        <w:spacing w:line="480"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五、查询笔试成绩</w:t>
      </w:r>
    </w:p>
    <w:p>
      <w:pPr>
        <w:pStyle w:val="2"/>
        <w:keepNext w:val="0"/>
        <w:keepLines w:val="0"/>
        <w:widowControl/>
        <w:suppressLineNumbers w:val="0"/>
        <w:shd w:val="clear" w:fill="FFFFFF"/>
        <w:spacing w:line="480"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笔试结束后，考生可于</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16</w:t>
      </w:r>
      <w:r>
        <w:rPr>
          <w:rFonts w:hint="default" w:ascii="仿宋_GB2312" w:hAnsi="Times New Roman" w:eastAsia="仿宋_GB2312" w:cs="仿宋_GB2312"/>
          <w:i w:val="0"/>
          <w:iCs w:val="0"/>
          <w:caps w:val="0"/>
          <w:color w:val="000000"/>
          <w:spacing w:val="0"/>
          <w:sz w:val="27"/>
          <w:szCs w:val="27"/>
          <w:shd w:val="clear" w:fill="FFFFFF"/>
        </w:rPr>
        <w:t>日登录报名缴费网址，填写用户名、密码进行查询（此功能在查询笔试成绩阶段方可使用）或直接到选调单位查询笔试成绩及是否进入面试。</w:t>
      </w:r>
    </w:p>
    <w:p>
      <w:pPr>
        <w:pStyle w:val="2"/>
        <w:keepNext w:val="0"/>
        <w:keepLines w:val="0"/>
        <w:widowControl/>
        <w:suppressLineNumbers w:val="0"/>
        <w:shd w:val="clear" w:fill="FFFFFF"/>
        <w:spacing w:line="480"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六、办理面试手续</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进入面试的考生在</w:t>
      </w:r>
      <w:r>
        <w:rPr>
          <w:rFonts w:hint="default" w:ascii="Times New Roman" w:hAnsi="Times New Roman" w:eastAsia="更纱黑体 SC" w:cs="Times New Roman"/>
          <w:i w:val="0"/>
          <w:iCs w:val="0"/>
          <w:caps w:val="0"/>
          <w:color w:val="000000"/>
          <w:spacing w:val="0"/>
          <w:sz w:val="27"/>
          <w:szCs w:val="27"/>
          <w:shd w:val="clear" w:fill="FFFFFF"/>
        </w:rPr>
        <w:t>202</w:t>
      </w:r>
      <w:r>
        <w:rPr>
          <w:rFonts w:hint="default" w:ascii="Times New Roman" w:hAnsi="Times New Roman" w:eastAsia="仿宋_GB2312" w:cs="Times New Roman"/>
          <w:i w:val="0"/>
          <w:iCs w:val="0"/>
          <w:caps w:val="0"/>
          <w:color w:val="000000"/>
          <w:spacing w:val="0"/>
          <w:sz w:val="27"/>
          <w:szCs w:val="27"/>
          <w:shd w:val="clear" w:fill="FFFFFF"/>
        </w:rPr>
        <w:t>4</w:t>
      </w:r>
      <w:r>
        <w:rPr>
          <w:rFonts w:hint="default" w:ascii="仿宋_GB2312" w:hAnsi="Times New Roman" w:eastAsia="仿宋_GB2312" w:cs="仿宋_GB2312"/>
          <w:i w:val="0"/>
          <w:iCs w:val="0"/>
          <w:caps w:val="0"/>
          <w:color w:val="000000"/>
          <w:spacing w:val="0"/>
          <w:sz w:val="27"/>
          <w:szCs w:val="27"/>
          <w:shd w:val="clear" w:fill="FFFFFF"/>
        </w:rPr>
        <w:t>年</w:t>
      </w:r>
      <w:r>
        <w:rPr>
          <w:rFonts w:hint="default" w:ascii="Times New Roman" w:hAnsi="Times New Roman" w:eastAsia="仿宋_GB2312" w:cs="Times New Roman"/>
          <w:i w:val="0"/>
          <w:iCs w:val="0"/>
          <w:caps w:val="0"/>
          <w:color w:val="000000"/>
          <w:spacing w:val="0"/>
          <w:sz w:val="27"/>
          <w:szCs w:val="27"/>
          <w:shd w:val="clear" w:fill="FFFFFF"/>
        </w:rPr>
        <w:t>1</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30</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9:00</w:t>
      </w:r>
      <w:r>
        <w:rPr>
          <w:rFonts w:hint="default" w:ascii="仿宋_GB2312" w:hAnsi="Times New Roman" w:eastAsia="仿宋_GB2312" w:cs="仿宋_GB2312"/>
          <w:i w:val="0"/>
          <w:iCs w:val="0"/>
          <w:caps w:val="0"/>
          <w:color w:val="000000"/>
          <w:spacing w:val="0"/>
          <w:sz w:val="27"/>
          <w:szCs w:val="27"/>
          <w:shd w:val="clear" w:fill="FFFFFF"/>
        </w:rPr>
        <w:t>至</w:t>
      </w:r>
      <w:r>
        <w:rPr>
          <w:rFonts w:hint="default" w:ascii="Times New Roman" w:hAnsi="Times New Roman" w:eastAsia="仿宋_GB2312"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月</w:t>
      </w:r>
      <w:r>
        <w:rPr>
          <w:rFonts w:hint="default" w:ascii="Times New Roman" w:hAnsi="Times New Roman" w:eastAsia="仿宋_GB2312" w:cs="Times New Roman"/>
          <w:i w:val="0"/>
          <w:iCs w:val="0"/>
          <w:caps w:val="0"/>
          <w:color w:val="000000"/>
          <w:spacing w:val="0"/>
          <w:sz w:val="27"/>
          <w:szCs w:val="27"/>
          <w:shd w:val="clear" w:fill="FFFFFF"/>
        </w:rPr>
        <w:t>2</w:t>
      </w:r>
      <w:r>
        <w:rPr>
          <w:rFonts w:hint="default" w:ascii="仿宋_GB2312" w:hAnsi="Times New Roman" w:eastAsia="仿宋_GB2312" w:cs="仿宋_GB2312"/>
          <w:i w:val="0"/>
          <w:iCs w:val="0"/>
          <w:caps w:val="0"/>
          <w:color w:val="000000"/>
          <w:spacing w:val="0"/>
          <w:sz w:val="27"/>
          <w:szCs w:val="27"/>
          <w:shd w:val="clear" w:fill="FFFFFF"/>
        </w:rPr>
        <w:t>日</w:t>
      </w:r>
      <w:r>
        <w:rPr>
          <w:rFonts w:hint="default" w:ascii="Times New Roman" w:hAnsi="Times New Roman" w:eastAsia="更纱黑体 SC" w:cs="Times New Roman"/>
          <w:i w:val="0"/>
          <w:iCs w:val="0"/>
          <w:caps w:val="0"/>
          <w:color w:val="000000"/>
          <w:spacing w:val="0"/>
          <w:sz w:val="27"/>
          <w:szCs w:val="27"/>
          <w:shd w:val="clear" w:fill="FFFFFF"/>
        </w:rPr>
        <w:t>1</w:t>
      </w:r>
      <w:r>
        <w:rPr>
          <w:rFonts w:hint="default" w:ascii="Times New Roman" w:hAnsi="Times New Roman" w:eastAsia="仿宋_GB2312" w:cs="Times New Roman"/>
          <w:i w:val="0"/>
          <w:iCs w:val="0"/>
          <w:caps w:val="0"/>
          <w:color w:val="000000"/>
          <w:spacing w:val="0"/>
          <w:sz w:val="27"/>
          <w:szCs w:val="27"/>
          <w:shd w:val="clear" w:fill="FFFFFF"/>
        </w:rPr>
        <w:t>8</w:t>
      </w:r>
      <w:r>
        <w:rPr>
          <w:rFonts w:hint="default" w:ascii="Times New Roman" w:hAnsi="Times New Roman" w:eastAsia="更纱黑体 SC" w:cs="Times New Roman"/>
          <w:i w:val="0"/>
          <w:iCs w:val="0"/>
          <w:caps w:val="0"/>
          <w:color w:val="000000"/>
          <w:spacing w:val="0"/>
          <w:sz w:val="27"/>
          <w:szCs w:val="27"/>
          <w:shd w:val="clear" w:fill="FFFFFF"/>
        </w:rPr>
        <w:t>:00</w:t>
      </w:r>
      <w:r>
        <w:rPr>
          <w:rFonts w:hint="default" w:ascii="仿宋_GB2312" w:hAnsi="Times New Roman" w:eastAsia="仿宋_GB2312" w:cs="仿宋_GB2312"/>
          <w:i w:val="0"/>
          <w:iCs w:val="0"/>
          <w:caps w:val="0"/>
          <w:color w:val="000000"/>
          <w:spacing w:val="0"/>
          <w:sz w:val="27"/>
          <w:szCs w:val="27"/>
          <w:shd w:val="clear" w:fill="FFFFFF"/>
        </w:rPr>
        <w:t>登录报名系统下载打印《面试准考证》。</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考生持《面试准考证》和居民身份证、学生证（卡）参加面试，未按规定时间参加的考生，视为自动放弃。</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面试时间、地点，由选调单位另行通知。</w:t>
      </w:r>
    </w:p>
    <w:p>
      <w:pPr>
        <w:pStyle w:val="2"/>
        <w:keepNext w:val="0"/>
        <w:keepLines w:val="0"/>
        <w:widowControl/>
        <w:suppressLineNumbers w:val="0"/>
        <w:shd w:val="clear" w:fill="FFFFFF"/>
        <w:spacing w:line="468" w:lineRule="atLeast"/>
        <w:ind w:left="0" w:firstLine="528"/>
        <w:rPr>
          <w:rFonts w:hint="eastAsia" w:ascii="更纱黑体 SC" w:hAnsi="更纱黑体 SC" w:eastAsia="更纱黑体 SC" w:cs="更纱黑体 SC"/>
          <w:i w:val="0"/>
          <w:iCs w:val="0"/>
          <w:caps w:val="0"/>
          <w:color w:val="000000"/>
          <w:spacing w:val="0"/>
          <w:sz w:val="27"/>
          <w:szCs w:val="27"/>
        </w:rPr>
      </w:pPr>
      <w:r>
        <w:rPr>
          <w:rFonts w:hint="eastAsia" w:ascii="黑体" w:hAnsi="宋体" w:eastAsia="黑体" w:cs="黑体"/>
          <w:i w:val="0"/>
          <w:iCs w:val="0"/>
          <w:caps w:val="0"/>
          <w:color w:val="000000"/>
          <w:spacing w:val="0"/>
          <w:sz w:val="27"/>
          <w:szCs w:val="27"/>
          <w:shd w:val="clear" w:fill="FFFFFF"/>
        </w:rPr>
        <w:t>七、查询面试成绩</w:t>
      </w:r>
    </w:p>
    <w:p>
      <w:pPr>
        <w:pStyle w:val="2"/>
        <w:keepNext w:val="0"/>
        <w:keepLines w:val="0"/>
        <w:widowControl/>
        <w:suppressLineNumbers w:val="0"/>
        <w:shd w:val="clear" w:fill="FFFFFF"/>
        <w:spacing w:line="468" w:lineRule="atLeast"/>
        <w:ind w:left="0" w:firstLine="540"/>
        <w:rPr>
          <w:rFonts w:hint="eastAsia" w:ascii="更纱黑体 SC" w:hAnsi="更纱黑体 SC" w:eastAsia="更纱黑体 SC" w:cs="更纱黑体 SC"/>
          <w:i w:val="0"/>
          <w:iCs w:val="0"/>
          <w:caps w:val="0"/>
          <w:color w:val="000000"/>
          <w:spacing w:val="0"/>
          <w:sz w:val="27"/>
          <w:szCs w:val="27"/>
        </w:rPr>
      </w:pPr>
      <w:r>
        <w:rPr>
          <w:rFonts w:hint="default" w:ascii="仿宋_GB2312" w:hAnsi="Times New Roman" w:eastAsia="仿宋_GB2312" w:cs="仿宋_GB2312"/>
          <w:i w:val="0"/>
          <w:iCs w:val="0"/>
          <w:caps w:val="0"/>
          <w:color w:val="000000"/>
          <w:spacing w:val="0"/>
          <w:sz w:val="27"/>
          <w:szCs w:val="27"/>
          <w:shd w:val="clear" w:fill="FFFFFF"/>
        </w:rPr>
        <w:t>考生在面试结束后，登录报名缴费网址，填写用户名、密码查询面试成绩（此功能在查询面试成绩阶段方可使用）或到选调单位查询面试成绩及是否进入体检。</w:t>
      </w:r>
    </w:p>
    <w:p>
      <w:pPr>
        <w:rPr>
          <w:rFonts w:ascii="更纱黑体 SC" w:hAnsi="更纱黑体 SC" w:eastAsia="更纱黑体 SC" w:cs="更纱黑体 SC"/>
          <w:b/>
          <w:bCs/>
          <w:i w:val="0"/>
          <w:iCs w:val="0"/>
          <w:caps w:val="0"/>
          <w:color w:val="000000"/>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更纱黑体 SC">
    <w:panose1 w:val="020B0502040504020204"/>
    <w:charset w:val="86"/>
    <w:family w:val="auto"/>
    <w:pitch w:val="default"/>
    <w:sig w:usb0="E00002FF" w:usb1="6ACFFDFF" w:usb2="0800003F" w:usb3="001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8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2023-12-11T02:18:53Z</dcterms:created>
  <dc:creator>Administrator</dc:creator>
  <cp:lastModifiedBy>Administrator</cp:lastModifiedBy>
  <dcterms:modified xsi:type="dcterms:W3CDTF">2023-12-11T02:19:14Z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0BDBBB62C8164B4F91805BF974555E42</vt:lpwstr>
  </property>
</Properties>
</file>