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DE" w:rsidRPr="00AD0FDA" w:rsidRDefault="00373BDE" w:rsidP="00373BDE">
      <w:pPr>
        <w:snapToGrid w:val="0"/>
        <w:spacing w:line="520" w:lineRule="exact"/>
        <w:rPr>
          <w:rFonts w:ascii="仿宋_GB2312" w:eastAsia="仿宋_GB2312" w:hAnsi="黑体" w:hint="eastAsia"/>
          <w:kern w:val="0"/>
          <w:sz w:val="32"/>
          <w:szCs w:val="32"/>
        </w:rPr>
      </w:pPr>
      <w:bookmarkStart w:id="0" w:name="OLE_LINK1"/>
      <w:r w:rsidRPr="00AD0FDA">
        <w:rPr>
          <w:rFonts w:ascii="仿宋_GB2312" w:eastAsia="仿宋_GB2312" w:hAnsi="黑体" w:hint="eastAsia"/>
          <w:kern w:val="0"/>
          <w:sz w:val="32"/>
          <w:szCs w:val="32"/>
        </w:rPr>
        <w:t>附件1</w:t>
      </w:r>
    </w:p>
    <w:p w:rsidR="00373BDE" w:rsidRPr="002E78FB" w:rsidRDefault="00373BDE" w:rsidP="00373BDE">
      <w:pPr>
        <w:jc w:val="center"/>
        <w:rPr>
          <w:rFonts w:ascii="方正小标宋简体" w:eastAsia="方正小标宋简体"/>
          <w:bCs/>
          <w:sz w:val="36"/>
          <w:szCs w:val="36"/>
        </w:rPr>
      </w:pPr>
      <w:r w:rsidRPr="002E78FB">
        <w:rPr>
          <w:rFonts w:ascii="方正小标宋简体" w:eastAsia="方正小标宋简体" w:hint="eastAsia"/>
          <w:bCs/>
          <w:sz w:val="36"/>
          <w:szCs w:val="36"/>
        </w:rPr>
        <w:t>2016</w:t>
      </w:r>
      <w:r>
        <w:rPr>
          <w:rFonts w:ascii="方正小标宋简体" w:eastAsia="方正小标宋简体" w:hint="eastAsia"/>
          <w:bCs/>
          <w:sz w:val="36"/>
          <w:szCs w:val="36"/>
        </w:rPr>
        <w:t>年下半年</w:t>
      </w:r>
      <w:r w:rsidRPr="002E78FB">
        <w:rPr>
          <w:rFonts w:ascii="方正小标宋简体" w:eastAsia="方正小标宋简体" w:hint="eastAsia"/>
          <w:bCs/>
          <w:sz w:val="36"/>
          <w:szCs w:val="36"/>
        </w:rPr>
        <w:t>中小学教师资格考试广</w:t>
      </w:r>
      <w:r>
        <w:rPr>
          <w:rFonts w:ascii="方正小标宋简体" w:eastAsia="方正小标宋简体" w:hint="eastAsia"/>
          <w:bCs/>
          <w:sz w:val="36"/>
          <w:szCs w:val="36"/>
        </w:rPr>
        <w:t>州</w:t>
      </w:r>
      <w:r w:rsidRPr="002E78FB">
        <w:rPr>
          <w:rFonts w:ascii="方正小标宋简体" w:eastAsia="方正小标宋简体" w:hint="eastAsia"/>
          <w:bCs/>
          <w:sz w:val="36"/>
          <w:szCs w:val="36"/>
        </w:rPr>
        <w:t>各考区现场审核</w:t>
      </w:r>
      <w:proofErr w:type="gramStart"/>
      <w:r w:rsidRPr="002E78FB">
        <w:rPr>
          <w:rFonts w:ascii="方正小标宋简体" w:eastAsia="方正小标宋简体" w:hint="eastAsia"/>
          <w:bCs/>
          <w:sz w:val="36"/>
          <w:szCs w:val="36"/>
        </w:rPr>
        <w:t>点信息</w:t>
      </w:r>
      <w:proofErr w:type="gramEnd"/>
      <w:r w:rsidRPr="002E78FB">
        <w:rPr>
          <w:rFonts w:ascii="方正小标宋简体" w:eastAsia="方正小标宋简体" w:hint="eastAsia"/>
          <w:bCs/>
          <w:sz w:val="36"/>
          <w:szCs w:val="36"/>
        </w:rPr>
        <w:t>汇总表</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4"/>
        <w:gridCol w:w="3257"/>
        <w:gridCol w:w="6086"/>
        <w:gridCol w:w="1985"/>
      </w:tblGrid>
      <w:tr w:rsidR="00373BDE" w:rsidRPr="00DF6C31" w:rsidTr="009B6D42">
        <w:trPr>
          <w:trHeight w:val="552"/>
        </w:trPr>
        <w:tc>
          <w:tcPr>
            <w:tcW w:w="2814" w:type="dxa"/>
            <w:shd w:val="clear" w:color="auto" w:fill="auto"/>
            <w:vAlign w:val="center"/>
            <w:hideMark/>
          </w:tcPr>
          <w:p w:rsidR="00373BDE" w:rsidRPr="002E78FB" w:rsidRDefault="00373BDE" w:rsidP="009B6D42">
            <w:pPr>
              <w:jc w:val="center"/>
              <w:rPr>
                <w:rFonts w:ascii="仿宋_GB2312" w:eastAsia="仿宋_GB2312"/>
                <w:b/>
                <w:bCs/>
                <w:sz w:val="24"/>
                <w:szCs w:val="24"/>
              </w:rPr>
            </w:pPr>
            <w:r w:rsidRPr="002E78FB">
              <w:rPr>
                <w:rFonts w:ascii="仿宋_GB2312" w:eastAsia="仿宋_GB2312" w:hint="eastAsia"/>
                <w:b/>
                <w:bCs/>
                <w:sz w:val="24"/>
                <w:szCs w:val="24"/>
              </w:rPr>
              <w:t>考区名称</w:t>
            </w:r>
          </w:p>
        </w:tc>
        <w:tc>
          <w:tcPr>
            <w:tcW w:w="3257" w:type="dxa"/>
            <w:shd w:val="clear" w:color="auto" w:fill="auto"/>
            <w:vAlign w:val="center"/>
            <w:hideMark/>
          </w:tcPr>
          <w:p w:rsidR="00373BDE" w:rsidRPr="002E78FB" w:rsidRDefault="00373BDE" w:rsidP="009B6D42">
            <w:pPr>
              <w:jc w:val="center"/>
              <w:rPr>
                <w:rFonts w:ascii="仿宋_GB2312" w:eastAsia="仿宋_GB2312"/>
                <w:b/>
                <w:bCs/>
                <w:sz w:val="24"/>
                <w:szCs w:val="24"/>
              </w:rPr>
            </w:pPr>
            <w:r w:rsidRPr="002E78FB">
              <w:rPr>
                <w:rFonts w:ascii="仿宋_GB2312" w:eastAsia="仿宋_GB2312" w:hint="eastAsia"/>
                <w:b/>
                <w:bCs/>
                <w:sz w:val="24"/>
                <w:szCs w:val="24"/>
              </w:rPr>
              <w:t>现场审核点名称</w:t>
            </w:r>
          </w:p>
        </w:tc>
        <w:tc>
          <w:tcPr>
            <w:tcW w:w="6086" w:type="dxa"/>
            <w:shd w:val="clear" w:color="auto" w:fill="auto"/>
            <w:vAlign w:val="center"/>
            <w:hideMark/>
          </w:tcPr>
          <w:p w:rsidR="00373BDE" w:rsidRPr="002E78FB" w:rsidRDefault="00373BDE" w:rsidP="009B6D42">
            <w:pPr>
              <w:jc w:val="center"/>
              <w:rPr>
                <w:rFonts w:ascii="仿宋_GB2312" w:eastAsia="仿宋_GB2312"/>
                <w:b/>
                <w:bCs/>
                <w:sz w:val="24"/>
                <w:szCs w:val="24"/>
              </w:rPr>
            </w:pPr>
            <w:r w:rsidRPr="002E78FB">
              <w:rPr>
                <w:rFonts w:ascii="仿宋_GB2312" w:eastAsia="仿宋_GB2312" w:hint="eastAsia"/>
                <w:b/>
                <w:bCs/>
                <w:sz w:val="24"/>
                <w:szCs w:val="24"/>
              </w:rPr>
              <w:t>现场审核点地址</w:t>
            </w:r>
          </w:p>
        </w:tc>
        <w:tc>
          <w:tcPr>
            <w:tcW w:w="1985" w:type="dxa"/>
            <w:shd w:val="clear" w:color="auto" w:fill="auto"/>
            <w:vAlign w:val="center"/>
            <w:hideMark/>
          </w:tcPr>
          <w:p w:rsidR="00373BDE" w:rsidRPr="002E78FB" w:rsidRDefault="00373BDE" w:rsidP="009B6D42">
            <w:pPr>
              <w:jc w:val="center"/>
              <w:rPr>
                <w:rFonts w:ascii="仿宋_GB2312" w:eastAsia="仿宋_GB2312"/>
                <w:b/>
                <w:bCs/>
                <w:sz w:val="24"/>
                <w:szCs w:val="24"/>
              </w:rPr>
            </w:pPr>
            <w:r w:rsidRPr="002E78FB">
              <w:rPr>
                <w:rFonts w:ascii="仿宋_GB2312" w:eastAsia="仿宋_GB2312" w:hint="eastAsia"/>
                <w:b/>
                <w:bCs/>
                <w:sz w:val="24"/>
                <w:szCs w:val="24"/>
              </w:rPr>
              <w:t>联系方式</w:t>
            </w:r>
          </w:p>
        </w:tc>
      </w:tr>
      <w:tr w:rsidR="00373BDE" w:rsidRPr="00DF6C31" w:rsidTr="009B6D42">
        <w:trPr>
          <w:trHeight w:val="337"/>
        </w:trPr>
        <w:tc>
          <w:tcPr>
            <w:tcW w:w="2814"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广州幼儿园、中职考区</w:t>
            </w:r>
          </w:p>
        </w:tc>
        <w:tc>
          <w:tcPr>
            <w:tcW w:w="3257" w:type="dxa"/>
            <w:shd w:val="clear" w:color="auto" w:fill="auto"/>
            <w:vAlign w:val="center"/>
            <w:hideMark/>
          </w:tcPr>
          <w:p w:rsidR="00373BDE" w:rsidRPr="002E78FB" w:rsidRDefault="00373BDE" w:rsidP="009B6D42">
            <w:pPr>
              <w:rPr>
                <w:rFonts w:ascii="仿宋_GB2312" w:eastAsia="仿宋_GB2312"/>
                <w:sz w:val="24"/>
                <w:szCs w:val="24"/>
              </w:rPr>
            </w:pPr>
            <w:r w:rsidRPr="002E78FB">
              <w:rPr>
                <w:rFonts w:ascii="仿宋_GB2312" w:eastAsia="仿宋_GB2312" w:hint="eastAsia"/>
                <w:sz w:val="24"/>
                <w:szCs w:val="24"/>
              </w:rPr>
              <w:t>广州市政务中心</w:t>
            </w:r>
          </w:p>
        </w:tc>
        <w:tc>
          <w:tcPr>
            <w:tcW w:w="6086" w:type="dxa"/>
            <w:shd w:val="clear" w:color="auto" w:fill="auto"/>
            <w:vAlign w:val="center"/>
            <w:hideMark/>
          </w:tcPr>
          <w:p w:rsidR="00373BDE" w:rsidRPr="002E78FB" w:rsidRDefault="00373BDE" w:rsidP="009B6D42">
            <w:pPr>
              <w:rPr>
                <w:rFonts w:ascii="仿宋_GB2312" w:eastAsia="仿宋_GB2312"/>
                <w:sz w:val="24"/>
                <w:szCs w:val="24"/>
              </w:rPr>
            </w:pPr>
            <w:r w:rsidRPr="002E78FB">
              <w:rPr>
                <w:rFonts w:ascii="仿宋_GB2312" w:eastAsia="仿宋_GB2312" w:hint="eastAsia"/>
                <w:sz w:val="24"/>
                <w:szCs w:val="24"/>
              </w:rPr>
              <w:t>广州市天河区华利路61</w:t>
            </w:r>
          </w:p>
        </w:tc>
        <w:tc>
          <w:tcPr>
            <w:tcW w:w="1985" w:type="dxa"/>
            <w:shd w:val="clear" w:color="auto" w:fill="auto"/>
            <w:vAlign w:val="center"/>
            <w:hideMark/>
          </w:tcPr>
          <w:p w:rsidR="00373BDE" w:rsidRPr="002E78FB" w:rsidRDefault="00373BDE" w:rsidP="009B6D42">
            <w:pPr>
              <w:jc w:val="center"/>
              <w:rPr>
                <w:rFonts w:ascii="仿宋_GB2312" w:eastAsia="仿宋_GB2312"/>
                <w:sz w:val="24"/>
                <w:szCs w:val="24"/>
              </w:rPr>
            </w:pPr>
            <w:r>
              <w:rPr>
                <w:rFonts w:ascii="仿宋_GB2312" w:eastAsia="仿宋_GB2312" w:hint="eastAsia"/>
                <w:sz w:val="24"/>
                <w:szCs w:val="24"/>
              </w:rPr>
              <w:t>020-8349</w:t>
            </w:r>
            <w:r w:rsidRPr="002E78FB">
              <w:rPr>
                <w:rFonts w:ascii="仿宋_GB2312" w:eastAsia="仿宋_GB2312" w:hint="eastAsia"/>
                <w:sz w:val="24"/>
                <w:szCs w:val="24"/>
              </w:rPr>
              <w:t>4295</w:t>
            </w:r>
          </w:p>
        </w:tc>
      </w:tr>
      <w:tr w:rsidR="00373BDE" w:rsidRPr="00DF6C31" w:rsidTr="009B6D42">
        <w:trPr>
          <w:trHeight w:val="438"/>
        </w:trPr>
        <w:tc>
          <w:tcPr>
            <w:tcW w:w="2814"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广州（越秀）考区</w:t>
            </w:r>
          </w:p>
        </w:tc>
        <w:tc>
          <w:tcPr>
            <w:tcW w:w="3257" w:type="dxa"/>
            <w:shd w:val="clear" w:color="auto" w:fill="auto"/>
            <w:vAlign w:val="center"/>
            <w:hideMark/>
          </w:tcPr>
          <w:p w:rsidR="00373BDE" w:rsidRPr="002E78FB" w:rsidRDefault="00373BDE" w:rsidP="009B6D42">
            <w:pPr>
              <w:rPr>
                <w:rFonts w:ascii="仿宋_GB2312" w:eastAsia="仿宋_GB2312"/>
                <w:sz w:val="24"/>
                <w:szCs w:val="24"/>
              </w:rPr>
            </w:pPr>
            <w:r w:rsidRPr="002E78FB">
              <w:rPr>
                <w:rFonts w:ascii="仿宋_GB2312" w:eastAsia="仿宋_GB2312" w:hint="eastAsia"/>
                <w:sz w:val="24"/>
                <w:szCs w:val="24"/>
              </w:rPr>
              <w:t>越秀区教育评估中心</w:t>
            </w:r>
          </w:p>
        </w:tc>
        <w:tc>
          <w:tcPr>
            <w:tcW w:w="6086" w:type="dxa"/>
            <w:shd w:val="clear" w:color="auto" w:fill="auto"/>
            <w:vAlign w:val="center"/>
            <w:hideMark/>
          </w:tcPr>
          <w:p w:rsidR="00373BDE" w:rsidRPr="002E78FB" w:rsidRDefault="00373BDE" w:rsidP="009B6D42">
            <w:pPr>
              <w:rPr>
                <w:rFonts w:ascii="仿宋_GB2312" w:eastAsia="仿宋_GB2312"/>
                <w:sz w:val="24"/>
                <w:szCs w:val="24"/>
              </w:rPr>
            </w:pPr>
            <w:r w:rsidRPr="002E78FB">
              <w:rPr>
                <w:rFonts w:ascii="仿宋_GB2312" w:eastAsia="仿宋_GB2312" w:hint="eastAsia"/>
                <w:sz w:val="24"/>
                <w:szCs w:val="24"/>
              </w:rPr>
              <w:t>越</w:t>
            </w:r>
            <w:proofErr w:type="gramStart"/>
            <w:r w:rsidRPr="002E78FB">
              <w:rPr>
                <w:rFonts w:ascii="仿宋_GB2312" w:eastAsia="仿宋_GB2312" w:hint="eastAsia"/>
                <w:sz w:val="24"/>
                <w:szCs w:val="24"/>
              </w:rPr>
              <w:t>秀区龟岗</w:t>
            </w:r>
            <w:proofErr w:type="gramEnd"/>
            <w:r w:rsidRPr="002E78FB">
              <w:rPr>
                <w:rFonts w:ascii="仿宋_GB2312" w:eastAsia="仿宋_GB2312" w:hint="eastAsia"/>
                <w:sz w:val="24"/>
                <w:szCs w:val="24"/>
              </w:rPr>
              <w:t>德安路1号之二</w:t>
            </w:r>
            <w:proofErr w:type="gramStart"/>
            <w:r w:rsidRPr="002E78FB">
              <w:rPr>
                <w:rFonts w:ascii="仿宋_GB2312" w:eastAsia="仿宋_GB2312" w:hint="eastAsia"/>
                <w:sz w:val="24"/>
                <w:szCs w:val="24"/>
              </w:rPr>
              <w:t>1501</w:t>
            </w:r>
            <w:proofErr w:type="gramEnd"/>
            <w:r w:rsidRPr="002E78FB">
              <w:rPr>
                <w:rFonts w:ascii="仿宋_GB2312" w:eastAsia="仿宋_GB2312" w:hint="eastAsia"/>
                <w:sz w:val="24"/>
                <w:szCs w:val="24"/>
              </w:rPr>
              <w:t>室</w:t>
            </w:r>
          </w:p>
        </w:tc>
        <w:tc>
          <w:tcPr>
            <w:tcW w:w="1985"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020-87653030</w:t>
            </w:r>
          </w:p>
        </w:tc>
      </w:tr>
      <w:tr w:rsidR="00373BDE" w:rsidRPr="00DF6C31" w:rsidTr="009B6D42">
        <w:trPr>
          <w:trHeight w:val="438"/>
        </w:trPr>
        <w:tc>
          <w:tcPr>
            <w:tcW w:w="2814"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广州（海珠）考区</w:t>
            </w:r>
          </w:p>
        </w:tc>
        <w:tc>
          <w:tcPr>
            <w:tcW w:w="3257" w:type="dxa"/>
            <w:shd w:val="clear" w:color="auto" w:fill="auto"/>
            <w:vAlign w:val="center"/>
            <w:hideMark/>
          </w:tcPr>
          <w:p w:rsidR="00373BDE" w:rsidRPr="002E78FB" w:rsidRDefault="00373BDE" w:rsidP="009B6D42">
            <w:pPr>
              <w:rPr>
                <w:rFonts w:ascii="仿宋_GB2312" w:eastAsia="仿宋_GB2312"/>
                <w:sz w:val="24"/>
                <w:szCs w:val="24"/>
              </w:rPr>
            </w:pPr>
            <w:r w:rsidRPr="002E78FB">
              <w:rPr>
                <w:rFonts w:ascii="仿宋_GB2312" w:eastAsia="仿宋_GB2312" w:hint="eastAsia"/>
                <w:sz w:val="24"/>
                <w:szCs w:val="24"/>
              </w:rPr>
              <w:t>海珠区教育</w:t>
            </w:r>
            <w:r w:rsidRPr="00DF6C31">
              <w:rPr>
                <w:rFonts w:ascii="仿宋_GB2312" w:eastAsia="仿宋_GB2312" w:hint="eastAsia"/>
                <w:sz w:val="24"/>
                <w:szCs w:val="24"/>
              </w:rPr>
              <w:t>局一楼大厅</w:t>
            </w:r>
          </w:p>
        </w:tc>
        <w:tc>
          <w:tcPr>
            <w:tcW w:w="6086" w:type="dxa"/>
            <w:shd w:val="clear" w:color="auto" w:fill="auto"/>
            <w:vAlign w:val="center"/>
            <w:hideMark/>
          </w:tcPr>
          <w:p w:rsidR="00373BDE" w:rsidRPr="002E78FB" w:rsidRDefault="00373BDE" w:rsidP="009B6D42">
            <w:pPr>
              <w:rPr>
                <w:rFonts w:ascii="仿宋_GB2312" w:eastAsia="仿宋_GB2312"/>
                <w:sz w:val="24"/>
                <w:szCs w:val="24"/>
              </w:rPr>
            </w:pPr>
            <w:r w:rsidRPr="00DF6C31">
              <w:rPr>
                <w:rFonts w:ascii="仿宋_GB2312" w:eastAsia="仿宋_GB2312" w:hint="eastAsia"/>
                <w:sz w:val="24"/>
                <w:szCs w:val="24"/>
              </w:rPr>
              <w:t>广州市海珠区同福东路486号</w:t>
            </w:r>
          </w:p>
        </w:tc>
        <w:tc>
          <w:tcPr>
            <w:tcW w:w="1985"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020-89617236</w:t>
            </w:r>
          </w:p>
        </w:tc>
      </w:tr>
      <w:tr w:rsidR="00373BDE" w:rsidRPr="00DF6C31" w:rsidTr="009B6D42">
        <w:trPr>
          <w:trHeight w:val="438"/>
        </w:trPr>
        <w:tc>
          <w:tcPr>
            <w:tcW w:w="2814"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广州（</w:t>
            </w:r>
            <w:proofErr w:type="gramStart"/>
            <w:r w:rsidRPr="002E78FB">
              <w:rPr>
                <w:rFonts w:ascii="仿宋_GB2312" w:eastAsia="仿宋_GB2312" w:hint="eastAsia"/>
                <w:sz w:val="24"/>
                <w:szCs w:val="24"/>
              </w:rPr>
              <w:t>荔</w:t>
            </w:r>
            <w:proofErr w:type="gramEnd"/>
            <w:r w:rsidRPr="002E78FB">
              <w:rPr>
                <w:rFonts w:ascii="仿宋_GB2312" w:eastAsia="仿宋_GB2312" w:hint="eastAsia"/>
                <w:sz w:val="24"/>
                <w:szCs w:val="24"/>
              </w:rPr>
              <w:t>湾）考区</w:t>
            </w:r>
          </w:p>
        </w:tc>
        <w:tc>
          <w:tcPr>
            <w:tcW w:w="3257" w:type="dxa"/>
            <w:shd w:val="clear" w:color="auto" w:fill="auto"/>
            <w:vAlign w:val="center"/>
            <w:hideMark/>
          </w:tcPr>
          <w:p w:rsidR="00373BDE" w:rsidRPr="002E78FB" w:rsidRDefault="00373BDE" w:rsidP="009B6D42">
            <w:pPr>
              <w:rPr>
                <w:rFonts w:ascii="仿宋_GB2312" w:eastAsia="仿宋_GB2312"/>
                <w:sz w:val="24"/>
                <w:szCs w:val="24"/>
              </w:rPr>
            </w:pPr>
            <w:proofErr w:type="gramStart"/>
            <w:r w:rsidRPr="002E78FB">
              <w:rPr>
                <w:rFonts w:ascii="仿宋_GB2312" w:eastAsia="仿宋_GB2312" w:hint="eastAsia"/>
                <w:sz w:val="24"/>
                <w:szCs w:val="24"/>
              </w:rPr>
              <w:t>荔</w:t>
            </w:r>
            <w:proofErr w:type="gramEnd"/>
            <w:r w:rsidRPr="002E78FB">
              <w:rPr>
                <w:rFonts w:ascii="仿宋_GB2312" w:eastAsia="仿宋_GB2312" w:hint="eastAsia"/>
                <w:sz w:val="24"/>
                <w:szCs w:val="24"/>
              </w:rPr>
              <w:t>湾区教育局</w:t>
            </w:r>
          </w:p>
        </w:tc>
        <w:tc>
          <w:tcPr>
            <w:tcW w:w="6086" w:type="dxa"/>
            <w:shd w:val="clear" w:color="auto" w:fill="auto"/>
            <w:vAlign w:val="center"/>
            <w:hideMark/>
          </w:tcPr>
          <w:p w:rsidR="00373BDE" w:rsidRPr="002E78FB" w:rsidRDefault="00373BDE" w:rsidP="009B6D42">
            <w:pPr>
              <w:rPr>
                <w:rFonts w:ascii="仿宋_GB2312" w:eastAsia="仿宋_GB2312"/>
                <w:sz w:val="24"/>
                <w:szCs w:val="24"/>
              </w:rPr>
            </w:pPr>
            <w:proofErr w:type="gramStart"/>
            <w:r w:rsidRPr="002E78FB">
              <w:rPr>
                <w:rFonts w:ascii="仿宋_GB2312" w:eastAsia="仿宋_GB2312" w:hint="eastAsia"/>
                <w:sz w:val="24"/>
                <w:szCs w:val="24"/>
              </w:rPr>
              <w:t>荔</w:t>
            </w:r>
            <w:proofErr w:type="gramEnd"/>
            <w:r w:rsidRPr="002E78FB">
              <w:rPr>
                <w:rFonts w:ascii="仿宋_GB2312" w:eastAsia="仿宋_GB2312" w:hint="eastAsia"/>
                <w:sz w:val="24"/>
                <w:szCs w:val="24"/>
              </w:rPr>
              <w:t>湾区多宝路58号</w:t>
            </w:r>
          </w:p>
        </w:tc>
        <w:tc>
          <w:tcPr>
            <w:tcW w:w="1985"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020-81944566</w:t>
            </w:r>
          </w:p>
        </w:tc>
      </w:tr>
      <w:tr w:rsidR="00373BDE" w:rsidRPr="00DF6C31" w:rsidTr="009B6D42">
        <w:trPr>
          <w:trHeight w:val="438"/>
        </w:trPr>
        <w:tc>
          <w:tcPr>
            <w:tcW w:w="2814"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广州（天河）考区</w:t>
            </w:r>
          </w:p>
        </w:tc>
        <w:tc>
          <w:tcPr>
            <w:tcW w:w="3257" w:type="dxa"/>
            <w:shd w:val="clear" w:color="auto" w:fill="auto"/>
            <w:vAlign w:val="center"/>
            <w:hideMark/>
          </w:tcPr>
          <w:p w:rsidR="00373BDE" w:rsidRPr="002E78FB" w:rsidRDefault="00373BDE" w:rsidP="009B6D42">
            <w:pPr>
              <w:rPr>
                <w:rFonts w:ascii="仿宋_GB2312" w:eastAsia="仿宋_GB2312"/>
                <w:sz w:val="24"/>
                <w:szCs w:val="24"/>
              </w:rPr>
            </w:pPr>
            <w:r w:rsidRPr="002E78FB">
              <w:rPr>
                <w:rFonts w:ascii="仿宋_GB2312" w:eastAsia="仿宋_GB2312" w:hint="eastAsia"/>
                <w:sz w:val="24"/>
                <w:szCs w:val="24"/>
              </w:rPr>
              <w:t>教师进修学校</w:t>
            </w:r>
          </w:p>
        </w:tc>
        <w:tc>
          <w:tcPr>
            <w:tcW w:w="6086" w:type="dxa"/>
            <w:shd w:val="clear" w:color="auto" w:fill="auto"/>
            <w:vAlign w:val="center"/>
            <w:hideMark/>
          </w:tcPr>
          <w:p w:rsidR="00373BDE" w:rsidRPr="002E78FB" w:rsidRDefault="00373BDE" w:rsidP="009B6D42">
            <w:pPr>
              <w:rPr>
                <w:rFonts w:ascii="仿宋_GB2312" w:eastAsia="仿宋_GB2312"/>
                <w:sz w:val="24"/>
                <w:szCs w:val="24"/>
              </w:rPr>
            </w:pPr>
            <w:proofErr w:type="gramStart"/>
            <w:r w:rsidRPr="002E78FB">
              <w:rPr>
                <w:rFonts w:ascii="仿宋_GB2312" w:eastAsia="仿宋_GB2312" w:hint="eastAsia"/>
                <w:sz w:val="24"/>
                <w:szCs w:val="24"/>
              </w:rPr>
              <w:t>天河区瘦狗</w:t>
            </w:r>
            <w:proofErr w:type="gramEnd"/>
            <w:r w:rsidRPr="002E78FB">
              <w:rPr>
                <w:rFonts w:ascii="仿宋_GB2312" w:eastAsia="仿宋_GB2312" w:hint="eastAsia"/>
                <w:sz w:val="24"/>
                <w:szCs w:val="24"/>
              </w:rPr>
              <w:t xml:space="preserve">岭路595号 </w:t>
            </w:r>
          </w:p>
        </w:tc>
        <w:tc>
          <w:tcPr>
            <w:tcW w:w="1985"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020-85263069</w:t>
            </w:r>
          </w:p>
        </w:tc>
      </w:tr>
      <w:tr w:rsidR="00373BDE" w:rsidRPr="00DF6C31" w:rsidTr="009B6D42">
        <w:trPr>
          <w:trHeight w:val="438"/>
        </w:trPr>
        <w:tc>
          <w:tcPr>
            <w:tcW w:w="2814"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广州（白云）考区</w:t>
            </w:r>
          </w:p>
        </w:tc>
        <w:tc>
          <w:tcPr>
            <w:tcW w:w="3257" w:type="dxa"/>
            <w:shd w:val="clear" w:color="auto" w:fill="auto"/>
            <w:vAlign w:val="center"/>
            <w:hideMark/>
          </w:tcPr>
          <w:p w:rsidR="00373BDE" w:rsidRPr="002E78FB" w:rsidRDefault="00373BDE" w:rsidP="009B6D42">
            <w:pPr>
              <w:rPr>
                <w:rFonts w:ascii="仿宋_GB2312" w:eastAsia="仿宋_GB2312"/>
                <w:sz w:val="24"/>
                <w:szCs w:val="24"/>
              </w:rPr>
            </w:pPr>
            <w:r w:rsidRPr="002E78FB">
              <w:rPr>
                <w:rFonts w:ascii="仿宋_GB2312" w:eastAsia="仿宋_GB2312" w:hint="eastAsia"/>
                <w:sz w:val="24"/>
                <w:szCs w:val="24"/>
              </w:rPr>
              <w:t>白云区少年宫</w:t>
            </w:r>
          </w:p>
        </w:tc>
        <w:tc>
          <w:tcPr>
            <w:tcW w:w="6086" w:type="dxa"/>
            <w:shd w:val="clear" w:color="auto" w:fill="auto"/>
            <w:vAlign w:val="center"/>
            <w:hideMark/>
          </w:tcPr>
          <w:p w:rsidR="00373BDE" w:rsidRPr="002E78FB" w:rsidRDefault="00373BDE" w:rsidP="009B6D42">
            <w:pPr>
              <w:rPr>
                <w:rFonts w:ascii="仿宋_GB2312" w:eastAsia="仿宋_GB2312"/>
                <w:sz w:val="24"/>
                <w:szCs w:val="24"/>
              </w:rPr>
            </w:pPr>
            <w:r w:rsidRPr="002E78FB">
              <w:rPr>
                <w:rFonts w:ascii="仿宋_GB2312" w:eastAsia="仿宋_GB2312" w:hint="eastAsia"/>
                <w:sz w:val="24"/>
                <w:szCs w:val="24"/>
              </w:rPr>
              <w:t>广东省广州市白云区</w:t>
            </w:r>
            <w:proofErr w:type="gramStart"/>
            <w:r w:rsidRPr="002E78FB">
              <w:rPr>
                <w:rFonts w:ascii="仿宋_GB2312" w:eastAsia="仿宋_GB2312" w:hint="eastAsia"/>
                <w:sz w:val="24"/>
                <w:szCs w:val="24"/>
              </w:rPr>
              <w:t>金钟横路</w:t>
            </w:r>
            <w:proofErr w:type="gramEnd"/>
            <w:r w:rsidRPr="002E78FB">
              <w:rPr>
                <w:rFonts w:ascii="仿宋_GB2312" w:eastAsia="仿宋_GB2312" w:hint="eastAsia"/>
                <w:sz w:val="24"/>
                <w:szCs w:val="24"/>
              </w:rPr>
              <w:t>白兰二街18号                (云城东路万达大歌星对面）</w:t>
            </w:r>
          </w:p>
        </w:tc>
        <w:tc>
          <w:tcPr>
            <w:tcW w:w="1985" w:type="dxa"/>
            <w:shd w:val="clear" w:color="auto" w:fill="auto"/>
            <w:vAlign w:val="center"/>
            <w:hideMark/>
          </w:tcPr>
          <w:p w:rsidR="00373BDE" w:rsidRPr="002E78FB" w:rsidRDefault="00373BDE" w:rsidP="009B6D42">
            <w:pPr>
              <w:jc w:val="center"/>
              <w:rPr>
                <w:rFonts w:ascii="仿宋_GB2312" w:eastAsia="仿宋_GB2312"/>
                <w:sz w:val="24"/>
                <w:szCs w:val="24"/>
              </w:rPr>
            </w:pPr>
            <w:r w:rsidRPr="0094004E">
              <w:rPr>
                <w:rFonts w:ascii="仿宋_GB2312" w:eastAsia="仿宋_GB2312"/>
                <w:sz w:val="24"/>
                <w:szCs w:val="24"/>
              </w:rPr>
              <w:t>020-86371568</w:t>
            </w:r>
          </w:p>
        </w:tc>
      </w:tr>
      <w:tr w:rsidR="00373BDE" w:rsidRPr="00DF6C31" w:rsidTr="009B6D42">
        <w:trPr>
          <w:trHeight w:val="438"/>
        </w:trPr>
        <w:tc>
          <w:tcPr>
            <w:tcW w:w="2814"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广州（黄埔）考区</w:t>
            </w:r>
          </w:p>
        </w:tc>
        <w:tc>
          <w:tcPr>
            <w:tcW w:w="3257" w:type="dxa"/>
            <w:shd w:val="clear" w:color="auto" w:fill="auto"/>
            <w:vAlign w:val="center"/>
            <w:hideMark/>
          </w:tcPr>
          <w:p w:rsidR="00373BDE" w:rsidRPr="002E78FB" w:rsidRDefault="00373BDE" w:rsidP="009B6D42">
            <w:pPr>
              <w:rPr>
                <w:rFonts w:ascii="仿宋_GB2312" w:eastAsia="仿宋_GB2312"/>
                <w:sz w:val="24"/>
                <w:szCs w:val="24"/>
              </w:rPr>
            </w:pPr>
            <w:r w:rsidRPr="002E78FB">
              <w:rPr>
                <w:rFonts w:ascii="仿宋_GB2312" w:eastAsia="仿宋_GB2312" w:hint="eastAsia"/>
                <w:sz w:val="24"/>
                <w:szCs w:val="24"/>
              </w:rPr>
              <w:t>广州市黄埔区教育局</w:t>
            </w:r>
          </w:p>
        </w:tc>
        <w:tc>
          <w:tcPr>
            <w:tcW w:w="6086" w:type="dxa"/>
            <w:shd w:val="clear" w:color="auto" w:fill="auto"/>
            <w:vAlign w:val="center"/>
            <w:hideMark/>
          </w:tcPr>
          <w:p w:rsidR="00373BDE" w:rsidRPr="002E78FB" w:rsidRDefault="00373BDE" w:rsidP="009B6D42">
            <w:pPr>
              <w:rPr>
                <w:rFonts w:ascii="仿宋_GB2312" w:eastAsia="仿宋_GB2312"/>
                <w:sz w:val="24"/>
                <w:szCs w:val="24"/>
              </w:rPr>
            </w:pPr>
            <w:r w:rsidRPr="002E78FB">
              <w:rPr>
                <w:rFonts w:ascii="仿宋_GB2312" w:eastAsia="仿宋_GB2312" w:hint="eastAsia"/>
                <w:sz w:val="24"/>
                <w:szCs w:val="24"/>
              </w:rPr>
              <w:t>广州市黄埔区香雪三路3号开发区政务服务中心三楼</w:t>
            </w:r>
          </w:p>
        </w:tc>
        <w:tc>
          <w:tcPr>
            <w:tcW w:w="1985"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020-82113684</w:t>
            </w:r>
          </w:p>
        </w:tc>
      </w:tr>
      <w:tr w:rsidR="00373BDE" w:rsidRPr="00DF6C31" w:rsidTr="009B6D42">
        <w:trPr>
          <w:trHeight w:val="438"/>
        </w:trPr>
        <w:tc>
          <w:tcPr>
            <w:tcW w:w="2814"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广州（花都）考区</w:t>
            </w:r>
          </w:p>
        </w:tc>
        <w:tc>
          <w:tcPr>
            <w:tcW w:w="3257" w:type="dxa"/>
            <w:shd w:val="clear" w:color="auto" w:fill="auto"/>
            <w:vAlign w:val="center"/>
            <w:hideMark/>
          </w:tcPr>
          <w:p w:rsidR="00373BDE" w:rsidRPr="002E78FB" w:rsidRDefault="00373BDE" w:rsidP="009B6D42">
            <w:pPr>
              <w:rPr>
                <w:rFonts w:ascii="仿宋_GB2312" w:eastAsia="仿宋_GB2312"/>
                <w:sz w:val="24"/>
                <w:szCs w:val="24"/>
              </w:rPr>
            </w:pPr>
            <w:r w:rsidRPr="002E78FB">
              <w:rPr>
                <w:rFonts w:ascii="仿宋_GB2312" w:eastAsia="仿宋_GB2312" w:hint="eastAsia"/>
                <w:sz w:val="24"/>
                <w:szCs w:val="24"/>
              </w:rPr>
              <w:t>花都区教育局职改办</w:t>
            </w:r>
          </w:p>
        </w:tc>
        <w:tc>
          <w:tcPr>
            <w:tcW w:w="6086" w:type="dxa"/>
            <w:shd w:val="clear" w:color="auto" w:fill="auto"/>
            <w:vAlign w:val="center"/>
            <w:hideMark/>
          </w:tcPr>
          <w:p w:rsidR="00373BDE" w:rsidRPr="002E78FB" w:rsidRDefault="00373BDE" w:rsidP="009B6D42">
            <w:pPr>
              <w:rPr>
                <w:rFonts w:ascii="仿宋_GB2312" w:eastAsia="仿宋_GB2312"/>
                <w:sz w:val="24"/>
                <w:szCs w:val="24"/>
              </w:rPr>
            </w:pPr>
            <w:r w:rsidRPr="002E78FB">
              <w:rPr>
                <w:rFonts w:ascii="仿宋_GB2312" w:eastAsia="仿宋_GB2312" w:hint="eastAsia"/>
                <w:sz w:val="24"/>
                <w:szCs w:val="24"/>
              </w:rPr>
              <w:t>花都区新华街公益路33号区政府综合大楼教育局7楼职改办</w:t>
            </w:r>
          </w:p>
        </w:tc>
        <w:tc>
          <w:tcPr>
            <w:tcW w:w="1985"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020-36898895</w:t>
            </w:r>
          </w:p>
        </w:tc>
      </w:tr>
      <w:tr w:rsidR="00373BDE" w:rsidRPr="00DF6C31" w:rsidTr="009B6D42">
        <w:trPr>
          <w:trHeight w:val="438"/>
        </w:trPr>
        <w:tc>
          <w:tcPr>
            <w:tcW w:w="2814"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广州（番禺）考区</w:t>
            </w:r>
          </w:p>
        </w:tc>
        <w:tc>
          <w:tcPr>
            <w:tcW w:w="3257" w:type="dxa"/>
            <w:shd w:val="clear" w:color="auto" w:fill="auto"/>
            <w:vAlign w:val="center"/>
            <w:hideMark/>
          </w:tcPr>
          <w:p w:rsidR="00373BDE" w:rsidRPr="002E78FB" w:rsidRDefault="00373BDE" w:rsidP="009B6D42">
            <w:pPr>
              <w:rPr>
                <w:rFonts w:ascii="仿宋_GB2312" w:eastAsia="仿宋_GB2312"/>
                <w:sz w:val="24"/>
                <w:szCs w:val="24"/>
              </w:rPr>
            </w:pPr>
            <w:proofErr w:type="gramStart"/>
            <w:r w:rsidRPr="002E78FB">
              <w:rPr>
                <w:rFonts w:ascii="仿宋_GB2312" w:eastAsia="仿宋_GB2312" w:hint="eastAsia"/>
                <w:sz w:val="24"/>
                <w:szCs w:val="24"/>
              </w:rPr>
              <w:t>番禺区</w:t>
            </w:r>
            <w:proofErr w:type="gramEnd"/>
            <w:r w:rsidRPr="002E78FB">
              <w:rPr>
                <w:rFonts w:ascii="仿宋_GB2312" w:eastAsia="仿宋_GB2312" w:hint="eastAsia"/>
                <w:sz w:val="24"/>
                <w:szCs w:val="24"/>
              </w:rPr>
              <w:t>教育局</w:t>
            </w:r>
          </w:p>
        </w:tc>
        <w:tc>
          <w:tcPr>
            <w:tcW w:w="6086" w:type="dxa"/>
            <w:shd w:val="clear" w:color="auto" w:fill="auto"/>
            <w:vAlign w:val="center"/>
            <w:hideMark/>
          </w:tcPr>
          <w:p w:rsidR="00373BDE" w:rsidRPr="002E78FB" w:rsidRDefault="00373BDE" w:rsidP="009B6D42">
            <w:pPr>
              <w:rPr>
                <w:rFonts w:ascii="仿宋_GB2312" w:eastAsia="仿宋_GB2312"/>
                <w:sz w:val="24"/>
                <w:szCs w:val="24"/>
              </w:rPr>
            </w:pPr>
            <w:proofErr w:type="gramStart"/>
            <w:r w:rsidRPr="002E78FB">
              <w:rPr>
                <w:rFonts w:ascii="仿宋_GB2312" w:eastAsia="仿宋_GB2312" w:hint="eastAsia"/>
                <w:sz w:val="24"/>
                <w:szCs w:val="24"/>
              </w:rPr>
              <w:t>番禺区</w:t>
            </w:r>
            <w:proofErr w:type="gramEnd"/>
            <w:r w:rsidRPr="002E78FB">
              <w:rPr>
                <w:rFonts w:ascii="仿宋_GB2312" w:eastAsia="仿宋_GB2312" w:hint="eastAsia"/>
                <w:sz w:val="24"/>
                <w:szCs w:val="24"/>
              </w:rPr>
              <w:t>政府东副楼522会议室</w:t>
            </w:r>
          </w:p>
        </w:tc>
        <w:tc>
          <w:tcPr>
            <w:tcW w:w="1985"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020-84641609</w:t>
            </w:r>
          </w:p>
        </w:tc>
      </w:tr>
      <w:tr w:rsidR="00373BDE" w:rsidRPr="00DF6C31" w:rsidTr="009B6D42">
        <w:trPr>
          <w:trHeight w:val="438"/>
        </w:trPr>
        <w:tc>
          <w:tcPr>
            <w:tcW w:w="2814"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广州（南沙）考区</w:t>
            </w:r>
          </w:p>
        </w:tc>
        <w:tc>
          <w:tcPr>
            <w:tcW w:w="3257" w:type="dxa"/>
            <w:shd w:val="clear" w:color="auto" w:fill="auto"/>
            <w:vAlign w:val="center"/>
            <w:hideMark/>
          </w:tcPr>
          <w:p w:rsidR="00373BDE" w:rsidRPr="002E78FB" w:rsidRDefault="00373BDE" w:rsidP="009B6D42">
            <w:pPr>
              <w:rPr>
                <w:rFonts w:ascii="仿宋_GB2312" w:eastAsia="仿宋_GB2312"/>
                <w:sz w:val="24"/>
                <w:szCs w:val="24"/>
              </w:rPr>
            </w:pPr>
            <w:r w:rsidRPr="002E78FB">
              <w:rPr>
                <w:rFonts w:ascii="仿宋_GB2312" w:eastAsia="仿宋_GB2312" w:hint="eastAsia"/>
                <w:sz w:val="24"/>
                <w:szCs w:val="24"/>
              </w:rPr>
              <w:t>南沙区</w:t>
            </w:r>
            <w:proofErr w:type="gramStart"/>
            <w:r w:rsidRPr="002E78FB">
              <w:rPr>
                <w:rFonts w:ascii="仿宋_GB2312" w:eastAsia="仿宋_GB2312" w:hint="eastAsia"/>
                <w:sz w:val="24"/>
                <w:szCs w:val="24"/>
              </w:rPr>
              <w:t>金隆小学</w:t>
            </w:r>
            <w:proofErr w:type="gramEnd"/>
          </w:p>
        </w:tc>
        <w:tc>
          <w:tcPr>
            <w:tcW w:w="6086" w:type="dxa"/>
            <w:shd w:val="clear" w:color="auto" w:fill="auto"/>
            <w:vAlign w:val="center"/>
            <w:hideMark/>
          </w:tcPr>
          <w:p w:rsidR="00373BDE" w:rsidRPr="002E78FB" w:rsidRDefault="00373BDE" w:rsidP="009B6D42">
            <w:pPr>
              <w:rPr>
                <w:rFonts w:ascii="仿宋_GB2312" w:eastAsia="仿宋_GB2312"/>
                <w:sz w:val="24"/>
                <w:szCs w:val="24"/>
              </w:rPr>
            </w:pPr>
            <w:r w:rsidRPr="002E78FB">
              <w:rPr>
                <w:rFonts w:ascii="仿宋_GB2312" w:eastAsia="仿宋_GB2312" w:hint="eastAsia"/>
                <w:sz w:val="24"/>
                <w:szCs w:val="24"/>
              </w:rPr>
              <w:t>南沙区金隆路168号</w:t>
            </w:r>
          </w:p>
        </w:tc>
        <w:tc>
          <w:tcPr>
            <w:tcW w:w="1985" w:type="dxa"/>
            <w:shd w:val="clear" w:color="auto" w:fill="auto"/>
            <w:vAlign w:val="center"/>
            <w:hideMark/>
          </w:tcPr>
          <w:p w:rsidR="00373BDE" w:rsidRPr="002E78FB" w:rsidRDefault="00373BDE" w:rsidP="009B6D42">
            <w:pPr>
              <w:jc w:val="center"/>
              <w:rPr>
                <w:rFonts w:ascii="仿宋_GB2312" w:eastAsia="仿宋_GB2312"/>
                <w:sz w:val="24"/>
                <w:szCs w:val="24"/>
              </w:rPr>
            </w:pPr>
            <w:r w:rsidRPr="0094004E">
              <w:rPr>
                <w:rFonts w:ascii="仿宋_GB2312" w:eastAsia="仿宋_GB2312"/>
                <w:sz w:val="24"/>
                <w:szCs w:val="24"/>
              </w:rPr>
              <w:t>020-34683336</w:t>
            </w:r>
          </w:p>
        </w:tc>
      </w:tr>
      <w:tr w:rsidR="00373BDE" w:rsidRPr="00DF6C31" w:rsidTr="009B6D42">
        <w:trPr>
          <w:trHeight w:val="438"/>
        </w:trPr>
        <w:tc>
          <w:tcPr>
            <w:tcW w:w="2814"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广州（从化）考区</w:t>
            </w:r>
          </w:p>
        </w:tc>
        <w:tc>
          <w:tcPr>
            <w:tcW w:w="3257" w:type="dxa"/>
            <w:shd w:val="clear" w:color="auto" w:fill="auto"/>
            <w:vAlign w:val="center"/>
            <w:hideMark/>
          </w:tcPr>
          <w:p w:rsidR="00373BDE" w:rsidRPr="002E78FB" w:rsidRDefault="00373BDE" w:rsidP="009B6D42">
            <w:pPr>
              <w:rPr>
                <w:rFonts w:ascii="仿宋_GB2312" w:eastAsia="仿宋_GB2312"/>
                <w:sz w:val="24"/>
                <w:szCs w:val="24"/>
              </w:rPr>
            </w:pPr>
            <w:r w:rsidRPr="002E78FB">
              <w:rPr>
                <w:rFonts w:ascii="仿宋_GB2312" w:eastAsia="仿宋_GB2312" w:hint="eastAsia"/>
                <w:sz w:val="24"/>
                <w:szCs w:val="24"/>
              </w:rPr>
              <w:t>从化区</w:t>
            </w:r>
            <w:r>
              <w:rPr>
                <w:rFonts w:ascii="仿宋_GB2312" w:eastAsia="仿宋_GB2312" w:hint="eastAsia"/>
                <w:sz w:val="24"/>
                <w:szCs w:val="24"/>
              </w:rPr>
              <w:t>教育局办事窗口</w:t>
            </w:r>
          </w:p>
        </w:tc>
        <w:tc>
          <w:tcPr>
            <w:tcW w:w="6086" w:type="dxa"/>
            <w:shd w:val="clear" w:color="auto" w:fill="auto"/>
            <w:vAlign w:val="center"/>
            <w:hideMark/>
          </w:tcPr>
          <w:p w:rsidR="00373BDE" w:rsidRPr="002E78FB" w:rsidRDefault="00373BDE" w:rsidP="009B6D42">
            <w:pPr>
              <w:rPr>
                <w:rFonts w:ascii="仿宋_GB2312" w:eastAsia="仿宋_GB2312"/>
                <w:sz w:val="24"/>
                <w:szCs w:val="24"/>
              </w:rPr>
            </w:pPr>
            <w:r w:rsidRPr="0094004E">
              <w:rPr>
                <w:rFonts w:ascii="仿宋_GB2312" w:eastAsia="仿宋_GB2312" w:hint="eastAsia"/>
                <w:sz w:val="24"/>
                <w:szCs w:val="24"/>
              </w:rPr>
              <w:t>从化区街口街西宁东路25号（教育局办事窗口）</w:t>
            </w:r>
          </w:p>
        </w:tc>
        <w:tc>
          <w:tcPr>
            <w:tcW w:w="1985" w:type="dxa"/>
            <w:shd w:val="clear" w:color="auto" w:fill="auto"/>
            <w:vAlign w:val="center"/>
            <w:hideMark/>
          </w:tcPr>
          <w:p w:rsidR="00373BDE" w:rsidRPr="0094004E" w:rsidRDefault="00373BDE" w:rsidP="009B6D42">
            <w:pPr>
              <w:ind w:firstLineChars="50" w:firstLine="120"/>
              <w:rPr>
                <w:rFonts w:ascii="仿宋_GB2312" w:eastAsia="仿宋_GB2312"/>
                <w:sz w:val="24"/>
                <w:szCs w:val="24"/>
              </w:rPr>
            </w:pPr>
            <w:r w:rsidRPr="0094004E">
              <w:rPr>
                <w:rFonts w:ascii="仿宋_GB2312" w:eastAsia="仿宋_GB2312"/>
                <w:sz w:val="24"/>
                <w:szCs w:val="24"/>
              </w:rPr>
              <w:t>020-87922347</w:t>
            </w:r>
          </w:p>
          <w:p w:rsidR="00373BDE" w:rsidRPr="002E78FB" w:rsidRDefault="00373BDE" w:rsidP="009B6D42">
            <w:pPr>
              <w:jc w:val="center"/>
              <w:rPr>
                <w:rFonts w:ascii="仿宋_GB2312" w:eastAsia="仿宋_GB2312"/>
                <w:sz w:val="24"/>
                <w:szCs w:val="24"/>
              </w:rPr>
            </w:pPr>
            <w:r>
              <w:rPr>
                <w:rFonts w:ascii="仿宋_GB2312" w:eastAsia="仿宋_GB2312"/>
                <w:sz w:val="24"/>
                <w:szCs w:val="24"/>
              </w:rPr>
              <w:t>020-87935143</w:t>
            </w:r>
          </w:p>
        </w:tc>
      </w:tr>
      <w:tr w:rsidR="00373BDE" w:rsidRPr="00DF6C31" w:rsidTr="009B6D42">
        <w:trPr>
          <w:trHeight w:val="438"/>
        </w:trPr>
        <w:tc>
          <w:tcPr>
            <w:tcW w:w="2814"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广州（增城）考区</w:t>
            </w:r>
          </w:p>
        </w:tc>
        <w:tc>
          <w:tcPr>
            <w:tcW w:w="3257" w:type="dxa"/>
            <w:shd w:val="clear" w:color="auto" w:fill="auto"/>
            <w:vAlign w:val="center"/>
            <w:hideMark/>
          </w:tcPr>
          <w:p w:rsidR="00373BDE" w:rsidRPr="002E78FB" w:rsidRDefault="00373BDE" w:rsidP="009B6D42">
            <w:pPr>
              <w:rPr>
                <w:rFonts w:ascii="仿宋_GB2312" w:eastAsia="仿宋_GB2312"/>
                <w:sz w:val="24"/>
                <w:szCs w:val="24"/>
              </w:rPr>
            </w:pPr>
            <w:r w:rsidRPr="002E78FB">
              <w:rPr>
                <w:rFonts w:ascii="仿宋_GB2312" w:eastAsia="仿宋_GB2312" w:hint="eastAsia"/>
                <w:sz w:val="24"/>
                <w:szCs w:val="24"/>
              </w:rPr>
              <w:t>增城区教师资格认定中心</w:t>
            </w:r>
          </w:p>
        </w:tc>
        <w:tc>
          <w:tcPr>
            <w:tcW w:w="6086" w:type="dxa"/>
            <w:shd w:val="clear" w:color="auto" w:fill="auto"/>
            <w:vAlign w:val="center"/>
            <w:hideMark/>
          </w:tcPr>
          <w:p w:rsidR="00373BDE" w:rsidRPr="002E78FB" w:rsidRDefault="00373BDE" w:rsidP="009B6D42">
            <w:pPr>
              <w:rPr>
                <w:rFonts w:ascii="仿宋_GB2312" w:eastAsia="仿宋_GB2312"/>
                <w:sz w:val="24"/>
                <w:szCs w:val="24"/>
              </w:rPr>
            </w:pPr>
            <w:proofErr w:type="gramStart"/>
            <w:r w:rsidRPr="002E78FB">
              <w:rPr>
                <w:rFonts w:ascii="仿宋_GB2312" w:eastAsia="仿宋_GB2312" w:hint="eastAsia"/>
                <w:sz w:val="24"/>
                <w:szCs w:val="24"/>
              </w:rPr>
              <w:t>荔</w:t>
            </w:r>
            <w:proofErr w:type="gramEnd"/>
            <w:r w:rsidRPr="002E78FB">
              <w:rPr>
                <w:rFonts w:ascii="仿宋_GB2312" w:eastAsia="仿宋_GB2312" w:hint="eastAsia"/>
                <w:sz w:val="24"/>
                <w:szCs w:val="24"/>
              </w:rPr>
              <w:t>城街岗前西路35号教育局二楼评估中心2室</w:t>
            </w:r>
          </w:p>
        </w:tc>
        <w:tc>
          <w:tcPr>
            <w:tcW w:w="1985" w:type="dxa"/>
            <w:shd w:val="clear" w:color="auto" w:fill="auto"/>
            <w:vAlign w:val="center"/>
            <w:hideMark/>
          </w:tcPr>
          <w:p w:rsidR="00373BDE" w:rsidRPr="002E78FB" w:rsidRDefault="00373BDE" w:rsidP="009B6D42">
            <w:pPr>
              <w:jc w:val="center"/>
              <w:rPr>
                <w:rFonts w:ascii="仿宋_GB2312" w:eastAsia="仿宋_GB2312"/>
                <w:sz w:val="24"/>
                <w:szCs w:val="24"/>
              </w:rPr>
            </w:pPr>
            <w:r w:rsidRPr="002E78FB">
              <w:rPr>
                <w:rFonts w:ascii="仿宋_GB2312" w:eastAsia="仿宋_GB2312" w:hint="eastAsia"/>
                <w:sz w:val="24"/>
                <w:szCs w:val="24"/>
              </w:rPr>
              <w:t>020-82630055</w:t>
            </w:r>
          </w:p>
        </w:tc>
      </w:tr>
    </w:tbl>
    <w:p w:rsidR="00373BDE" w:rsidRDefault="00373BDE" w:rsidP="00373BDE">
      <w:pPr>
        <w:spacing w:line="460" w:lineRule="exact"/>
        <w:jc w:val="left"/>
        <w:rPr>
          <w:rFonts w:ascii="黑体" w:eastAsia="黑体" w:hAnsi="黑体"/>
          <w:sz w:val="30"/>
          <w:szCs w:val="30"/>
        </w:rPr>
        <w:sectPr w:rsidR="00373BDE" w:rsidSect="00A33D4A">
          <w:pgSz w:w="16838" w:h="11906" w:orient="landscape"/>
          <w:pgMar w:top="1797" w:right="1440" w:bottom="1797" w:left="1440" w:header="851" w:footer="992" w:gutter="0"/>
          <w:cols w:space="425"/>
          <w:docGrid w:type="linesAndChars" w:linePitch="312"/>
        </w:sectPr>
      </w:pPr>
    </w:p>
    <w:p w:rsidR="00373BDE" w:rsidRPr="00AD0FDA" w:rsidRDefault="00373BDE" w:rsidP="00373BDE">
      <w:pPr>
        <w:rPr>
          <w:rFonts w:ascii="仿宋_GB2312" w:eastAsia="仿宋_GB2312" w:hAnsi="黑体" w:hint="eastAsia"/>
          <w:sz w:val="32"/>
          <w:szCs w:val="32"/>
        </w:rPr>
      </w:pPr>
      <w:r w:rsidRPr="00AD0FDA">
        <w:rPr>
          <w:rFonts w:ascii="仿宋_GB2312" w:eastAsia="仿宋_GB2312" w:hAnsi="黑体" w:hint="eastAsia"/>
          <w:sz w:val="32"/>
          <w:szCs w:val="32"/>
        </w:rPr>
        <w:lastRenderedPageBreak/>
        <w:t>附件2</w:t>
      </w:r>
    </w:p>
    <w:p w:rsidR="00373BDE" w:rsidRPr="00C3284F" w:rsidRDefault="00373BDE" w:rsidP="00373BDE">
      <w:pPr>
        <w:jc w:val="center"/>
        <w:rPr>
          <w:rFonts w:ascii="Times New Roman" w:hAnsi="Times New Roman"/>
          <w:b/>
          <w:sz w:val="44"/>
          <w:szCs w:val="44"/>
        </w:rPr>
      </w:pPr>
      <w:r w:rsidRPr="00C3284F">
        <w:rPr>
          <w:rFonts w:ascii="Times New Roman" w:hAnsi="Times New Roman" w:hint="eastAsia"/>
          <w:b/>
          <w:sz w:val="44"/>
          <w:szCs w:val="44"/>
        </w:rPr>
        <w:t>学</w:t>
      </w:r>
      <w:r w:rsidRPr="00C3284F">
        <w:rPr>
          <w:rFonts w:ascii="Times New Roman" w:hAnsi="Times New Roman" w:hint="eastAsia"/>
          <w:b/>
          <w:sz w:val="44"/>
          <w:szCs w:val="44"/>
        </w:rPr>
        <w:t xml:space="preserve"> </w:t>
      </w:r>
      <w:r w:rsidRPr="00C3284F">
        <w:rPr>
          <w:rFonts w:ascii="Times New Roman" w:hAnsi="Times New Roman" w:hint="eastAsia"/>
          <w:b/>
          <w:sz w:val="44"/>
          <w:szCs w:val="44"/>
        </w:rPr>
        <w:t>籍</w:t>
      </w:r>
      <w:r w:rsidRPr="00C3284F">
        <w:rPr>
          <w:rFonts w:ascii="Times New Roman" w:hAnsi="Times New Roman" w:hint="eastAsia"/>
          <w:b/>
          <w:sz w:val="44"/>
          <w:szCs w:val="44"/>
        </w:rPr>
        <w:t xml:space="preserve"> </w:t>
      </w:r>
      <w:r w:rsidRPr="00C3284F">
        <w:rPr>
          <w:rFonts w:ascii="Times New Roman" w:hAnsi="Times New Roman" w:hint="eastAsia"/>
          <w:b/>
          <w:sz w:val="44"/>
          <w:szCs w:val="44"/>
        </w:rPr>
        <w:t>证</w:t>
      </w:r>
      <w:r w:rsidRPr="00C3284F">
        <w:rPr>
          <w:rFonts w:ascii="Times New Roman" w:hAnsi="Times New Roman" w:hint="eastAsia"/>
          <w:b/>
          <w:sz w:val="44"/>
          <w:szCs w:val="44"/>
        </w:rPr>
        <w:t xml:space="preserve"> </w:t>
      </w:r>
      <w:r w:rsidRPr="00C3284F">
        <w:rPr>
          <w:rFonts w:ascii="Times New Roman" w:hAnsi="Times New Roman" w:hint="eastAsia"/>
          <w:b/>
          <w:sz w:val="44"/>
          <w:szCs w:val="44"/>
        </w:rPr>
        <w:t>明</w:t>
      </w:r>
    </w:p>
    <w:p w:rsidR="00373BDE" w:rsidRPr="00C3284F" w:rsidRDefault="00373BDE" w:rsidP="00373BDE">
      <w:pPr>
        <w:rPr>
          <w:rFonts w:ascii="Times New Roman" w:hAnsi="Times New Roman"/>
          <w:szCs w:val="21"/>
        </w:rPr>
      </w:pPr>
    </w:p>
    <w:p w:rsidR="00373BDE" w:rsidRPr="00C3284F" w:rsidRDefault="00373BDE" w:rsidP="00373BDE">
      <w:pPr>
        <w:rPr>
          <w:rFonts w:ascii="Times New Roman" w:hAnsi="Times New Roman"/>
          <w:szCs w:val="24"/>
        </w:rPr>
      </w:pPr>
    </w:p>
    <w:p w:rsidR="00373BDE" w:rsidRPr="00C3284F" w:rsidRDefault="00373BDE" w:rsidP="00373BDE">
      <w:pPr>
        <w:rPr>
          <w:rFonts w:ascii="Times New Roman" w:hAnsi="Times New Roman"/>
          <w:szCs w:val="24"/>
        </w:rPr>
      </w:pPr>
    </w:p>
    <w:p w:rsidR="00373BDE" w:rsidRPr="00C3284F" w:rsidRDefault="00373BDE" w:rsidP="00373BDE">
      <w:pPr>
        <w:ind w:firstLineChars="200" w:firstLine="560"/>
        <w:jc w:val="left"/>
        <w:rPr>
          <w:rFonts w:ascii="Times New Roman" w:hAnsi="Times New Roman"/>
          <w:snapToGrid w:val="0"/>
          <w:kern w:val="0"/>
          <w:sz w:val="28"/>
          <w:szCs w:val="28"/>
        </w:rPr>
      </w:pPr>
      <w:r w:rsidRPr="00C3284F">
        <w:rPr>
          <w:rFonts w:ascii="Times New Roman" w:hAnsi="Times New Roman" w:hint="eastAsia"/>
          <w:snapToGrid w:val="0"/>
          <w:kern w:val="0"/>
          <w:sz w:val="28"/>
          <w:szCs w:val="28"/>
        </w:rPr>
        <w:t>兹有学生</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 xml:space="preserve">, </w:t>
      </w:r>
      <w:r w:rsidRPr="00C3284F">
        <w:rPr>
          <w:rFonts w:ascii="Times New Roman" w:hAnsi="Times New Roman" w:hint="eastAsia"/>
          <w:snapToGrid w:val="0"/>
          <w:kern w:val="0"/>
          <w:sz w:val="28"/>
          <w:szCs w:val="28"/>
        </w:rPr>
        <w:t>性别</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年</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月出生，身份证号</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，学号</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年</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月被我校全日制</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专业录取，学历层次</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，学制</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年。现处于</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年级在读。</w:t>
      </w:r>
    </w:p>
    <w:p w:rsidR="00373BDE" w:rsidRPr="00C3284F" w:rsidRDefault="00373BDE" w:rsidP="00373BDE">
      <w:pPr>
        <w:ind w:firstLineChars="200" w:firstLine="560"/>
        <w:rPr>
          <w:rFonts w:ascii="Times New Roman" w:hAnsi="Times New Roman"/>
          <w:snapToGrid w:val="0"/>
          <w:kern w:val="0"/>
          <w:sz w:val="28"/>
          <w:szCs w:val="28"/>
        </w:rPr>
      </w:pPr>
      <w:r w:rsidRPr="00C3284F">
        <w:rPr>
          <w:rFonts w:ascii="Times New Roman" w:hAnsi="Times New Roman" w:hint="eastAsia"/>
          <w:snapToGrid w:val="0"/>
          <w:kern w:val="0"/>
          <w:sz w:val="28"/>
          <w:szCs w:val="28"/>
        </w:rPr>
        <w:t>特此证明。</w:t>
      </w:r>
    </w:p>
    <w:p w:rsidR="00373BDE" w:rsidRPr="00C3284F" w:rsidRDefault="00373BDE" w:rsidP="00373BDE">
      <w:pPr>
        <w:rPr>
          <w:rFonts w:ascii="Times New Roman" w:hAnsi="Times New Roman"/>
          <w:snapToGrid w:val="0"/>
          <w:kern w:val="0"/>
          <w:sz w:val="28"/>
          <w:szCs w:val="28"/>
        </w:rPr>
      </w:pPr>
    </w:p>
    <w:p w:rsidR="00373BDE" w:rsidRPr="00C3284F" w:rsidRDefault="00373BDE" w:rsidP="00373BDE">
      <w:pPr>
        <w:rPr>
          <w:rFonts w:ascii="Times New Roman" w:hAnsi="Times New Roman"/>
          <w:snapToGrid w:val="0"/>
          <w:kern w:val="0"/>
          <w:sz w:val="28"/>
          <w:szCs w:val="28"/>
        </w:rPr>
      </w:pPr>
    </w:p>
    <w:p w:rsidR="00373BDE" w:rsidRPr="00C3284F" w:rsidRDefault="00373BDE" w:rsidP="00373BDE">
      <w:pPr>
        <w:spacing w:line="480" w:lineRule="auto"/>
        <w:rPr>
          <w:rFonts w:ascii="Times New Roman" w:hAnsi="Times New Roman"/>
          <w:snapToGrid w:val="0"/>
          <w:kern w:val="0"/>
          <w:sz w:val="24"/>
          <w:szCs w:val="24"/>
        </w:rPr>
      </w:pPr>
      <w:r w:rsidRPr="00C3284F">
        <w:rPr>
          <w:rFonts w:ascii="Times New Roman" w:hAnsi="Times New Roman" w:hint="eastAsia"/>
          <w:snapToGrid w:val="0"/>
          <w:kern w:val="0"/>
          <w:sz w:val="28"/>
          <w:szCs w:val="28"/>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大学（学院）</w:t>
      </w:r>
      <w:r w:rsidRPr="00C3284F">
        <w:rPr>
          <w:rFonts w:ascii="Times New Roman" w:hAnsi="Times New Roman" w:hint="eastAsia"/>
          <w:snapToGrid w:val="0"/>
          <w:kern w:val="0"/>
          <w:sz w:val="24"/>
          <w:szCs w:val="24"/>
        </w:rPr>
        <w:t>学籍管理部门</w:t>
      </w:r>
    </w:p>
    <w:p w:rsidR="00373BDE" w:rsidRPr="00C3284F" w:rsidRDefault="00373BDE" w:rsidP="00373BDE">
      <w:pPr>
        <w:spacing w:line="480" w:lineRule="auto"/>
        <w:jc w:val="right"/>
        <w:rPr>
          <w:rFonts w:ascii="Times New Roman" w:hAnsi="Times New Roman"/>
          <w:snapToGrid w:val="0"/>
          <w:kern w:val="0"/>
          <w:sz w:val="28"/>
          <w:szCs w:val="28"/>
        </w:rPr>
      </w:pPr>
      <w:r w:rsidRPr="00C3284F">
        <w:rPr>
          <w:rFonts w:ascii="Times New Roman" w:hAnsi="Times New Roman" w:hint="eastAsia"/>
          <w:snapToGrid w:val="0"/>
          <w:kern w:val="0"/>
          <w:sz w:val="24"/>
          <w:szCs w:val="24"/>
        </w:rPr>
        <w:t>（盖章）</w:t>
      </w:r>
    </w:p>
    <w:p w:rsidR="00373BDE" w:rsidRPr="00C3284F" w:rsidRDefault="00373BDE" w:rsidP="00373BDE">
      <w:pPr>
        <w:spacing w:line="480" w:lineRule="auto"/>
        <w:rPr>
          <w:rFonts w:ascii="宋体" w:hAnsi="宋体"/>
          <w:snapToGrid w:val="0"/>
          <w:kern w:val="0"/>
          <w:sz w:val="24"/>
          <w:szCs w:val="24"/>
        </w:rPr>
      </w:pPr>
      <w:r w:rsidRPr="00C3284F">
        <w:rPr>
          <w:rFonts w:ascii="宋体" w:hAnsi="宋体" w:hint="eastAsia"/>
          <w:snapToGrid w:val="0"/>
          <w:kern w:val="0"/>
          <w:sz w:val="24"/>
          <w:szCs w:val="24"/>
        </w:rPr>
        <w:t xml:space="preserve">                                                       年    月   日</w:t>
      </w:r>
    </w:p>
    <w:p w:rsidR="00373BDE" w:rsidRPr="00C3284F" w:rsidRDefault="00373BDE" w:rsidP="00373BDE">
      <w:pPr>
        <w:spacing w:line="480" w:lineRule="auto"/>
        <w:rPr>
          <w:rFonts w:ascii="楷体_GB2312" w:eastAsia="楷体_GB2312" w:hAnsi="宋体"/>
          <w:bCs/>
          <w:snapToGrid w:val="0"/>
          <w:kern w:val="0"/>
          <w:szCs w:val="21"/>
        </w:rPr>
      </w:pPr>
    </w:p>
    <w:p w:rsidR="00373BDE" w:rsidRDefault="00373BDE" w:rsidP="00373BDE">
      <w:pPr>
        <w:spacing w:line="360" w:lineRule="auto"/>
        <w:rPr>
          <w:rFonts w:ascii="仿宋_GB2312" w:eastAsia="仿宋_GB2312"/>
          <w:sz w:val="24"/>
          <w:szCs w:val="24"/>
        </w:rPr>
      </w:pPr>
      <w:r w:rsidRPr="00C3284F">
        <w:rPr>
          <w:rFonts w:ascii="仿宋" w:eastAsia="仿宋" w:hAnsi="仿宋" w:hint="eastAsia"/>
          <w:bCs/>
          <w:sz w:val="24"/>
          <w:szCs w:val="24"/>
        </w:rPr>
        <w:t>注：1</w:t>
      </w:r>
      <w:r w:rsidRPr="005D69B8">
        <w:rPr>
          <w:rFonts w:ascii="仿宋_GB2312" w:eastAsia="仿宋_GB2312" w:hAnsi="仿宋" w:hint="eastAsia"/>
          <w:bCs/>
          <w:sz w:val="24"/>
          <w:szCs w:val="24"/>
        </w:rPr>
        <w:t>.</w:t>
      </w:r>
      <w:proofErr w:type="gramStart"/>
      <w:r w:rsidRPr="005D69B8">
        <w:rPr>
          <w:rFonts w:ascii="仿宋_GB2312" w:eastAsia="仿宋_GB2312" w:hAnsi="仿宋" w:hint="eastAsia"/>
          <w:bCs/>
          <w:sz w:val="24"/>
          <w:szCs w:val="24"/>
        </w:rPr>
        <w:t>本证明仅</w:t>
      </w:r>
      <w:proofErr w:type="gramEnd"/>
      <w:r w:rsidRPr="005D69B8">
        <w:rPr>
          <w:rFonts w:ascii="仿宋_GB2312" w:eastAsia="仿宋_GB2312" w:hAnsi="仿宋" w:hint="eastAsia"/>
          <w:bCs/>
          <w:sz w:val="24"/>
          <w:szCs w:val="24"/>
        </w:rPr>
        <w:t>供</w:t>
      </w:r>
      <w:r w:rsidRPr="005D69B8">
        <w:rPr>
          <w:rFonts w:ascii="仿宋_GB2312" w:eastAsia="仿宋_GB2312" w:hint="eastAsia"/>
          <w:sz w:val="24"/>
          <w:szCs w:val="24"/>
        </w:rPr>
        <w:t>广东省</w:t>
      </w:r>
      <w:proofErr w:type="gramStart"/>
      <w:r w:rsidRPr="005D69B8">
        <w:rPr>
          <w:rFonts w:ascii="仿宋_GB2312" w:eastAsia="仿宋_GB2312" w:hint="eastAsia"/>
          <w:sz w:val="24"/>
          <w:szCs w:val="24"/>
        </w:rPr>
        <w:t>内普通</w:t>
      </w:r>
      <w:proofErr w:type="gramEnd"/>
      <w:r w:rsidRPr="005D69B8">
        <w:rPr>
          <w:rFonts w:ascii="仿宋_GB2312" w:eastAsia="仿宋_GB2312" w:hint="eastAsia"/>
          <w:sz w:val="24"/>
          <w:szCs w:val="24"/>
        </w:rPr>
        <w:t>高等学校三年级及以上的全日制学生、毕业学年</w:t>
      </w:r>
    </w:p>
    <w:p w:rsidR="00373BDE" w:rsidRDefault="00373BDE" w:rsidP="00373BDE">
      <w:pPr>
        <w:spacing w:line="360" w:lineRule="auto"/>
        <w:ind w:firstLineChars="300" w:firstLine="720"/>
        <w:rPr>
          <w:rFonts w:ascii="仿宋_GB2312" w:eastAsia="仿宋_GB2312"/>
          <w:sz w:val="24"/>
          <w:szCs w:val="24"/>
        </w:rPr>
      </w:pPr>
      <w:r w:rsidRPr="005D69B8">
        <w:rPr>
          <w:rFonts w:ascii="仿宋_GB2312" w:eastAsia="仿宋_GB2312" w:hint="eastAsia"/>
          <w:sz w:val="24"/>
          <w:szCs w:val="24"/>
        </w:rPr>
        <w:t>的全日制专科生、幼儿师范学校毕业学年全日制</w:t>
      </w:r>
      <w:r>
        <w:rPr>
          <w:rFonts w:ascii="仿宋_GB2312" w:eastAsia="仿宋_GB2312" w:hint="eastAsia"/>
          <w:sz w:val="24"/>
          <w:szCs w:val="24"/>
        </w:rPr>
        <w:t>学生</w:t>
      </w:r>
      <w:r w:rsidRPr="005D69B8">
        <w:rPr>
          <w:rFonts w:ascii="仿宋_GB2312" w:eastAsia="仿宋_GB2312" w:hint="eastAsia"/>
          <w:sz w:val="24"/>
          <w:szCs w:val="24"/>
        </w:rPr>
        <w:t>以</w:t>
      </w:r>
      <w:r w:rsidRPr="005D69B8">
        <w:rPr>
          <w:rFonts w:ascii="仿宋_GB2312" w:eastAsia="仿宋_GB2312" w:hAnsi="仿宋" w:hint="eastAsia"/>
          <w:bCs/>
          <w:sz w:val="24"/>
          <w:szCs w:val="24"/>
        </w:rPr>
        <w:t>及全日制研究生</w:t>
      </w:r>
    </w:p>
    <w:p w:rsidR="00373BDE" w:rsidRPr="005D69B8" w:rsidRDefault="00373BDE" w:rsidP="00373BDE">
      <w:pPr>
        <w:spacing w:line="360" w:lineRule="auto"/>
        <w:ind w:firstLineChars="300" w:firstLine="720"/>
        <w:rPr>
          <w:rFonts w:ascii="仿宋_GB2312" w:eastAsia="仿宋_GB2312" w:hAnsi="仿宋"/>
          <w:bCs/>
          <w:sz w:val="24"/>
          <w:szCs w:val="24"/>
        </w:rPr>
      </w:pPr>
      <w:r w:rsidRPr="005D69B8">
        <w:rPr>
          <w:rFonts w:ascii="仿宋_GB2312" w:eastAsia="仿宋_GB2312" w:hAnsi="仿宋" w:hint="eastAsia"/>
          <w:bCs/>
          <w:sz w:val="24"/>
          <w:szCs w:val="24"/>
        </w:rPr>
        <w:t>报考全国中小学教师资格考试使用;</w:t>
      </w:r>
    </w:p>
    <w:p w:rsidR="00373BDE" w:rsidRPr="00C3284F" w:rsidRDefault="00373BDE" w:rsidP="00373BDE">
      <w:pPr>
        <w:spacing w:line="360" w:lineRule="auto"/>
        <w:ind w:firstLineChars="177" w:firstLine="425"/>
        <w:rPr>
          <w:rFonts w:ascii="仿宋" w:eastAsia="仿宋" w:hAnsi="仿宋"/>
          <w:bCs/>
          <w:sz w:val="24"/>
          <w:szCs w:val="24"/>
        </w:rPr>
      </w:pPr>
      <w:r w:rsidRPr="00C3284F">
        <w:rPr>
          <w:rFonts w:ascii="仿宋" w:eastAsia="仿宋" w:hAnsi="仿宋" w:hint="eastAsia"/>
          <w:bCs/>
          <w:sz w:val="24"/>
          <w:szCs w:val="24"/>
        </w:rPr>
        <w:t>2.</w:t>
      </w:r>
      <w:proofErr w:type="gramStart"/>
      <w:r w:rsidRPr="00C3284F">
        <w:rPr>
          <w:rFonts w:ascii="仿宋" w:eastAsia="仿宋" w:hAnsi="仿宋" w:hint="eastAsia"/>
          <w:bCs/>
          <w:sz w:val="24"/>
          <w:szCs w:val="24"/>
        </w:rPr>
        <w:t>本证明</w:t>
      </w:r>
      <w:proofErr w:type="gramEnd"/>
      <w:r w:rsidRPr="00C3284F">
        <w:rPr>
          <w:rFonts w:ascii="仿宋" w:eastAsia="仿宋" w:hAnsi="仿宋" w:hint="eastAsia"/>
          <w:bCs/>
          <w:sz w:val="24"/>
          <w:szCs w:val="24"/>
        </w:rPr>
        <w:t>由考生所在学校学籍管理部门或教学管理部门盖章后生效，二级学</w:t>
      </w:r>
    </w:p>
    <w:p w:rsidR="00373BDE" w:rsidRPr="00C3284F" w:rsidRDefault="00373BDE" w:rsidP="00373BDE">
      <w:pPr>
        <w:spacing w:line="360" w:lineRule="auto"/>
        <w:ind w:firstLineChars="277" w:firstLine="665"/>
        <w:rPr>
          <w:rFonts w:ascii="仿宋" w:eastAsia="仿宋" w:hAnsi="仿宋"/>
          <w:bCs/>
          <w:sz w:val="24"/>
          <w:szCs w:val="24"/>
        </w:rPr>
      </w:pPr>
      <w:r w:rsidRPr="00C3284F">
        <w:rPr>
          <w:rFonts w:ascii="仿宋" w:eastAsia="仿宋" w:hAnsi="仿宋" w:hint="eastAsia"/>
          <w:bCs/>
          <w:sz w:val="24"/>
          <w:szCs w:val="24"/>
        </w:rPr>
        <w:t>院盖章无效;</w:t>
      </w:r>
    </w:p>
    <w:p w:rsidR="00373BDE" w:rsidRPr="00C3284F" w:rsidRDefault="00373BDE" w:rsidP="00373BDE">
      <w:pPr>
        <w:spacing w:line="360" w:lineRule="auto"/>
        <w:ind w:firstLineChars="150" w:firstLine="360"/>
        <w:rPr>
          <w:rFonts w:ascii="仿宋" w:eastAsia="仿宋" w:hAnsi="仿宋"/>
          <w:bCs/>
          <w:sz w:val="24"/>
          <w:szCs w:val="24"/>
        </w:rPr>
      </w:pPr>
      <w:r w:rsidRPr="00C3284F">
        <w:rPr>
          <w:rFonts w:ascii="仿宋" w:eastAsia="仿宋" w:hAnsi="仿宋" w:hint="eastAsia"/>
          <w:bCs/>
          <w:sz w:val="24"/>
          <w:szCs w:val="24"/>
        </w:rPr>
        <w:t>３.如因学籍证明信息差错造成的遗留问题由考生及所在院校负责;</w:t>
      </w:r>
    </w:p>
    <w:p w:rsidR="00373BDE" w:rsidRPr="00C3284F" w:rsidRDefault="00373BDE" w:rsidP="00373BDE">
      <w:pPr>
        <w:spacing w:line="360" w:lineRule="auto"/>
        <w:ind w:firstLineChars="150" w:firstLine="360"/>
        <w:rPr>
          <w:rFonts w:ascii="仿宋" w:eastAsia="仿宋" w:hAnsi="仿宋"/>
          <w:bCs/>
          <w:sz w:val="24"/>
          <w:szCs w:val="24"/>
        </w:rPr>
      </w:pPr>
      <w:r w:rsidRPr="00C3284F">
        <w:rPr>
          <w:rFonts w:ascii="仿宋" w:eastAsia="仿宋" w:hAnsi="仿宋" w:hint="eastAsia"/>
          <w:bCs/>
          <w:sz w:val="24"/>
          <w:szCs w:val="24"/>
        </w:rPr>
        <w:t>４.报名中小学教师资格考试现场确认时，须提交此证明原件，复印件。</w:t>
      </w:r>
    </w:p>
    <w:p w:rsidR="00373BDE" w:rsidRDefault="00373BDE" w:rsidP="00373BDE">
      <w:pPr>
        <w:spacing w:line="460" w:lineRule="exact"/>
        <w:jc w:val="left"/>
        <w:rPr>
          <w:rFonts w:ascii="黑体" w:eastAsia="黑体" w:hAnsi="黑体"/>
          <w:sz w:val="30"/>
          <w:szCs w:val="30"/>
        </w:rPr>
      </w:pPr>
    </w:p>
    <w:p w:rsidR="00373BDE" w:rsidRDefault="00373BDE" w:rsidP="00373BDE">
      <w:pPr>
        <w:spacing w:line="460" w:lineRule="exact"/>
        <w:jc w:val="left"/>
        <w:rPr>
          <w:rFonts w:ascii="黑体" w:eastAsia="黑体" w:hAnsi="黑体"/>
          <w:sz w:val="30"/>
          <w:szCs w:val="30"/>
        </w:rPr>
      </w:pPr>
    </w:p>
    <w:p w:rsidR="00373BDE" w:rsidRPr="00AE2DEE" w:rsidRDefault="00373BDE" w:rsidP="00373BDE">
      <w:pPr>
        <w:spacing w:line="460" w:lineRule="exact"/>
        <w:jc w:val="left"/>
        <w:rPr>
          <w:rFonts w:ascii="黑体" w:eastAsia="黑体" w:hAnsi="黑体"/>
          <w:sz w:val="30"/>
          <w:szCs w:val="30"/>
        </w:rPr>
      </w:pPr>
    </w:p>
    <w:p w:rsidR="00373BDE" w:rsidRPr="00AD0FDA" w:rsidRDefault="00373BDE" w:rsidP="00373BDE">
      <w:pPr>
        <w:spacing w:line="460" w:lineRule="exact"/>
        <w:jc w:val="left"/>
        <w:rPr>
          <w:rFonts w:ascii="仿宋_GB2312" w:eastAsia="仿宋_GB2312" w:hAnsi="黑体" w:hint="eastAsia"/>
          <w:sz w:val="32"/>
          <w:szCs w:val="32"/>
        </w:rPr>
      </w:pPr>
      <w:bookmarkStart w:id="1" w:name="_GoBack"/>
      <w:r w:rsidRPr="00AD0FDA">
        <w:rPr>
          <w:rFonts w:ascii="仿宋_GB2312" w:eastAsia="仿宋_GB2312" w:hAnsi="黑体" w:hint="eastAsia"/>
          <w:sz w:val="32"/>
          <w:szCs w:val="32"/>
        </w:rPr>
        <w:lastRenderedPageBreak/>
        <w:t>附件3</w:t>
      </w:r>
    </w:p>
    <w:bookmarkEnd w:id="1"/>
    <w:p w:rsidR="00373BDE" w:rsidRPr="00C3284F" w:rsidRDefault="00373BDE" w:rsidP="00373BDE">
      <w:pPr>
        <w:spacing w:line="460" w:lineRule="exact"/>
        <w:jc w:val="left"/>
        <w:rPr>
          <w:rFonts w:ascii="黑体" w:eastAsia="黑体" w:hAnsi="黑体"/>
          <w:sz w:val="30"/>
          <w:szCs w:val="30"/>
        </w:rPr>
      </w:pPr>
    </w:p>
    <w:p w:rsidR="00373BDE" w:rsidRPr="00C3284F" w:rsidRDefault="00373BDE" w:rsidP="00373BDE">
      <w:pPr>
        <w:spacing w:line="460" w:lineRule="exact"/>
        <w:jc w:val="center"/>
        <w:rPr>
          <w:rFonts w:ascii="方正小标宋简体" w:eastAsia="方正小标宋简体" w:hAnsi="Times New Roman"/>
          <w:sz w:val="36"/>
          <w:szCs w:val="36"/>
        </w:rPr>
      </w:pPr>
      <w:r w:rsidRPr="00C3284F">
        <w:rPr>
          <w:rFonts w:ascii="方正小标宋简体" w:eastAsia="方正小标宋简体" w:hAnsi="Times New Roman" w:hint="eastAsia"/>
          <w:sz w:val="36"/>
          <w:szCs w:val="36"/>
        </w:rPr>
        <w:t>广东省中等职业学校专业课教师和实习指导教师</w:t>
      </w:r>
    </w:p>
    <w:p w:rsidR="00373BDE" w:rsidRPr="00C3284F" w:rsidRDefault="00373BDE" w:rsidP="00373BDE">
      <w:pPr>
        <w:spacing w:line="460" w:lineRule="exact"/>
        <w:jc w:val="center"/>
        <w:rPr>
          <w:rFonts w:ascii="方正小标宋简体" w:eastAsia="方正小标宋简体" w:hAnsi="Times New Roman"/>
          <w:sz w:val="36"/>
          <w:szCs w:val="36"/>
        </w:rPr>
      </w:pPr>
      <w:r w:rsidRPr="00C3284F">
        <w:rPr>
          <w:rFonts w:ascii="方正小标宋简体" w:eastAsia="方正小标宋简体" w:hAnsi="Times New Roman" w:hint="eastAsia"/>
          <w:sz w:val="36"/>
          <w:szCs w:val="36"/>
        </w:rPr>
        <w:t>资格考试面试大纲</w:t>
      </w:r>
    </w:p>
    <w:p w:rsidR="00373BDE" w:rsidRPr="00C3284F" w:rsidRDefault="00373BDE" w:rsidP="00373BDE">
      <w:pPr>
        <w:spacing w:line="460" w:lineRule="exact"/>
        <w:jc w:val="center"/>
        <w:rPr>
          <w:rFonts w:ascii="仿宋_GB2312" w:eastAsia="仿宋_GB2312" w:hAnsi="宋体"/>
          <w:b/>
          <w:sz w:val="32"/>
          <w:szCs w:val="32"/>
        </w:rPr>
      </w:pPr>
    </w:p>
    <w:p w:rsidR="00373BDE" w:rsidRPr="00C3284F" w:rsidRDefault="00373BDE" w:rsidP="00373BDE">
      <w:pPr>
        <w:spacing w:line="660" w:lineRule="exact"/>
        <w:ind w:firstLineChars="200" w:firstLine="643"/>
        <w:jc w:val="left"/>
        <w:rPr>
          <w:rFonts w:ascii="仿宋_GB2312" w:eastAsia="仿宋_GB2312" w:hAnsi="宋体"/>
          <w:b/>
          <w:sz w:val="32"/>
          <w:szCs w:val="32"/>
        </w:rPr>
      </w:pPr>
      <w:r w:rsidRPr="00C3284F">
        <w:rPr>
          <w:rFonts w:ascii="仿宋_GB2312" w:eastAsia="仿宋_GB2312" w:hAnsi="宋体" w:hint="eastAsia"/>
          <w:b/>
          <w:sz w:val="32"/>
          <w:szCs w:val="32"/>
        </w:rPr>
        <w:t>一、测试性质</w:t>
      </w:r>
    </w:p>
    <w:p w:rsidR="00373BDE" w:rsidRPr="00C3284F" w:rsidRDefault="00373BDE" w:rsidP="00373BDE">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面试是中等职业学校专业课教师和实习指导教师资格考试的组成部分，属于标准参照性考试。笔试科目《</w:t>
      </w:r>
      <w:r w:rsidRPr="00C3284F">
        <w:rPr>
          <w:rFonts w:ascii="仿宋_GB2312" w:eastAsia="仿宋_GB2312" w:cs="宋体" w:hint="eastAsia"/>
          <w:kern w:val="0"/>
          <w:sz w:val="32"/>
          <w:szCs w:val="32"/>
        </w:rPr>
        <w:t>专业知识与教学能力》的考察结合面试环节进行。</w:t>
      </w:r>
    </w:p>
    <w:p w:rsidR="00373BDE" w:rsidRPr="00C3284F" w:rsidRDefault="00373BDE" w:rsidP="00373BDE">
      <w:pPr>
        <w:spacing w:line="660" w:lineRule="exact"/>
        <w:ind w:firstLineChars="200" w:firstLine="643"/>
        <w:jc w:val="left"/>
        <w:rPr>
          <w:rFonts w:ascii="仿宋_GB2312" w:eastAsia="仿宋_GB2312" w:hAnsi="宋体"/>
          <w:b/>
          <w:sz w:val="32"/>
          <w:szCs w:val="32"/>
        </w:rPr>
      </w:pPr>
      <w:r w:rsidRPr="00C3284F">
        <w:rPr>
          <w:rFonts w:ascii="仿宋_GB2312" w:eastAsia="仿宋_GB2312" w:hAnsi="宋体" w:hint="eastAsia"/>
          <w:b/>
          <w:sz w:val="32"/>
          <w:szCs w:val="32"/>
        </w:rPr>
        <w:t>二、测试目标</w:t>
      </w:r>
    </w:p>
    <w:p w:rsidR="00373BDE" w:rsidRPr="00C3284F" w:rsidRDefault="00373BDE" w:rsidP="00373BDE">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面试主要考察申请中等职业学校专业课教师和实习指导教师资格人员应具备的新教师基本素养、职业发展潜质、教育教学能力、专业基础知识和基本技能，主要包括：</w:t>
      </w:r>
    </w:p>
    <w:p w:rsidR="00373BDE" w:rsidRPr="00C3284F" w:rsidRDefault="00373BDE" w:rsidP="00373BDE">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1.良好的职业认知、心理素质和思维品质。</w:t>
      </w:r>
    </w:p>
    <w:p w:rsidR="00373BDE" w:rsidRPr="00C3284F" w:rsidRDefault="00373BDE" w:rsidP="00373BDE">
      <w:pPr>
        <w:spacing w:line="660" w:lineRule="exact"/>
        <w:ind w:left="640"/>
        <w:rPr>
          <w:rFonts w:ascii="仿宋_GB2312" w:eastAsia="仿宋_GB2312" w:hAnsi="宋体"/>
          <w:sz w:val="32"/>
          <w:szCs w:val="32"/>
        </w:rPr>
      </w:pPr>
      <w:r w:rsidRPr="00C3284F">
        <w:rPr>
          <w:rFonts w:ascii="仿宋_GB2312" w:eastAsia="仿宋_GB2312" w:hAnsi="宋体" w:hint="eastAsia"/>
          <w:sz w:val="32"/>
          <w:szCs w:val="32"/>
        </w:rPr>
        <w:t>2.较好的专业基础知识，必需的基本技能。</w:t>
      </w:r>
    </w:p>
    <w:p w:rsidR="00373BDE" w:rsidRPr="00C3284F" w:rsidRDefault="00373BDE" w:rsidP="00373BDE">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3.仪表仪态得体，有一定的表达、交流、沟通能力。</w:t>
      </w:r>
    </w:p>
    <w:p w:rsidR="00373BDE" w:rsidRPr="00C3284F" w:rsidRDefault="00373BDE" w:rsidP="00373BDE">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4.能够恰当地运用教学方法、手段，教学环节规范，较好地达成教学目标。</w:t>
      </w:r>
    </w:p>
    <w:p w:rsidR="00373BDE" w:rsidRPr="00C3284F" w:rsidRDefault="00373BDE" w:rsidP="00373BDE">
      <w:pPr>
        <w:spacing w:line="660" w:lineRule="exact"/>
        <w:ind w:firstLineChars="200" w:firstLine="643"/>
        <w:jc w:val="left"/>
        <w:rPr>
          <w:rFonts w:ascii="仿宋_GB2312" w:eastAsia="仿宋_GB2312" w:hAnsi="宋体"/>
          <w:b/>
          <w:sz w:val="32"/>
          <w:szCs w:val="32"/>
        </w:rPr>
      </w:pPr>
      <w:r w:rsidRPr="00C3284F">
        <w:rPr>
          <w:rFonts w:ascii="仿宋_GB2312" w:eastAsia="仿宋_GB2312" w:hAnsi="宋体" w:hint="eastAsia"/>
          <w:b/>
          <w:sz w:val="32"/>
          <w:szCs w:val="32"/>
        </w:rPr>
        <w:t>三、测试内容与要求</w:t>
      </w:r>
    </w:p>
    <w:p w:rsidR="00373BDE" w:rsidRPr="00C3284F" w:rsidRDefault="00373BDE" w:rsidP="00373BDE">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（一）职业认知</w:t>
      </w:r>
    </w:p>
    <w:p w:rsidR="00373BDE" w:rsidRPr="00C3284F" w:rsidRDefault="00373BDE" w:rsidP="00373BDE">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1.热爱教育事业，能正确认识、理解中等职业教育专业课教师和实习指导教师的职业特征，遵守教师职业道德规范，</w:t>
      </w:r>
      <w:r w:rsidRPr="00C3284F">
        <w:rPr>
          <w:rFonts w:ascii="仿宋_GB2312" w:eastAsia="仿宋_GB2312" w:hAnsi="宋体" w:hint="eastAsia"/>
          <w:sz w:val="32"/>
          <w:szCs w:val="32"/>
        </w:rPr>
        <w:lastRenderedPageBreak/>
        <w:t>能够正确认识、分析和评价教育教学实践中的师德问题。</w:t>
      </w:r>
    </w:p>
    <w:p w:rsidR="00373BDE" w:rsidRPr="00C3284F" w:rsidRDefault="00373BDE" w:rsidP="00373BDE">
      <w:pPr>
        <w:spacing w:line="660" w:lineRule="exact"/>
        <w:ind w:firstLineChars="200" w:firstLine="656"/>
        <w:rPr>
          <w:rFonts w:ascii="仿宋_GB2312" w:eastAsia="仿宋_GB2312" w:hAnsi="宋体"/>
          <w:spacing w:val="4"/>
          <w:sz w:val="32"/>
          <w:szCs w:val="32"/>
        </w:rPr>
      </w:pPr>
      <w:r w:rsidRPr="00C3284F">
        <w:rPr>
          <w:rFonts w:ascii="仿宋_GB2312" w:eastAsia="仿宋_GB2312" w:hAnsi="宋体" w:hint="eastAsia"/>
          <w:spacing w:val="4"/>
          <w:sz w:val="32"/>
          <w:szCs w:val="32"/>
        </w:rPr>
        <w:t>2.关爱学生、尊重学生，公正平等地对待每一位学生，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w:t>
      </w:r>
    </w:p>
    <w:p w:rsidR="00373BDE" w:rsidRPr="00C3284F" w:rsidRDefault="00373BDE" w:rsidP="00373BDE">
      <w:pPr>
        <w:spacing w:line="660" w:lineRule="exact"/>
        <w:ind w:firstLineChars="200" w:firstLine="656"/>
        <w:rPr>
          <w:rFonts w:ascii="仿宋_GB2312" w:eastAsia="仿宋_GB2312" w:hAnsi="宋体"/>
          <w:spacing w:val="4"/>
          <w:sz w:val="32"/>
          <w:szCs w:val="32"/>
        </w:rPr>
      </w:pPr>
      <w:r w:rsidRPr="00C3284F">
        <w:rPr>
          <w:rFonts w:ascii="仿宋_GB2312" w:eastAsia="仿宋_GB2312" w:hAnsi="宋体" w:hint="eastAsia"/>
          <w:spacing w:val="4"/>
          <w:sz w:val="32"/>
          <w:szCs w:val="32"/>
        </w:rPr>
        <w:t>（二）心理素质</w:t>
      </w:r>
    </w:p>
    <w:p w:rsidR="00373BDE" w:rsidRPr="00C3284F" w:rsidRDefault="00373BDE" w:rsidP="00373BDE">
      <w:pPr>
        <w:spacing w:line="660" w:lineRule="exact"/>
        <w:ind w:firstLineChars="200" w:firstLine="656"/>
        <w:rPr>
          <w:rFonts w:ascii="仿宋_GB2312" w:eastAsia="仿宋_GB2312" w:hAnsi="宋体"/>
          <w:spacing w:val="4"/>
          <w:sz w:val="32"/>
          <w:szCs w:val="32"/>
        </w:rPr>
      </w:pPr>
      <w:r w:rsidRPr="00C3284F">
        <w:rPr>
          <w:rFonts w:ascii="仿宋_GB2312" w:eastAsia="仿宋_GB2312" w:hAnsi="宋体" w:hint="eastAsia"/>
          <w:spacing w:val="4"/>
          <w:sz w:val="32"/>
          <w:szCs w:val="32"/>
        </w:rPr>
        <w:t>1.积极、开朗，有自信心。具有积极向上的精神，主动热情工作；具有坚定顽强的精神，不怕困难。</w:t>
      </w:r>
    </w:p>
    <w:p w:rsidR="00373BDE" w:rsidRPr="00C3284F" w:rsidRDefault="00373BDE" w:rsidP="00373BDE">
      <w:pPr>
        <w:spacing w:line="660" w:lineRule="exact"/>
        <w:ind w:firstLineChars="200" w:firstLine="656"/>
        <w:rPr>
          <w:rFonts w:ascii="仿宋_GB2312" w:eastAsia="仿宋_GB2312" w:hAnsi="宋体"/>
          <w:spacing w:val="4"/>
          <w:sz w:val="32"/>
          <w:szCs w:val="32"/>
        </w:rPr>
      </w:pPr>
      <w:r w:rsidRPr="00C3284F">
        <w:rPr>
          <w:rFonts w:ascii="仿宋_GB2312" w:eastAsia="仿宋_GB2312" w:hAnsi="宋体" w:hint="eastAsia"/>
          <w:spacing w:val="4"/>
          <w:sz w:val="32"/>
          <w:szCs w:val="32"/>
        </w:rPr>
        <w:t>2.有较强的情绪调节与自控能力。能够有条不紊地工作，不急不</w:t>
      </w:r>
      <w:proofErr w:type="gramStart"/>
      <w:r w:rsidRPr="00C3284F">
        <w:rPr>
          <w:rFonts w:ascii="仿宋_GB2312" w:eastAsia="仿宋_GB2312" w:hAnsi="宋体" w:hint="eastAsia"/>
          <w:spacing w:val="4"/>
          <w:sz w:val="32"/>
          <w:szCs w:val="32"/>
        </w:rPr>
        <w:t>躁</w:t>
      </w:r>
      <w:proofErr w:type="gramEnd"/>
      <w:r w:rsidRPr="00C3284F">
        <w:rPr>
          <w:rFonts w:ascii="仿宋_GB2312" w:eastAsia="仿宋_GB2312" w:hAnsi="宋体" w:hint="eastAsia"/>
          <w:spacing w:val="4"/>
          <w:sz w:val="32"/>
          <w:szCs w:val="32"/>
        </w:rPr>
        <w:t>；能够冷静处理问题，有应变能力；能公正地看待问题，不偏激，不固执。</w:t>
      </w:r>
    </w:p>
    <w:p w:rsidR="00373BDE" w:rsidRPr="00C3284F" w:rsidRDefault="00373BDE" w:rsidP="00373BDE">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（三）仪表仪态</w:t>
      </w:r>
    </w:p>
    <w:p w:rsidR="00373BDE" w:rsidRPr="00C3284F" w:rsidRDefault="00373BDE" w:rsidP="00373BDE">
      <w:pPr>
        <w:widowControl/>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t>1.</w:t>
      </w:r>
      <w:r w:rsidRPr="00C3284F">
        <w:rPr>
          <w:rFonts w:ascii="仿宋_GB2312" w:eastAsia="仿宋_GB2312" w:hAnsi="宋体" w:hint="eastAsia"/>
          <w:kern w:val="0"/>
          <w:sz w:val="32"/>
          <w:szCs w:val="32"/>
        </w:rPr>
        <w:t>仪表整洁，符合教育职业和场景要求。</w:t>
      </w:r>
    </w:p>
    <w:p w:rsidR="00373BDE" w:rsidRPr="00C3284F" w:rsidRDefault="00373BDE" w:rsidP="00373BDE">
      <w:pPr>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t>2.</w:t>
      </w:r>
      <w:r w:rsidRPr="00C3284F">
        <w:rPr>
          <w:rFonts w:ascii="仿宋_GB2312" w:eastAsia="仿宋_GB2312" w:hAnsi="宋体" w:hint="eastAsia"/>
          <w:kern w:val="0"/>
          <w:sz w:val="32"/>
          <w:szCs w:val="32"/>
        </w:rPr>
        <w:t>举止大方，肢体语言得体，符合教师礼仪和教学内容要求。</w:t>
      </w:r>
    </w:p>
    <w:p w:rsidR="00373BDE" w:rsidRPr="00C3284F" w:rsidRDefault="00373BDE" w:rsidP="00373BDE">
      <w:pPr>
        <w:spacing w:line="660" w:lineRule="exact"/>
        <w:ind w:firstLineChars="200" w:firstLine="640"/>
        <w:rPr>
          <w:rFonts w:ascii="仿宋_GB2312" w:eastAsia="仿宋_GB2312" w:hAnsi="宋体" w:cs="宋体"/>
          <w:kern w:val="0"/>
          <w:sz w:val="32"/>
          <w:szCs w:val="32"/>
        </w:rPr>
      </w:pPr>
      <w:r w:rsidRPr="00C3284F">
        <w:rPr>
          <w:rFonts w:ascii="仿宋_GB2312" w:eastAsia="仿宋_GB2312" w:hAnsi="宋体" w:hint="eastAsia"/>
          <w:sz w:val="32"/>
          <w:szCs w:val="32"/>
        </w:rPr>
        <w:t>（四）</w:t>
      </w:r>
      <w:r w:rsidRPr="00C3284F">
        <w:rPr>
          <w:rFonts w:ascii="仿宋_GB2312" w:eastAsia="仿宋_GB2312" w:hAnsi="宋体" w:cs="宋体" w:hint="eastAsia"/>
          <w:kern w:val="0"/>
          <w:sz w:val="32"/>
          <w:szCs w:val="32"/>
        </w:rPr>
        <w:t>言语表达</w:t>
      </w:r>
    </w:p>
    <w:p w:rsidR="00373BDE" w:rsidRPr="00C3284F" w:rsidRDefault="00373BDE" w:rsidP="00373BDE">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1. 语言清晰，语速适宜，表达准确。口齿清楚，讲话流利，发音标准，声音洪亮，语速适宜；讲话中心明确，层</w:t>
      </w:r>
      <w:r w:rsidRPr="00C3284F">
        <w:rPr>
          <w:rFonts w:ascii="仿宋_GB2312" w:eastAsia="仿宋_GB2312" w:hAnsi="宋体" w:hint="eastAsia"/>
          <w:sz w:val="32"/>
          <w:szCs w:val="32"/>
        </w:rPr>
        <w:lastRenderedPageBreak/>
        <w:t>次分明，表达完整，有感染力。</w:t>
      </w:r>
    </w:p>
    <w:p w:rsidR="00373BDE" w:rsidRPr="00C3284F" w:rsidRDefault="00373BDE" w:rsidP="00373BDE">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2. 善于倾听、交流，有亲和力。具有较强的口头表达能力，善于倾听别人的意见，并能够较准确地表达自己的观点；在交流中尊重对方、态度和蔼。</w:t>
      </w:r>
    </w:p>
    <w:p w:rsidR="00373BDE" w:rsidRPr="00C3284F" w:rsidRDefault="00373BDE" w:rsidP="00373BDE">
      <w:pPr>
        <w:spacing w:line="660" w:lineRule="exact"/>
        <w:ind w:firstLineChars="200" w:firstLine="640"/>
        <w:rPr>
          <w:rFonts w:ascii="仿宋_GB2312" w:eastAsia="仿宋_GB2312" w:hAnsi="宋体" w:cs="宋体"/>
          <w:kern w:val="0"/>
          <w:sz w:val="32"/>
          <w:szCs w:val="32"/>
        </w:rPr>
      </w:pPr>
      <w:r w:rsidRPr="00C3284F">
        <w:rPr>
          <w:rFonts w:ascii="仿宋_GB2312" w:eastAsia="仿宋_GB2312" w:hAnsi="宋体" w:cs="宋体" w:hint="eastAsia"/>
          <w:kern w:val="0"/>
          <w:sz w:val="32"/>
          <w:szCs w:val="32"/>
        </w:rPr>
        <w:t>（五）</w:t>
      </w:r>
      <w:r w:rsidRPr="00C3284F">
        <w:rPr>
          <w:rFonts w:ascii="仿宋_GB2312" w:eastAsia="仿宋_GB2312" w:hAnsi="宋体" w:hint="eastAsia"/>
          <w:sz w:val="32"/>
          <w:szCs w:val="32"/>
        </w:rPr>
        <w:t>思维品质</w:t>
      </w:r>
    </w:p>
    <w:p w:rsidR="00373BDE" w:rsidRPr="00C3284F" w:rsidRDefault="00373BDE" w:rsidP="00373BDE">
      <w:pPr>
        <w:widowControl/>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t>1.</w:t>
      </w:r>
      <w:r w:rsidRPr="00C3284F">
        <w:rPr>
          <w:rFonts w:ascii="仿宋_GB2312" w:eastAsia="仿宋_GB2312" w:hAnsi="宋体" w:hint="eastAsia"/>
          <w:kern w:val="0"/>
          <w:sz w:val="32"/>
          <w:szCs w:val="32"/>
        </w:rPr>
        <w:t>能够迅速、准确地理解和分析问题，有较强的综合分析能力。</w:t>
      </w:r>
    </w:p>
    <w:p w:rsidR="00373BDE" w:rsidRPr="00C3284F" w:rsidRDefault="00373BDE" w:rsidP="00373BDE">
      <w:pPr>
        <w:widowControl/>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t>2.</w:t>
      </w:r>
      <w:r w:rsidRPr="00C3284F">
        <w:rPr>
          <w:rFonts w:ascii="仿宋_GB2312" w:eastAsia="仿宋_GB2312" w:hAnsi="宋体" w:hint="eastAsia"/>
          <w:kern w:val="0"/>
          <w:sz w:val="32"/>
          <w:szCs w:val="32"/>
        </w:rPr>
        <w:t>能够</w:t>
      </w:r>
      <w:proofErr w:type="gramStart"/>
      <w:r w:rsidRPr="00C3284F">
        <w:rPr>
          <w:rFonts w:ascii="仿宋_GB2312" w:eastAsia="仿宋_GB2312" w:hAnsi="宋体" w:hint="eastAsia"/>
          <w:kern w:val="0"/>
          <w:sz w:val="32"/>
          <w:szCs w:val="32"/>
        </w:rPr>
        <w:t>清晰有</w:t>
      </w:r>
      <w:proofErr w:type="gramEnd"/>
      <w:r w:rsidRPr="00C3284F">
        <w:rPr>
          <w:rFonts w:ascii="仿宋_GB2312" w:eastAsia="仿宋_GB2312" w:hAnsi="宋体" w:hint="eastAsia"/>
          <w:kern w:val="0"/>
          <w:sz w:val="32"/>
          <w:szCs w:val="32"/>
        </w:rPr>
        <w:t>条理地陈述问题，有较强的逻辑性。</w:t>
      </w:r>
    </w:p>
    <w:p w:rsidR="00373BDE" w:rsidRPr="00C3284F" w:rsidRDefault="00373BDE" w:rsidP="00373BDE">
      <w:pPr>
        <w:widowControl/>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t>3.</w:t>
      </w:r>
      <w:r w:rsidRPr="00C3284F">
        <w:rPr>
          <w:rFonts w:ascii="仿宋_GB2312" w:eastAsia="仿宋_GB2312" w:hAnsi="宋体" w:hint="eastAsia"/>
          <w:kern w:val="0"/>
          <w:sz w:val="32"/>
          <w:szCs w:val="32"/>
        </w:rPr>
        <w:t>能够比较全面地看待问题，思维灵活。</w:t>
      </w:r>
    </w:p>
    <w:p w:rsidR="00373BDE" w:rsidRPr="00C3284F" w:rsidRDefault="00373BDE" w:rsidP="00373BDE">
      <w:pPr>
        <w:widowControl/>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t>4.</w:t>
      </w:r>
      <w:r w:rsidRPr="00C3284F">
        <w:rPr>
          <w:rFonts w:ascii="仿宋_GB2312" w:eastAsia="仿宋_GB2312" w:hAnsi="宋体" w:hint="eastAsia"/>
          <w:kern w:val="0"/>
          <w:sz w:val="32"/>
          <w:szCs w:val="32"/>
        </w:rPr>
        <w:t>能够提出具有创新性的解决问题的思路和方法。</w:t>
      </w:r>
    </w:p>
    <w:p w:rsidR="00373BDE" w:rsidRPr="00C3284F" w:rsidRDefault="00373BDE" w:rsidP="00373BDE">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（六）教学设计</w:t>
      </w:r>
    </w:p>
    <w:p w:rsidR="00373BDE" w:rsidRPr="00C3284F" w:rsidRDefault="00373BDE" w:rsidP="00373BDE">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1.能体现所任专业对应行业的产业发展和技术发展的现状和趋势，了解教学课程在专业人才培养中的地位、作用。</w:t>
      </w:r>
    </w:p>
    <w:p w:rsidR="00373BDE" w:rsidRPr="00C3284F" w:rsidRDefault="00373BDE" w:rsidP="00373BDE">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2.</w:t>
      </w:r>
      <w:r w:rsidRPr="00C3284F">
        <w:rPr>
          <w:rFonts w:ascii="仿宋_GB2312" w:eastAsia="仿宋_GB2312" w:hint="eastAsia"/>
          <w:sz w:val="24"/>
          <w:szCs w:val="24"/>
        </w:rPr>
        <w:t xml:space="preserve"> </w:t>
      </w:r>
      <w:r w:rsidRPr="00C3284F">
        <w:rPr>
          <w:rFonts w:ascii="仿宋_GB2312" w:eastAsia="仿宋_GB2312" w:hint="eastAsia"/>
          <w:sz w:val="32"/>
          <w:szCs w:val="32"/>
        </w:rPr>
        <w:t>能根据所任专业的基础知识和专业特点，</w:t>
      </w:r>
      <w:r w:rsidRPr="00C3284F">
        <w:rPr>
          <w:rFonts w:ascii="仿宋_GB2312" w:eastAsia="仿宋_GB2312" w:hAnsi="宋体" w:hint="eastAsia"/>
          <w:sz w:val="32"/>
          <w:szCs w:val="32"/>
        </w:rPr>
        <w:t>准确把握教学目标、教学内容、</w:t>
      </w:r>
      <w:r w:rsidRPr="00C3284F">
        <w:rPr>
          <w:rFonts w:ascii="仿宋_GB2312" w:eastAsia="仿宋_GB2312" w:hint="eastAsia"/>
          <w:sz w:val="32"/>
          <w:szCs w:val="32"/>
        </w:rPr>
        <w:t>教学重点和难点。</w:t>
      </w:r>
    </w:p>
    <w:p w:rsidR="00373BDE" w:rsidRPr="00C3284F" w:rsidRDefault="00373BDE" w:rsidP="00373BDE">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3.能体现学生的主体性，教学方法和手段符合中等职业学校学生特点、内容要求和场景要求，因材施教。</w:t>
      </w:r>
    </w:p>
    <w:p w:rsidR="00373BDE" w:rsidRPr="00C3284F" w:rsidRDefault="00373BDE" w:rsidP="00373BDE">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（七）教学实施</w:t>
      </w:r>
    </w:p>
    <w:p w:rsidR="00373BDE" w:rsidRPr="00C3284F" w:rsidRDefault="00373BDE" w:rsidP="00373BDE">
      <w:pPr>
        <w:widowControl/>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t>1.</w:t>
      </w:r>
      <w:r w:rsidRPr="00C3284F">
        <w:rPr>
          <w:rFonts w:ascii="仿宋_GB2312" w:eastAsia="仿宋_GB2312" w:hAnsi="宋体" w:hint="eastAsia"/>
          <w:kern w:val="0"/>
          <w:sz w:val="32"/>
          <w:szCs w:val="32"/>
        </w:rPr>
        <w:t>能够有效地组织学生的学习活动，注重激发学生的学习兴趣，有与学生交流的意识。</w:t>
      </w:r>
    </w:p>
    <w:p w:rsidR="00373BDE" w:rsidRPr="00C3284F" w:rsidRDefault="00373BDE" w:rsidP="00373BDE">
      <w:pPr>
        <w:widowControl/>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lastRenderedPageBreak/>
        <w:t>2.</w:t>
      </w:r>
      <w:r w:rsidRPr="00C3284F">
        <w:rPr>
          <w:rFonts w:ascii="仿宋_GB2312" w:eastAsia="仿宋_GB2312" w:hAnsi="宋体" w:hint="eastAsia"/>
          <w:kern w:val="0"/>
          <w:sz w:val="32"/>
          <w:szCs w:val="32"/>
        </w:rPr>
        <w:t>能够科学准确地表达和呈现教学主题、教学目标、教学内容和教学要求，主题突出，层次分明，板书工整、美观、适量。</w:t>
      </w:r>
    </w:p>
    <w:p w:rsidR="00373BDE" w:rsidRPr="00C3284F" w:rsidRDefault="00373BDE" w:rsidP="00373BDE">
      <w:pPr>
        <w:widowControl/>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3.</w:t>
      </w:r>
      <w:r w:rsidRPr="00C3284F">
        <w:rPr>
          <w:rFonts w:ascii="仿宋_GB2312" w:eastAsia="仿宋_GB2312" w:hAnsi="宋体" w:hint="eastAsia"/>
          <w:kern w:val="0"/>
          <w:sz w:val="24"/>
          <w:szCs w:val="24"/>
        </w:rPr>
        <w:t xml:space="preserve"> </w:t>
      </w:r>
      <w:r w:rsidRPr="00C3284F">
        <w:rPr>
          <w:rFonts w:ascii="仿宋_GB2312" w:eastAsia="仿宋_GB2312" w:hAnsi="宋体" w:hint="eastAsia"/>
          <w:kern w:val="0"/>
          <w:sz w:val="32"/>
          <w:szCs w:val="32"/>
        </w:rPr>
        <w:t>能合理运用教学器材或实</w:t>
      </w:r>
      <w:proofErr w:type="gramStart"/>
      <w:r w:rsidRPr="00C3284F">
        <w:rPr>
          <w:rFonts w:ascii="仿宋_GB2312" w:eastAsia="仿宋_GB2312" w:hAnsi="宋体" w:hint="eastAsia"/>
          <w:kern w:val="0"/>
          <w:sz w:val="32"/>
          <w:szCs w:val="32"/>
        </w:rPr>
        <w:t>训设备</w:t>
      </w:r>
      <w:proofErr w:type="gramEnd"/>
      <w:r w:rsidRPr="00C3284F">
        <w:rPr>
          <w:rFonts w:ascii="仿宋_GB2312" w:eastAsia="仿宋_GB2312" w:hAnsi="宋体" w:hint="eastAsia"/>
          <w:kern w:val="0"/>
          <w:sz w:val="32"/>
          <w:szCs w:val="32"/>
        </w:rPr>
        <w:t>展示操作技能和操作规范，有良好的安全意识。</w:t>
      </w:r>
    </w:p>
    <w:p w:rsidR="00373BDE" w:rsidRPr="00C3284F" w:rsidRDefault="00373BDE" w:rsidP="00373BDE">
      <w:pPr>
        <w:widowControl/>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t>4.</w:t>
      </w:r>
      <w:r w:rsidRPr="00C3284F">
        <w:rPr>
          <w:rFonts w:ascii="仿宋_GB2312" w:eastAsia="仿宋_GB2312" w:hAnsi="宋体" w:hint="eastAsia"/>
          <w:kern w:val="0"/>
          <w:sz w:val="32"/>
          <w:szCs w:val="32"/>
        </w:rPr>
        <w:t>能够较好地把握教学时间和教学节奏，合理运用信息化手段，较好地达成教学目标。</w:t>
      </w:r>
    </w:p>
    <w:p w:rsidR="00373BDE" w:rsidRPr="00C3284F" w:rsidRDefault="00373BDE" w:rsidP="00373BDE">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（八）教学评价</w:t>
      </w:r>
    </w:p>
    <w:p w:rsidR="00373BDE" w:rsidRPr="00C3284F" w:rsidRDefault="00373BDE" w:rsidP="00373BDE">
      <w:pPr>
        <w:widowControl/>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1. 在教学实施过程中注重对学生进行评价 。</w:t>
      </w:r>
    </w:p>
    <w:p w:rsidR="00373BDE" w:rsidRPr="00C3284F" w:rsidRDefault="00373BDE" w:rsidP="00373BDE">
      <w:pPr>
        <w:widowControl/>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2. 能客观评价自己的教学效果。</w:t>
      </w:r>
    </w:p>
    <w:p w:rsidR="00373BDE" w:rsidRPr="00C3284F" w:rsidRDefault="00373BDE" w:rsidP="00373BDE">
      <w:pPr>
        <w:spacing w:line="660" w:lineRule="exact"/>
        <w:ind w:firstLine="562"/>
        <w:jc w:val="left"/>
        <w:rPr>
          <w:rFonts w:ascii="仿宋_GB2312" w:eastAsia="仿宋_GB2312" w:hAnsi="宋体"/>
          <w:b/>
          <w:sz w:val="32"/>
          <w:szCs w:val="32"/>
        </w:rPr>
      </w:pPr>
      <w:r w:rsidRPr="00C3284F">
        <w:rPr>
          <w:rFonts w:ascii="仿宋_GB2312" w:eastAsia="仿宋_GB2312" w:hAnsi="宋体" w:hint="eastAsia"/>
          <w:b/>
          <w:sz w:val="32"/>
          <w:szCs w:val="32"/>
        </w:rPr>
        <w:t>四、测试方法与流程</w:t>
      </w:r>
    </w:p>
    <w:p w:rsidR="00373BDE" w:rsidRPr="00C3284F" w:rsidRDefault="00373BDE" w:rsidP="00373BDE">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（一）测试方法</w:t>
      </w:r>
    </w:p>
    <w:p w:rsidR="00373BDE" w:rsidRPr="00C3284F" w:rsidRDefault="00373BDE" w:rsidP="00373BDE">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采取结构化面试和情境模拟相结合的方法，通过抽题、备课、专业概述、试讲(演示)、答辩等方式进行。</w:t>
      </w:r>
    </w:p>
    <w:p w:rsidR="00373BDE" w:rsidRPr="00C3284F" w:rsidRDefault="00373BDE" w:rsidP="00373BDE">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（二）测试流程</w:t>
      </w:r>
    </w:p>
    <w:p w:rsidR="00373BDE" w:rsidRPr="00C3284F" w:rsidRDefault="00373BDE" w:rsidP="00373BDE">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1.抽取试题。考生根据自己所报考的专业，自带一本正式出版的本专业中职或以上学校的专业课或实习指导教材，工作人员从教材中随机抽取章节作为考试题目。</w:t>
      </w:r>
    </w:p>
    <w:p w:rsidR="00373BDE" w:rsidRPr="00C3284F" w:rsidRDefault="00373BDE" w:rsidP="00373BDE">
      <w:pPr>
        <w:spacing w:line="660" w:lineRule="exact"/>
        <w:ind w:firstLineChars="200" w:firstLine="640"/>
        <w:jc w:val="left"/>
        <w:rPr>
          <w:rFonts w:ascii="仿宋" w:eastAsia="仿宋" w:hAnsi="仿宋"/>
          <w:sz w:val="32"/>
          <w:szCs w:val="32"/>
        </w:rPr>
      </w:pPr>
      <w:r w:rsidRPr="00C3284F">
        <w:rPr>
          <w:rFonts w:ascii="仿宋" w:eastAsia="仿宋" w:hAnsi="仿宋" w:hint="eastAsia"/>
          <w:sz w:val="32"/>
          <w:szCs w:val="32"/>
        </w:rPr>
        <w:t>抽题方法：第一步，</w:t>
      </w:r>
      <w:proofErr w:type="gramStart"/>
      <w:r w:rsidRPr="00C3284F">
        <w:rPr>
          <w:rFonts w:ascii="仿宋" w:eastAsia="仿宋" w:hAnsi="仿宋" w:hint="eastAsia"/>
          <w:sz w:val="32"/>
          <w:szCs w:val="32"/>
        </w:rPr>
        <w:t>抽题室工作人员</w:t>
      </w:r>
      <w:proofErr w:type="gramEnd"/>
      <w:r w:rsidRPr="00C3284F">
        <w:rPr>
          <w:rFonts w:ascii="仿宋" w:eastAsia="仿宋" w:hAnsi="仿宋" w:hint="eastAsia"/>
          <w:sz w:val="32"/>
          <w:szCs w:val="32"/>
        </w:rPr>
        <w:t>对教材进行审核，查看本教材有多少章，用相应的号码球对应不同的章，由考生随机抽取第几章；第二步，工作人员查看考生抽取的章含</w:t>
      </w:r>
      <w:r w:rsidRPr="00C3284F">
        <w:rPr>
          <w:rFonts w:ascii="仿宋" w:eastAsia="仿宋" w:hAnsi="仿宋" w:hint="eastAsia"/>
          <w:sz w:val="32"/>
          <w:szCs w:val="32"/>
        </w:rPr>
        <w:lastRenderedPageBreak/>
        <w:t>多少节，用相应的号码球对应不同的节，由考生随机抽取相应的节；第三步，工作人员将考生随机抽取的章节内容作为备课和试讲内容，登记在备课纸上，考生签名确认。</w:t>
      </w:r>
    </w:p>
    <w:p w:rsidR="00373BDE" w:rsidRPr="00C3284F" w:rsidRDefault="00373BDE" w:rsidP="00373BDE">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2. 备课。考生根据抽取的备课内容，进行教学设计。时间20分钟。</w:t>
      </w:r>
    </w:p>
    <w:p w:rsidR="00373BDE" w:rsidRPr="00C3284F" w:rsidRDefault="00373BDE" w:rsidP="00373BDE">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报考专业课教师应按理论课或理实一体化课的要求，进行教学设计。报考实习指导教师应按实验实训课的要求，进行教学设计。</w:t>
      </w:r>
    </w:p>
    <w:p w:rsidR="00373BDE" w:rsidRPr="00C3284F" w:rsidRDefault="00373BDE" w:rsidP="00373BDE">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3.专业概述。考生针对拟任教专业进行专业概述。时间5分钟。</w:t>
      </w:r>
    </w:p>
    <w:p w:rsidR="00373BDE" w:rsidRPr="00C3284F" w:rsidRDefault="00373BDE" w:rsidP="00373BDE">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4.试讲（演示）。考生按照准备的教学方案进行试讲（或演示）。时间10分钟。</w:t>
      </w:r>
    </w:p>
    <w:p w:rsidR="00373BDE" w:rsidRPr="00C3284F" w:rsidRDefault="00373BDE" w:rsidP="00373BDE">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5.答辩。考官进行提问，考生答辩。时间5分钟。</w:t>
      </w:r>
    </w:p>
    <w:p w:rsidR="00373BDE" w:rsidRPr="00C3284F" w:rsidRDefault="00373BDE" w:rsidP="00373BDE">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6.评分。考官根据考生面试过程中的表现，进行综合性评分。</w:t>
      </w:r>
    </w:p>
    <w:p w:rsidR="00373BDE" w:rsidRPr="00C3284F" w:rsidRDefault="00373BDE" w:rsidP="00373BDE">
      <w:pPr>
        <w:spacing w:line="460" w:lineRule="exact"/>
        <w:ind w:firstLineChars="200" w:firstLine="643"/>
        <w:jc w:val="left"/>
        <w:rPr>
          <w:rFonts w:ascii="仿宋_GB2312" w:eastAsia="仿宋_GB2312" w:hAnsi="Arial" w:cs="Arial"/>
          <w:b/>
          <w:bCs/>
          <w:spacing w:val="15"/>
          <w:kern w:val="0"/>
          <w:sz w:val="32"/>
          <w:szCs w:val="32"/>
        </w:rPr>
      </w:pPr>
      <w:r w:rsidRPr="00C3284F">
        <w:rPr>
          <w:rFonts w:ascii="仿宋_GB2312" w:eastAsia="仿宋_GB2312" w:hAnsi="宋体" w:cs="宋体" w:hint="eastAsia"/>
          <w:b/>
          <w:bCs/>
          <w:kern w:val="0"/>
          <w:sz w:val="32"/>
          <w:szCs w:val="32"/>
        </w:rPr>
        <w:t>五、评分标准</w:t>
      </w:r>
    </w:p>
    <w:tbl>
      <w:tblPr>
        <w:tblW w:w="9339"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1412"/>
        <w:gridCol w:w="789"/>
        <w:gridCol w:w="691"/>
        <w:gridCol w:w="5972"/>
      </w:tblGrid>
      <w:tr w:rsidR="00373BDE" w:rsidRPr="00C3284F" w:rsidTr="009B6D42">
        <w:trPr>
          <w:trHeight w:val="704"/>
          <w:jc w:val="center"/>
        </w:trPr>
        <w:tc>
          <w:tcPr>
            <w:tcW w:w="0" w:type="auto"/>
            <w:vAlign w:val="center"/>
          </w:tcPr>
          <w:p w:rsidR="00373BDE" w:rsidRPr="00C3284F" w:rsidRDefault="00373BDE" w:rsidP="009B6D42">
            <w:pPr>
              <w:spacing w:line="460" w:lineRule="exact"/>
              <w:jc w:val="center"/>
              <w:rPr>
                <w:rFonts w:ascii="仿宋_GB2312" w:eastAsia="仿宋_GB2312"/>
                <w:b/>
                <w:sz w:val="24"/>
                <w:szCs w:val="24"/>
              </w:rPr>
            </w:pPr>
            <w:r w:rsidRPr="00C3284F">
              <w:rPr>
                <w:rFonts w:ascii="仿宋_GB2312" w:eastAsia="仿宋_GB2312" w:hint="eastAsia"/>
                <w:b/>
                <w:sz w:val="24"/>
                <w:szCs w:val="24"/>
              </w:rPr>
              <w:t>序号</w:t>
            </w:r>
          </w:p>
        </w:tc>
        <w:tc>
          <w:tcPr>
            <w:tcW w:w="1412" w:type="dxa"/>
            <w:vAlign w:val="center"/>
          </w:tcPr>
          <w:p w:rsidR="00373BDE" w:rsidRPr="00C3284F" w:rsidRDefault="00373BDE" w:rsidP="009B6D42">
            <w:pPr>
              <w:spacing w:line="460" w:lineRule="exact"/>
              <w:jc w:val="center"/>
              <w:rPr>
                <w:rFonts w:ascii="仿宋_GB2312" w:eastAsia="仿宋_GB2312"/>
                <w:b/>
                <w:sz w:val="24"/>
                <w:szCs w:val="24"/>
              </w:rPr>
            </w:pPr>
            <w:r w:rsidRPr="00C3284F">
              <w:rPr>
                <w:rFonts w:ascii="仿宋_GB2312" w:eastAsia="仿宋_GB2312" w:hint="eastAsia"/>
                <w:b/>
                <w:sz w:val="24"/>
                <w:szCs w:val="24"/>
              </w:rPr>
              <w:t>测试项目</w:t>
            </w:r>
          </w:p>
        </w:tc>
        <w:tc>
          <w:tcPr>
            <w:tcW w:w="789" w:type="dxa"/>
            <w:vAlign w:val="center"/>
          </w:tcPr>
          <w:p w:rsidR="00373BDE" w:rsidRPr="00C3284F" w:rsidRDefault="00373BDE" w:rsidP="009B6D42">
            <w:pPr>
              <w:spacing w:line="460" w:lineRule="exact"/>
              <w:jc w:val="center"/>
              <w:rPr>
                <w:rFonts w:ascii="仿宋_GB2312" w:eastAsia="仿宋_GB2312"/>
                <w:b/>
                <w:sz w:val="24"/>
                <w:szCs w:val="24"/>
              </w:rPr>
            </w:pPr>
            <w:r w:rsidRPr="00C3284F">
              <w:rPr>
                <w:rFonts w:ascii="仿宋_GB2312" w:eastAsia="仿宋_GB2312" w:hint="eastAsia"/>
                <w:b/>
                <w:sz w:val="24"/>
                <w:szCs w:val="24"/>
              </w:rPr>
              <w:t>权重</w:t>
            </w:r>
          </w:p>
        </w:tc>
        <w:tc>
          <w:tcPr>
            <w:tcW w:w="691" w:type="dxa"/>
            <w:vAlign w:val="center"/>
          </w:tcPr>
          <w:p w:rsidR="00373BDE" w:rsidRPr="00C3284F" w:rsidRDefault="00373BDE" w:rsidP="009B6D42">
            <w:pPr>
              <w:spacing w:line="460" w:lineRule="exact"/>
              <w:jc w:val="center"/>
              <w:rPr>
                <w:rFonts w:ascii="仿宋_GB2312" w:eastAsia="仿宋_GB2312"/>
                <w:b/>
                <w:sz w:val="24"/>
                <w:szCs w:val="24"/>
              </w:rPr>
            </w:pPr>
            <w:r w:rsidRPr="00C3284F">
              <w:rPr>
                <w:rFonts w:ascii="仿宋_GB2312" w:eastAsia="仿宋_GB2312" w:hint="eastAsia"/>
                <w:b/>
                <w:sz w:val="24"/>
                <w:szCs w:val="24"/>
              </w:rPr>
              <w:t>分值</w:t>
            </w:r>
          </w:p>
        </w:tc>
        <w:tc>
          <w:tcPr>
            <w:tcW w:w="5972" w:type="dxa"/>
            <w:vAlign w:val="center"/>
          </w:tcPr>
          <w:p w:rsidR="00373BDE" w:rsidRPr="00C3284F" w:rsidRDefault="00373BDE" w:rsidP="009B6D42">
            <w:pPr>
              <w:spacing w:line="460" w:lineRule="exact"/>
              <w:jc w:val="center"/>
              <w:rPr>
                <w:rFonts w:ascii="仿宋_GB2312" w:eastAsia="仿宋_GB2312"/>
                <w:b/>
                <w:sz w:val="24"/>
                <w:szCs w:val="24"/>
              </w:rPr>
            </w:pPr>
            <w:r w:rsidRPr="00C3284F">
              <w:rPr>
                <w:rFonts w:ascii="仿宋_GB2312" w:eastAsia="仿宋_GB2312" w:hint="eastAsia"/>
                <w:b/>
                <w:sz w:val="24"/>
                <w:szCs w:val="24"/>
              </w:rPr>
              <w:t>评分标准</w:t>
            </w:r>
          </w:p>
        </w:tc>
      </w:tr>
      <w:tr w:rsidR="00373BDE" w:rsidRPr="00C3284F" w:rsidTr="009B6D42">
        <w:trPr>
          <w:trHeight w:val="797"/>
          <w:jc w:val="center"/>
        </w:trPr>
        <w:tc>
          <w:tcPr>
            <w:tcW w:w="0" w:type="auto"/>
            <w:vMerge w:val="restart"/>
            <w:vAlign w:val="center"/>
          </w:tcPr>
          <w:p w:rsidR="00373BDE" w:rsidRPr="00C3284F" w:rsidRDefault="00373BDE" w:rsidP="009B6D42">
            <w:pPr>
              <w:spacing w:line="460" w:lineRule="exact"/>
              <w:jc w:val="center"/>
              <w:rPr>
                <w:rFonts w:ascii="仿宋_GB2312" w:eastAsia="仿宋_GB2312"/>
                <w:sz w:val="24"/>
                <w:szCs w:val="24"/>
              </w:rPr>
            </w:pPr>
            <w:proofErr w:type="gramStart"/>
            <w:r w:rsidRPr="00C3284F">
              <w:rPr>
                <w:rFonts w:ascii="仿宋_GB2312" w:eastAsia="仿宋_GB2312" w:hint="eastAsia"/>
                <w:sz w:val="24"/>
                <w:szCs w:val="24"/>
              </w:rPr>
              <w:t>一</w:t>
            </w:r>
            <w:proofErr w:type="gramEnd"/>
          </w:p>
        </w:tc>
        <w:tc>
          <w:tcPr>
            <w:tcW w:w="1412" w:type="dxa"/>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职业认知</w:t>
            </w:r>
          </w:p>
        </w:tc>
        <w:tc>
          <w:tcPr>
            <w:tcW w:w="789" w:type="dxa"/>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5</w:t>
            </w:r>
          </w:p>
        </w:tc>
        <w:tc>
          <w:tcPr>
            <w:tcW w:w="691" w:type="dxa"/>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3</w:t>
            </w:r>
          </w:p>
        </w:tc>
        <w:tc>
          <w:tcPr>
            <w:tcW w:w="5972" w:type="dxa"/>
            <w:vAlign w:val="center"/>
          </w:tcPr>
          <w:p w:rsidR="00373BDE" w:rsidRPr="00C3284F" w:rsidRDefault="00373BDE" w:rsidP="009B6D42">
            <w:pPr>
              <w:spacing w:line="460" w:lineRule="exact"/>
              <w:jc w:val="left"/>
              <w:rPr>
                <w:rFonts w:ascii="仿宋_GB2312" w:eastAsia="仿宋_GB2312"/>
                <w:sz w:val="24"/>
                <w:szCs w:val="24"/>
              </w:rPr>
            </w:pPr>
            <w:r w:rsidRPr="00C3284F">
              <w:rPr>
                <w:rFonts w:ascii="仿宋_GB2312" w:eastAsia="仿宋_GB2312" w:hAnsi="宋体" w:hint="eastAsia"/>
                <w:kern w:val="0"/>
                <w:sz w:val="24"/>
                <w:szCs w:val="24"/>
              </w:rPr>
              <w:t>热爱教育事业，有较强的从教愿望，能正确认识、理解中等职业教育专业课教师和实习指导教师的职业特征，遵守教师职业道德规范</w:t>
            </w:r>
          </w:p>
        </w:tc>
      </w:tr>
      <w:tr w:rsidR="00373BDE" w:rsidRPr="00C3284F" w:rsidTr="009B6D42">
        <w:trPr>
          <w:trHeight w:val="144"/>
          <w:jc w:val="center"/>
        </w:trPr>
        <w:tc>
          <w:tcPr>
            <w:tcW w:w="0" w:type="auto"/>
            <w:vMerge/>
            <w:vAlign w:val="center"/>
          </w:tcPr>
          <w:p w:rsidR="00373BDE" w:rsidRPr="00C3284F" w:rsidRDefault="00373BDE" w:rsidP="009B6D42">
            <w:pPr>
              <w:spacing w:line="460" w:lineRule="exact"/>
              <w:jc w:val="center"/>
              <w:rPr>
                <w:rFonts w:ascii="仿宋_GB2312" w:eastAsia="仿宋_GB2312"/>
                <w:sz w:val="24"/>
                <w:szCs w:val="24"/>
              </w:rPr>
            </w:pPr>
          </w:p>
        </w:tc>
        <w:tc>
          <w:tcPr>
            <w:tcW w:w="1412"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789"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691" w:type="dxa"/>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2</w:t>
            </w:r>
          </w:p>
        </w:tc>
        <w:tc>
          <w:tcPr>
            <w:tcW w:w="5972" w:type="dxa"/>
            <w:vAlign w:val="center"/>
          </w:tcPr>
          <w:p w:rsidR="00373BDE" w:rsidRPr="00C3284F" w:rsidRDefault="00373BDE" w:rsidP="009B6D42">
            <w:pPr>
              <w:spacing w:line="460" w:lineRule="exact"/>
              <w:jc w:val="left"/>
              <w:rPr>
                <w:rFonts w:ascii="仿宋_GB2312" w:eastAsia="仿宋_GB2312"/>
                <w:sz w:val="24"/>
                <w:szCs w:val="24"/>
              </w:rPr>
            </w:pPr>
            <w:r w:rsidRPr="00C3284F">
              <w:rPr>
                <w:rFonts w:ascii="仿宋_GB2312" w:eastAsia="仿宋_GB2312" w:hAnsi="宋体" w:hint="eastAsia"/>
                <w:kern w:val="0"/>
                <w:sz w:val="24"/>
                <w:szCs w:val="24"/>
              </w:rPr>
              <w:t>关爱学生，尊重学生、公正平等对待学生，关注每个学生的成长</w:t>
            </w:r>
          </w:p>
        </w:tc>
      </w:tr>
      <w:tr w:rsidR="00373BDE" w:rsidRPr="00C3284F" w:rsidTr="009B6D42">
        <w:trPr>
          <w:trHeight w:val="181"/>
          <w:jc w:val="center"/>
        </w:trPr>
        <w:tc>
          <w:tcPr>
            <w:tcW w:w="0" w:type="auto"/>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lastRenderedPageBreak/>
              <w:t>二</w:t>
            </w:r>
          </w:p>
        </w:tc>
        <w:tc>
          <w:tcPr>
            <w:tcW w:w="1412" w:type="dxa"/>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心理素质</w:t>
            </w:r>
          </w:p>
        </w:tc>
        <w:tc>
          <w:tcPr>
            <w:tcW w:w="789" w:type="dxa"/>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5</w:t>
            </w:r>
          </w:p>
        </w:tc>
        <w:tc>
          <w:tcPr>
            <w:tcW w:w="691" w:type="dxa"/>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3</w:t>
            </w:r>
          </w:p>
        </w:tc>
        <w:tc>
          <w:tcPr>
            <w:tcW w:w="5972" w:type="dxa"/>
            <w:vAlign w:val="center"/>
          </w:tcPr>
          <w:p w:rsidR="00373BDE" w:rsidRPr="00C3284F" w:rsidRDefault="00373BDE" w:rsidP="009B6D42">
            <w:pPr>
              <w:spacing w:line="460" w:lineRule="exact"/>
              <w:jc w:val="left"/>
              <w:rPr>
                <w:rFonts w:ascii="仿宋_GB2312" w:eastAsia="仿宋_GB2312"/>
                <w:sz w:val="24"/>
                <w:szCs w:val="24"/>
              </w:rPr>
            </w:pPr>
            <w:r w:rsidRPr="00C3284F">
              <w:rPr>
                <w:rFonts w:ascii="仿宋_GB2312" w:eastAsia="仿宋_GB2312" w:hint="eastAsia"/>
                <w:sz w:val="24"/>
                <w:szCs w:val="24"/>
              </w:rPr>
              <w:t>积极、开朗，有自信心</w:t>
            </w:r>
          </w:p>
        </w:tc>
      </w:tr>
      <w:tr w:rsidR="00373BDE" w:rsidRPr="00C3284F" w:rsidTr="009B6D42">
        <w:trPr>
          <w:trHeight w:val="140"/>
          <w:jc w:val="center"/>
        </w:trPr>
        <w:tc>
          <w:tcPr>
            <w:tcW w:w="0" w:type="auto"/>
            <w:vMerge/>
            <w:vAlign w:val="center"/>
          </w:tcPr>
          <w:p w:rsidR="00373BDE" w:rsidRPr="00C3284F" w:rsidRDefault="00373BDE" w:rsidP="009B6D42">
            <w:pPr>
              <w:spacing w:line="460" w:lineRule="exact"/>
              <w:jc w:val="center"/>
              <w:rPr>
                <w:rFonts w:ascii="仿宋_GB2312" w:eastAsia="仿宋_GB2312"/>
                <w:sz w:val="24"/>
                <w:szCs w:val="24"/>
              </w:rPr>
            </w:pPr>
          </w:p>
        </w:tc>
        <w:tc>
          <w:tcPr>
            <w:tcW w:w="1412"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789"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691" w:type="dxa"/>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2</w:t>
            </w:r>
          </w:p>
        </w:tc>
        <w:tc>
          <w:tcPr>
            <w:tcW w:w="5972" w:type="dxa"/>
            <w:vAlign w:val="center"/>
          </w:tcPr>
          <w:p w:rsidR="00373BDE" w:rsidRPr="00C3284F" w:rsidRDefault="00373BDE" w:rsidP="009B6D42">
            <w:pPr>
              <w:widowControl/>
              <w:spacing w:line="460" w:lineRule="exact"/>
              <w:jc w:val="left"/>
              <w:rPr>
                <w:rFonts w:ascii="仿宋_GB2312" w:eastAsia="仿宋_GB2312" w:hAnsi="宋体"/>
                <w:kern w:val="0"/>
                <w:sz w:val="24"/>
                <w:szCs w:val="24"/>
              </w:rPr>
            </w:pPr>
            <w:r w:rsidRPr="00C3284F">
              <w:rPr>
                <w:rFonts w:ascii="仿宋_GB2312" w:eastAsia="仿宋_GB2312" w:hint="eastAsia"/>
                <w:sz w:val="24"/>
                <w:szCs w:val="24"/>
              </w:rPr>
              <w:t>有较强的情绪调节与自控能力</w:t>
            </w:r>
          </w:p>
        </w:tc>
      </w:tr>
      <w:tr w:rsidR="00373BDE" w:rsidRPr="00C3284F" w:rsidTr="009B6D42">
        <w:trPr>
          <w:trHeight w:val="363"/>
          <w:jc w:val="center"/>
        </w:trPr>
        <w:tc>
          <w:tcPr>
            <w:tcW w:w="0" w:type="auto"/>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三</w:t>
            </w:r>
          </w:p>
        </w:tc>
        <w:tc>
          <w:tcPr>
            <w:tcW w:w="1412" w:type="dxa"/>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仪表仪态</w:t>
            </w:r>
          </w:p>
        </w:tc>
        <w:tc>
          <w:tcPr>
            <w:tcW w:w="789" w:type="dxa"/>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5</w:t>
            </w:r>
          </w:p>
        </w:tc>
        <w:tc>
          <w:tcPr>
            <w:tcW w:w="691" w:type="dxa"/>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2</w:t>
            </w:r>
          </w:p>
        </w:tc>
        <w:tc>
          <w:tcPr>
            <w:tcW w:w="5972" w:type="dxa"/>
          </w:tcPr>
          <w:p w:rsidR="00373BDE" w:rsidRPr="00C3284F" w:rsidRDefault="00373BDE" w:rsidP="009B6D42">
            <w:pPr>
              <w:widowControl/>
              <w:spacing w:line="460" w:lineRule="exact"/>
              <w:jc w:val="left"/>
              <w:rPr>
                <w:rFonts w:ascii="仿宋_GB2312" w:eastAsia="仿宋_GB2312" w:hAnsi="宋体"/>
                <w:kern w:val="0"/>
                <w:sz w:val="24"/>
                <w:szCs w:val="24"/>
              </w:rPr>
            </w:pPr>
            <w:r w:rsidRPr="00C3284F">
              <w:rPr>
                <w:rFonts w:ascii="仿宋_GB2312" w:eastAsia="仿宋_GB2312" w:hAnsi="宋体" w:cs="宋体" w:hint="eastAsia"/>
                <w:kern w:val="0"/>
                <w:sz w:val="24"/>
                <w:szCs w:val="24"/>
              </w:rPr>
              <w:t>衣着整洁，仪表得体，</w:t>
            </w:r>
            <w:r w:rsidRPr="00C3284F">
              <w:rPr>
                <w:rFonts w:ascii="仿宋_GB2312" w:eastAsia="仿宋_GB2312" w:hint="eastAsia"/>
                <w:sz w:val="24"/>
                <w:szCs w:val="24"/>
              </w:rPr>
              <w:t>符合中等职业教育专业课教师和实习指导教师职业特点</w:t>
            </w:r>
          </w:p>
        </w:tc>
      </w:tr>
      <w:tr w:rsidR="00373BDE" w:rsidRPr="00C3284F" w:rsidTr="009B6D42">
        <w:trPr>
          <w:trHeight w:val="140"/>
          <w:jc w:val="center"/>
        </w:trPr>
        <w:tc>
          <w:tcPr>
            <w:tcW w:w="0" w:type="auto"/>
            <w:vMerge/>
            <w:vAlign w:val="center"/>
          </w:tcPr>
          <w:p w:rsidR="00373BDE" w:rsidRPr="00C3284F" w:rsidRDefault="00373BDE" w:rsidP="009B6D42">
            <w:pPr>
              <w:spacing w:line="460" w:lineRule="exact"/>
              <w:jc w:val="center"/>
              <w:rPr>
                <w:rFonts w:ascii="仿宋_GB2312" w:eastAsia="仿宋_GB2312"/>
                <w:sz w:val="24"/>
                <w:szCs w:val="24"/>
              </w:rPr>
            </w:pPr>
          </w:p>
        </w:tc>
        <w:tc>
          <w:tcPr>
            <w:tcW w:w="1412"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789"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691" w:type="dxa"/>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3</w:t>
            </w:r>
          </w:p>
        </w:tc>
        <w:tc>
          <w:tcPr>
            <w:tcW w:w="5972" w:type="dxa"/>
          </w:tcPr>
          <w:p w:rsidR="00373BDE" w:rsidRPr="00C3284F" w:rsidRDefault="00373BDE" w:rsidP="009B6D42">
            <w:pPr>
              <w:widowControl/>
              <w:spacing w:line="460" w:lineRule="exact"/>
              <w:jc w:val="left"/>
              <w:rPr>
                <w:rFonts w:ascii="仿宋_GB2312" w:eastAsia="仿宋_GB2312" w:hAnsi="宋体"/>
                <w:kern w:val="0"/>
                <w:sz w:val="24"/>
                <w:szCs w:val="24"/>
              </w:rPr>
            </w:pPr>
            <w:r w:rsidRPr="00C3284F">
              <w:rPr>
                <w:rFonts w:ascii="仿宋_GB2312" w:eastAsia="仿宋_GB2312" w:hAnsi="宋体" w:cs="宋体" w:hint="eastAsia"/>
                <w:kern w:val="0"/>
                <w:sz w:val="24"/>
                <w:szCs w:val="24"/>
              </w:rPr>
              <w:t>行为举止稳重端庄</w:t>
            </w:r>
            <w:r w:rsidRPr="00C3284F">
              <w:rPr>
                <w:rFonts w:ascii="仿宋_GB2312" w:eastAsia="仿宋_GB2312" w:hAnsi="宋体" w:hint="eastAsia"/>
                <w:kern w:val="0"/>
                <w:sz w:val="24"/>
                <w:szCs w:val="24"/>
              </w:rPr>
              <w:t>大方，</w:t>
            </w:r>
            <w:proofErr w:type="gramStart"/>
            <w:r w:rsidRPr="00C3284F">
              <w:rPr>
                <w:rFonts w:ascii="仿宋_GB2312" w:eastAsia="仿宋_GB2312" w:hAnsi="宋体" w:cs="宋体" w:hint="eastAsia"/>
                <w:kern w:val="0"/>
                <w:sz w:val="24"/>
                <w:szCs w:val="24"/>
              </w:rPr>
              <w:t>教态自然</w:t>
            </w:r>
            <w:proofErr w:type="gramEnd"/>
            <w:r w:rsidRPr="00C3284F">
              <w:rPr>
                <w:rFonts w:ascii="仿宋_GB2312" w:eastAsia="仿宋_GB2312" w:hAnsi="宋体" w:hint="eastAsia"/>
                <w:kern w:val="0"/>
                <w:sz w:val="24"/>
                <w:szCs w:val="24"/>
              </w:rPr>
              <w:t>，</w:t>
            </w:r>
            <w:r w:rsidRPr="00C3284F">
              <w:rPr>
                <w:rFonts w:ascii="仿宋_GB2312" w:eastAsia="仿宋_GB2312" w:hAnsi="宋体" w:cs="宋体" w:hint="eastAsia"/>
                <w:kern w:val="0"/>
                <w:sz w:val="24"/>
                <w:szCs w:val="24"/>
              </w:rPr>
              <w:t>肢体表达得当</w:t>
            </w:r>
          </w:p>
        </w:tc>
      </w:tr>
      <w:tr w:rsidR="00373BDE" w:rsidRPr="00C3284F" w:rsidTr="009B6D42">
        <w:trPr>
          <w:trHeight w:val="279"/>
          <w:jc w:val="center"/>
        </w:trPr>
        <w:tc>
          <w:tcPr>
            <w:tcW w:w="0" w:type="auto"/>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四</w:t>
            </w:r>
          </w:p>
        </w:tc>
        <w:tc>
          <w:tcPr>
            <w:tcW w:w="1412" w:type="dxa"/>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言语表达</w:t>
            </w:r>
          </w:p>
        </w:tc>
        <w:tc>
          <w:tcPr>
            <w:tcW w:w="789" w:type="dxa"/>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10</w:t>
            </w:r>
          </w:p>
        </w:tc>
        <w:tc>
          <w:tcPr>
            <w:tcW w:w="691" w:type="dxa"/>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5</w:t>
            </w:r>
          </w:p>
        </w:tc>
        <w:tc>
          <w:tcPr>
            <w:tcW w:w="5972" w:type="dxa"/>
          </w:tcPr>
          <w:p w:rsidR="00373BDE" w:rsidRPr="00C3284F" w:rsidRDefault="00373BDE" w:rsidP="009B6D42">
            <w:pPr>
              <w:spacing w:line="460" w:lineRule="exact"/>
              <w:jc w:val="left"/>
              <w:rPr>
                <w:rFonts w:ascii="仿宋_GB2312" w:eastAsia="仿宋_GB2312"/>
                <w:sz w:val="24"/>
                <w:szCs w:val="24"/>
              </w:rPr>
            </w:pPr>
            <w:r w:rsidRPr="00C3284F">
              <w:rPr>
                <w:rFonts w:ascii="仿宋_GB2312" w:eastAsia="仿宋_GB2312" w:hint="eastAsia"/>
                <w:sz w:val="24"/>
                <w:szCs w:val="24"/>
              </w:rPr>
              <w:t>语言清晰，表达准确，语速适宜</w:t>
            </w:r>
          </w:p>
        </w:tc>
      </w:tr>
      <w:tr w:rsidR="00373BDE" w:rsidRPr="00C3284F" w:rsidTr="009B6D42">
        <w:trPr>
          <w:trHeight w:val="277"/>
          <w:jc w:val="center"/>
        </w:trPr>
        <w:tc>
          <w:tcPr>
            <w:tcW w:w="0" w:type="auto"/>
            <w:vMerge/>
            <w:vAlign w:val="center"/>
          </w:tcPr>
          <w:p w:rsidR="00373BDE" w:rsidRPr="00C3284F" w:rsidRDefault="00373BDE" w:rsidP="009B6D42">
            <w:pPr>
              <w:spacing w:line="460" w:lineRule="exact"/>
              <w:jc w:val="center"/>
              <w:rPr>
                <w:rFonts w:ascii="仿宋_GB2312" w:eastAsia="仿宋_GB2312"/>
                <w:sz w:val="24"/>
                <w:szCs w:val="24"/>
              </w:rPr>
            </w:pPr>
          </w:p>
        </w:tc>
        <w:tc>
          <w:tcPr>
            <w:tcW w:w="1412"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789"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691" w:type="dxa"/>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5</w:t>
            </w:r>
          </w:p>
        </w:tc>
        <w:tc>
          <w:tcPr>
            <w:tcW w:w="5972" w:type="dxa"/>
          </w:tcPr>
          <w:p w:rsidR="00373BDE" w:rsidRPr="00C3284F" w:rsidRDefault="00373BDE" w:rsidP="009B6D42">
            <w:pPr>
              <w:widowControl/>
              <w:spacing w:line="460" w:lineRule="exact"/>
              <w:jc w:val="left"/>
              <w:rPr>
                <w:rFonts w:ascii="仿宋_GB2312" w:eastAsia="仿宋_GB2312" w:hAnsi="宋体"/>
                <w:kern w:val="0"/>
                <w:sz w:val="24"/>
                <w:szCs w:val="24"/>
              </w:rPr>
            </w:pPr>
            <w:r w:rsidRPr="00C3284F">
              <w:rPr>
                <w:rFonts w:ascii="仿宋_GB2312" w:eastAsia="仿宋_GB2312" w:hint="eastAsia"/>
                <w:sz w:val="24"/>
                <w:szCs w:val="24"/>
              </w:rPr>
              <w:t>善于倾听、交流，有亲和力</w:t>
            </w:r>
          </w:p>
        </w:tc>
      </w:tr>
      <w:tr w:rsidR="00373BDE" w:rsidRPr="00C3284F" w:rsidTr="009B6D42">
        <w:trPr>
          <w:trHeight w:val="105"/>
          <w:jc w:val="center"/>
        </w:trPr>
        <w:tc>
          <w:tcPr>
            <w:tcW w:w="0" w:type="auto"/>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五</w:t>
            </w:r>
          </w:p>
        </w:tc>
        <w:tc>
          <w:tcPr>
            <w:tcW w:w="1412" w:type="dxa"/>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思维品质</w:t>
            </w:r>
          </w:p>
        </w:tc>
        <w:tc>
          <w:tcPr>
            <w:tcW w:w="789" w:type="dxa"/>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10</w:t>
            </w:r>
          </w:p>
        </w:tc>
        <w:tc>
          <w:tcPr>
            <w:tcW w:w="691" w:type="dxa"/>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4</w:t>
            </w:r>
          </w:p>
        </w:tc>
        <w:tc>
          <w:tcPr>
            <w:tcW w:w="5972" w:type="dxa"/>
          </w:tcPr>
          <w:p w:rsidR="00373BDE" w:rsidRPr="00C3284F" w:rsidRDefault="00373BDE" w:rsidP="009B6D42">
            <w:pPr>
              <w:widowControl/>
              <w:spacing w:line="460" w:lineRule="exact"/>
              <w:jc w:val="left"/>
              <w:rPr>
                <w:rFonts w:ascii="仿宋_GB2312" w:eastAsia="仿宋_GB2312" w:hAnsi="宋体"/>
                <w:kern w:val="0"/>
                <w:sz w:val="24"/>
                <w:szCs w:val="24"/>
              </w:rPr>
            </w:pPr>
            <w:r w:rsidRPr="00C3284F">
              <w:rPr>
                <w:rFonts w:ascii="仿宋_GB2312" w:eastAsia="仿宋_GB2312" w:hAnsi="宋体" w:hint="eastAsia"/>
                <w:kern w:val="0"/>
                <w:sz w:val="24"/>
                <w:szCs w:val="24"/>
              </w:rPr>
              <w:t>思维缜密、灵活，富有条理，看待问题全面</w:t>
            </w:r>
          </w:p>
        </w:tc>
      </w:tr>
      <w:tr w:rsidR="00373BDE" w:rsidRPr="00C3284F" w:rsidTr="009B6D42">
        <w:trPr>
          <w:trHeight w:val="105"/>
          <w:jc w:val="center"/>
        </w:trPr>
        <w:tc>
          <w:tcPr>
            <w:tcW w:w="0" w:type="auto"/>
            <w:vMerge/>
            <w:vAlign w:val="center"/>
          </w:tcPr>
          <w:p w:rsidR="00373BDE" w:rsidRPr="00C3284F" w:rsidRDefault="00373BDE" w:rsidP="009B6D42">
            <w:pPr>
              <w:spacing w:line="460" w:lineRule="exact"/>
              <w:jc w:val="center"/>
              <w:rPr>
                <w:rFonts w:ascii="仿宋_GB2312" w:eastAsia="仿宋_GB2312"/>
                <w:sz w:val="24"/>
                <w:szCs w:val="24"/>
              </w:rPr>
            </w:pPr>
          </w:p>
        </w:tc>
        <w:tc>
          <w:tcPr>
            <w:tcW w:w="1412"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789"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691" w:type="dxa"/>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3</w:t>
            </w:r>
          </w:p>
        </w:tc>
        <w:tc>
          <w:tcPr>
            <w:tcW w:w="5972" w:type="dxa"/>
          </w:tcPr>
          <w:p w:rsidR="00373BDE" w:rsidRPr="00C3284F" w:rsidRDefault="00373BDE" w:rsidP="009B6D42">
            <w:pPr>
              <w:widowControl/>
              <w:spacing w:line="460" w:lineRule="exact"/>
              <w:jc w:val="left"/>
              <w:rPr>
                <w:rFonts w:ascii="仿宋_GB2312" w:eastAsia="仿宋_GB2312" w:hAnsi="宋体"/>
                <w:kern w:val="0"/>
                <w:sz w:val="24"/>
                <w:szCs w:val="24"/>
              </w:rPr>
            </w:pPr>
            <w:r w:rsidRPr="00C3284F">
              <w:rPr>
                <w:rFonts w:ascii="仿宋_GB2312" w:eastAsia="仿宋_GB2312" w:hAnsi="宋体" w:hint="eastAsia"/>
                <w:kern w:val="0"/>
                <w:sz w:val="24"/>
                <w:szCs w:val="24"/>
              </w:rPr>
              <w:t>迅速地抓住核心要素，准确地理解和分析问题</w:t>
            </w:r>
          </w:p>
        </w:tc>
      </w:tr>
      <w:tr w:rsidR="00373BDE" w:rsidRPr="00C3284F" w:rsidTr="009B6D42">
        <w:trPr>
          <w:trHeight w:val="105"/>
          <w:jc w:val="center"/>
        </w:trPr>
        <w:tc>
          <w:tcPr>
            <w:tcW w:w="0" w:type="auto"/>
            <w:vMerge/>
            <w:vAlign w:val="center"/>
          </w:tcPr>
          <w:p w:rsidR="00373BDE" w:rsidRPr="00C3284F" w:rsidRDefault="00373BDE" w:rsidP="009B6D42">
            <w:pPr>
              <w:spacing w:line="460" w:lineRule="exact"/>
              <w:jc w:val="center"/>
              <w:rPr>
                <w:rFonts w:ascii="仿宋_GB2312" w:eastAsia="仿宋_GB2312"/>
                <w:sz w:val="24"/>
                <w:szCs w:val="24"/>
              </w:rPr>
            </w:pPr>
          </w:p>
        </w:tc>
        <w:tc>
          <w:tcPr>
            <w:tcW w:w="1412"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789"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691" w:type="dxa"/>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3</w:t>
            </w:r>
          </w:p>
        </w:tc>
        <w:tc>
          <w:tcPr>
            <w:tcW w:w="5972" w:type="dxa"/>
          </w:tcPr>
          <w:p w:rsidR="00373BDE" w:rsidRPr="00C3284F" w:rsidRDefault="00373BDE" w:rsidP="009B6D42">
            <w:pPr>
              <w:widowControl/>
              <w:spacing w:line="460" w:lineRule="exact"/>
              <w:jc w:val="left"/>
              <w:rPr>
                <w:rFonts w:ascii="仿宋_GB2312" w:eastAsia="仿宋_GB2312" w:hAnsi="宋体"/>
                <w:kern w:val="0"/>
                <w:sz w:val="24"/>
                <w:szCs w:val="24"/>
              </w:rPr>
            </w:pPr>
            <w:r w:rsidRPr="00C3284F">
              <w:rPr>
                <w:rFonts w:ascii="仿宋_GB2312" w:eastAsia="仿宋_GB2312" w:hAnsi="宋体" w:hint="eastAsia"/>
                <w:kern w:val="0"/>
                <w:sz w:val="24"/>
                <w:szCs w:val="24"/>
              </w:rPr>
              <w:t>具有创新性的解决问题的思路和方法</w:t>
            </w:r>
          </w:p>
        </w:tc>
      </w:tr>
      <w:tr w:rsidR="00373BDE" w:rsidRPr="00C3284F" w:rsidTr="009B6D42">
        <w:trPr>
          <w:trHeight w:val="378"/>
          <w:jc w:val="center"/>
        </w:trPr>
        <w:tc>
          <w:tcPr>
            <w:tcW w:w="0" w:type="auto"/>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六</w:t>
            </w:r>
          </w:p>
        </w:tc>
        <w:tc>
          <w:tcPr>
            <w:tcW w:w="1412" w:type="dxa"/>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教学设计</w:t>
            </w:r>
          </w:p>
        </w:tc>
        <w:tc>
          <w:tcPr>
            <w:tcW w:w="789" w:type="dxa"/>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30</w:t>
            </w:r>
          </w:p>
        </w:tc>
        <w:tc>
          <w:tcPr>
            <w:tcW w:w="691" w:type="dxa"/>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10</w:t>
            </w:r>
          </w:p>
        </w:tc>
        <w:tc>
          <w:tcPr>
            <w:tcW w:w="5972" w:type="dxa"/>
          </w:tcPr>
          <w:p w:rsidR="00373BDE" w:rsidRPr="00C3284F" w:rsidRDefault="00373BDE" w:rsidP="009B6D42">
            <w:pPr>
              <w:spacing w:line="460" w:lineRule="exact"/>
              <w:rPr>
                <w:rFonts w:ascii="仿宋_GB2312" w:eastAsia="仿宋_GB2312"/>
                <w:sz w:val="24"/>
                <w:szCs w:val="24"/>
              </w:rPr>
            </w:pPr>
            <w:r w:rsidRPr="00C3284F">
              <w:rPr>
                <w:rFonts w:ascii="仿宋_GB2312" w:eastAsia="仿宋_GB2312" w:hAnsi="宋体" w:hint="eastAsia"/>
                <w:sz w:val="24"/>
                <w:szCs w:val="24"/>
              </w:rPr>
              <w:t>能体现所任专业对应行业的产业发展和技术发展的现状和趋势，了解教学课程在专业人才培养中的地位、作用。</w:t>
            </w:r>
            <w:r w:rsidRPr="00C3284F">
              <w:rPr>
                <w:rFonts w:ascii="仿宋_GB2312" w:eastAsia="仿宋_GB2312"/>
                <w:sz w:val="24"/>
                <w:szCs w:val="24"/>
              </w:rPr>
              <w:t xml:space="preserve"> </w:t>
            </w:r>
          </w:p>
        </w:tc>
      </w:tr>
      <w:tr w:rsidR="00373BDE" w:rsidRPr="00C3284F" w:rsidTr="009B6D42">
        <w:trPr>
          <w:trHeight w:val="378"/>
          <w:jc w:val="center"/>
        </w:trPr>
        <w:tc>
          <w:tcPr>
            <w:tcW w:w="0" w:type="auto"/>
            <w:vMerge/>
            <w:vAlign w:val="center"/>
          </w:tcPr>
          <w:p w:rsidR="00373BDE" w:rsidRPr="00C3284F" w:rsidRDefault="00373BDE" w:rsidP="009B6D42">
            <w:pPr>
              <w:spacing w:line="460" w:lineRule="exact"/>
              <w:jc w:val="center"/>
              <w:rPr>
                <w:rFonts w:ascii="仿宋_GB2312" w:eastAsia="仿宋_GB2312"/>
                <w:sz w:val="24"/>
                <w:szCs w:val="24"/>
              </w:rPr>
            </w:pPr>
          </w:p>
        </w:tc>
        <w:tc>
          <w:tcPr>
            <w:tcW w:w="1412"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789"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691" w:type="dxa"/>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10</w:t>
            </w:r>
          </w:p>
        </w:tc>
        <w:tc>
          <w:tcPr>
            <w:tcW w:w="5972" w:type="dxa"/>
          </w:tcPr>
          <w:p w:rsidR="00373BDE" w:rsidRPr="00C3284F" w:rsidRDefault="00373BDE" w:rsidP="009B6D42">
            <w:pPr>
              <w:widowControl/>
              <w:spacing w:line="460" w:lineRule="exact"/>
              <w:jc w:val="left"/>
              <w:rPr>
                <w:rFonts w:ascii="仿宋_GB2312" w:eastAsia="仿宋_GB2312"/>
                <w:sz w:val="24"/>
                <w:szCs w:val="24"/>
              </w:rPr>
            </w:pPr>
            <w:r w:rsidRPr="00C3284F">
              <w:rPr>
                <w:rFonts w:ascii="仿宋_GB2312" w:eastAsia="仿宋_GB2312" w:hint="eastAsia"/>
                <w:sz w:val="24"/>
                <w:szCs w:val="24"/>
              </w:rPr>
              <w:t>能根据所任专业的基础知识和专业特点，</w:t>
            </w:r>
            <w:r w:rsidRPr="00C3284F">
              <w:rPr>
                <w:rFonts w:ascii="仿宋_GB2312" w:eastAsia="仿宋_GB2312" w:hAnsi="宋体" w:hint="eastAsia"/>
                <w:sz w:val="24"/>
                <w:szCs w:val="24"/>
              </w:rPr>
              <w:t>准确把握教学目标、教学内容</w:t>
            </w:r>
            <w:r w:rsidRPr="00C3284F">
              <w:rPr>
                <w:rFonts w:ascii="仿宋_GB2312" w:eastAsia="仿宋_GB2312" w:hint="eastAsia"/>
                <w:sz w:val="24"/>
                <w:szCs w:val="24"/>
              </w:rPr>
              <w:t>、教学重点和难点</w:t>
            </w:r>
          </w:p>
        </w:tc>
      </w:tr>
      <w:tr w:rsidR="00373BDE" w:rsidRPr="00C3284F" w:rsidTr="009B6D42">
        <w:trPr>
          <w:trHeight w:val="982"/>
          <w:jc w:val="center"/>
        </w:trPr>
        <w:tc>
          <w:tcPr>
            <w:tcW w:w="0" w:type="auto"/>
            <w:vMerge/>
            <w:vAlign w:val="center"/>
          </w:tcPr>
          <w:p w:rsidR="00373BDE" w:rsidRPr="00C3284F" w:rsidRDefault="00373BDE" w:rsidP="009B6D42">
            <w:pPr>
              <w:spacing w:line="460" w:lineRule="exact"/>
              <w:jc w:val="center"/>
              <w:rPr>
                <w:rFonts w:ascii="仿宋_GB2312" w:eastAsia="仿宋_GB2312"/>
                <w:sz w:val="24"/>
                <w:szCs w:val="24"/>
              </w:rPr>
            </w:pPr>
          </w:p>
        </w:tc>
        <w:tc>
          <w:tcPr>
            <w:tcW w:w="1412"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789"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691" w:type="dxa"/>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10</w:t>
            </w:r>
          </w:p>
        </w:tc>
        <w:tc>
          <w:tcPr>
            <w:tcW w:w="5972" w:type="dxa"/>
          </w:tcPr>
          <w:p w:rsidR="00373BDE" w:rsidRPr="00C3284F" w:rsidRDefault="00373BDE" w:rsidP="009B6D42">
            <w:pPr>
              <w:widowControl/>
              <w:spacing w:line="460" w:lineRule="exact"/>
              <w:rPr>
                <w:rFonts w:ascii="仿宋_GB2312" w:eastAsia="仿宋_GB2312" w:hAnsi="Times New Roman"/>
                <w:sz w:val="32"/>
                <w:szCs w:val="32"/>
              </w:rPr>
            </w:pPr>
            <w:r w:rsidRPr="00C3284F">
              <w:rPr>
                <w:rFonts w:ascii="仿宋_GB2312" w:eastAsia="仿宋_GB2312" w:hAnsi="宋体" w:hint="eastAsia"/>
                <w:sz w:val="24"/>
                <w:szCs w:val="24"/>
              </w:rPr>
              <w:t>能体现学生的主体性，教学方法和手段符合中等职业学校学生特点、内容要求和场景要求</w:t>
            </w:r>
          </w:p>
        </w:tc>
      </w:tr>
      <w:tr w:rsidR="00373BDE" w:rsidRPr="00C3284F" w:rsidTr="009B6D42">
        <w:trPr>
          <w:trHeight w:val="140"/>
          <w:jc w:val="center"/>
        </w:trPr>
        <w:tc>
          <w:tcPr>
            <w:tcW w:w="0" w:type="auto"/>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七</w:t>
            </w:r>
          </w:p>
        </w:tc>
        <w:tc>
          <w:tcPr>
            <w:tcW w:w="1412" w:type="dxa"/>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教学实施</w:t>
            </w:r>
          </w:p>
        </w:tc>
        <w:tc>
          <w:tcPr>
            <w:tcW w:w="789" w:type="dxa"/>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30</w:t>
            </w:r>
          </w:p>
        </w:tc>
        <w:tc>
          <w:tcPr>
            <w:tcW w:w="691" w:type="dxa"/>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5</w:t>
            </w:r>
          </w:p>
        </w:tc>
        <w:tc>
          <w:tcPr>
            <w:tcW w:w="5972" w:type="dxa"/>
          </w:tcPr>
          <w:p w:rsidR="00373BDE" w:rsidRPr="00C3284F" w:rsidRDefault="00373BDE" w:rsidP="009B6D42">
            <w:pPr>
              <w:widowControl/>
              <w:spacing w:line="460" w:lineRule="exact"/>
              <w:rPr>
                <w:rFonts w:ascii="仿宋_GB2312" w:eastAsia="仿宋_GB2312" w:hAnsi="宋体"/>
                <w:kern w:val="0"/>
                <w:sz w:val="24"/>
                <w:szCs w:val="24"/>
              </w:rPr>
            </w:pPr>
            <w:r w:rsidRPr="00C3284F">
              <w:rPr>
                <w:rFonts w:ascii="仿宋_GB2312" w:eastAsia="仿宋_GB2312" w:hAnsi="宋体" w:hint="eastAsia"/>
                <w:kern w:val="0"/>
                <w:sz w:val="24"/>
                <w:szCs w:val="24"/>
              </w:rPr>
              <w:t>能够有效地组织学生的学习活动，注重激发学生的学习兴趣，有与学生交流的意识</w:t>
            </w:r>
          </w:p>
        </w:tc>
      </w:tr>
      <w:tr w:rsidR="00373BDE" w:rsidRPr="00C3284F" w:rsidTr="009B6D42">
        <w:trPr>
          <w:trHeight w:val="1340"/>
          <w:jc w:val="center"/>
        </w:trPr>
        <w:tc>
          <w:tcPr>
            <w:tcW w:w="0" w:type="auto"/>
            <w:vMerge/>
            <w:vAlign w:val="center"/>
          </w:tcPr>
          <w:p w:rsidR="00373BDE" w:rsidRPr="00C3284F" w:rsidRDefault="00373BDE" w:rsidP="009B6D42">
            <w:pPr>
              <w:spacing w:line="460" w:lineRule="exact"/>
              <w:jc w:val="center"/>
              <w:rPr>
                <w:rFonts w:ascii="仿宋_GB2312" w:eastAsia="仿宋_GB2312"/>
                <w:sz w:val="24"/>
                <w:szCs w:val="24"/>
              </w:rPr>
            </w:pPr>
          </w:p>
        </w:tc>
        <w:tc>
          <w:tcPr>
            <w:tcW w:w="1412"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789"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691" w:type="dxa"/>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10</w:t>
            </w:r>
          </w:p>
        </w:tc>
        <w:tc>
          <w:tcPr>
            <w:tcW w:w="5972" w:type="dxa"/>
          </w:tcPr>
          <w:p w:rsidR="00373BDE" w:rsidRPr="00C3284F" w:rsidRDefault="00373BDE" w:rsidP="009B6D42">
            <w:pPr>
              <w:widowControl/>
              <w:spacing w:line="460" w:lineRule="exact"/>
              <w:rPr>
                <w:rFonts w:ascii="仿宋_GB2312" w:eastAsia="仿宋_GB2312" w:hAnsi="宋体" w:cs="宋体"/>
                <w:kern w:val="0"/>
                <w:sz w:val="24"/>
                <w:szCs w:val="24"/>
              </w:rPr>
            </w:pPr>
            <w:r w:rsidRPr="00C3284F">
              <w:rPr>
                <w:rFonts w:ascii="仿宋_GB2312" w:eastAsia="仿宋_GB2312" w:hAnsi="宋体" w:hint="eastAsia"/>
                <w:kern w:val="0"/>
                <w:sz w:val="24"/>
                <w:szCs w:val="24"/>
              </w:rPr>
              <w:t>能够科学准确地表达和呈现教学主题、教学目标、教学内容和教学要求，主题突出，层次分明，板书工整、美观、适量</w:t>
            </w:r>
          </w:p>
        </w:tc>
      </w:tr>
      <w:tr w:rsidR="00373BDE" w:rsidRPr="00C3284F" w:rsidTr="009B6D42">
        <w:trPr>
          <w:trHeight w:val="138"/>
          <w:jc w:val="center"/>
        </w:trPr>
        <w:tc>
          <w:tcPr>
            <w:tcW w:w="0" w:type="auto"/>
            <w:vMerge/>
            <w:vAlign w:val="center"/>
          </w:tcPr>
          <w:p w:rsidR="00373BDE" w:rsidRPr="00C3284F" w:rsidRDefault="00373BDE" w:rsidP="009B6D42">
            <w:pPr>
              <w:spacing w:line="460" w:lineRule="exact"/>
              <w:jc w:val="center"/>
              <w:rPr>
                <w:rFonts w:ascii="仿宋_GB2312" w:eastAsia="仿宋_GB2312"/>
                <w:sz w:val="24"/>
                <w:szCs w:val="24"/>
              </w:rPr>
            </w:pPr>
          </w:p>
        </w:tc>
        <w:tc>
          <w:tcPr>
            <w:tcW w:w="1412"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789"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691" w:type="dxa"/>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10</w:t>
            </w:r>
          </w:p>
        </w:tc>
        <w:tc>
          <w:tcPr>
            <w:tcW w:w="5972" w:type="dxa"/>
          </w:tcPr>
          <w:p w:rsidR="00373BDE" w:rsidRPr="00C3284F" w:rsidRDefault="00373BDE" w:rsidP="009B6D42">
            <w:pPr>
              <w:widowControl/>
              <w:spacing w:line="460" w:lineRule="exact"/>
              <w:rPr>
                <w:rFonts w:ascii="仿宋_GB2312" w:eastAsia="仿宋_GB2312" w:hAnsi="宋体"/>
                <w:kern w:val="0"/>
                <w:sz w:val="24"/>
                <w:szCs w:val="24"/>
              </w:rPr>
            </w:pPr>
            <w:r w:rsidRPr="00C3284F">
              <w:rPr>
                <w:rFonts w:ascii="仿宋_GB2312" w:eastAsia="仿宋_GB2312" w:hAnsi="宋体" w:hint="eastAsia"/>
                <w:kern w:val="0"/>
                <w:sz w:val="24"/>
                <w:szCs w:val="24"/>
              </w:rPr>
              <w:t>能合理运用教学设备或实</w:t>
            </w:r>
            <w:proofErr w:type="gramStart"/>
            <w:r w:rsidRPr="00C3284F">
              <w:rPr>
                <w:rFonts w:ascii="仿宋_GB2312" w:eastAsia="仿宋_GB2312" w:hAnsi="宋体" w:hint="eastAsia"/>
                <w:kern w:val="0"/>
                <w:sz w:val="24"/>
                <w:szCs w:val="24"/>
              </w:rPr>
              <w:t>训设备</w:t>
            </w:r>
            <w:proofErr w:type="gramEnd"/>
            <w:r w:rsidRPr="00C3284F">
              <w:rPr>
                <w:rFonts w:ascii="仿宋_GB2312" w:eastAsia="仿宋_GB2312" w:hAnsi="宋体" w:hint="eastAsia"/>
                <w:kern w:val="0"/>
                <w:sz w:val="24"/>
                <w:szCs w:val="24"/>
              </w:rPr>
              <w:t>展示操作技能和操作技术规范，有良好的安全意识</w:t>
            </w:r>
          </w:p>
        </w:tc>
      </w:tr>
      <w:tr w:rsidR="00373BDE" w:rsidRPr="00C3284F" w:rsidTr="009B6D42">
        <w:trPr>
          <w:trHeight w:val="892"/>
          <w:jc w:val="center"/>
        </w:trPr>
        <w:tc>
          <w:tcPr>
            <w:tcW w:w="0" w:type="auto"/>
            <w:vMerge/>
            <w:vAlign w:val="center"/>
          </w:tcPr>
          <w:p w:rsidR="00373BDE" w:rsidRPr="00C3284F" w:rsidRDefault="00373BDE" w:rsidP="009B6D42">
            <w:pPr>
              <w:spacing w:line="460" w:lineRule="exact"/>
              <w:jc w:val="center"/>
              <w:rPr>
                <w:rFonts w:ascii="仿宋_GB2312" w:eastAsia="仿宋_GB2312"/>
                <w:sz w:val="24"/>
                <w:szCs w:val="24"/>
              </w:rPr>
            </w:pPr>
          </w:p>
        </w:tc>
        <w:tc>
          <w:tcPr>
            <w:tcW w:w="1412"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789"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691" w:type="dxa"/>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5</w:t>
            </w:r>
          </w:p>
        </w:tc>
        <w:tc>
          <w:tcPr>
            <w:tcW w:w="5972" w:type="dxa"/>
          </w:tcPr>
          <w:p w:rsidR="00373BDE" w:rsidRPr="00C3284F" w:rsidRDefault="00373BDE" w:rsidP="009B6D42">
            <w:pPr>
              <w:widowControl/>
              <w:spacing w:line="460" w:lineRule="exact"/>
              <w:rPr>
                <w:rFonts w:ascii="仿宋_GB2312" w:eastAsia="仿宋_GB2312" w:hAnsi="宋体"/>
                <w:kern w:val="0"/>
                <w:sz w:val="24"/>
                <w:szCs w:val="24"/>
              </w:rPr>
            </w:pPr>
            <w:r w:rsidRPr="00C3284F">
              <w:rPr>
                <w:rFonts w:ascii="仿宋_GB2312" w:eastAsia="仿宋_GB2312" w:hAnsi="宋体" w:hint="eastAsia"/>
                <w:kern w:val="0"/>
                <w:sz w:val="24"/>
                <w:szCs w:val="24"/>
              </w:rPr>
              <w:t>能够较好地把握教学时间和教学节奏，合理运用信息化手段，较好地达成教学目标</w:t>
            </w:r>
          </w:p>
        </w:tc>
      </w:tr>
      <w:tr w:rsidR="00373BDE" w:rsidRPr="00C3284F" w:rsidTr="009B6D42">
        <w:trPr>
          <w:trHeight w:val="279"/>
          <w:jc w:val="center"/>
        </w:trPr>
        <w:tc>
          <w:tcPr>
            <w:tcW w:w="0" w:type="auto"/>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八</w:t>
            </w:r>
          </w:p>
        </w:tc>
        <w:tc>
          <w:tcPr>
            <w:tcW w:w="1412" w:type="dxa"/>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教学评价</w:t>
            </w:r>
          </w:p>
        </w:tc>
        <w:tc>
          <w:tcPr>
            <w:tcW w:w="789" w:type="dxa"/>
            <w:vMerge w:val="restart"/>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5</w:t>
            </w:r>
          </w:p>
        </w:tc>
        <w:tc>
          <w:tcPr>
            <w:tcW w:w="691" w:type="dxa"/>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3</w:t>
            </w:r>
          </w:p>
        </w:tc>
        <w:tc>
          <w:tcPr>
            <w:tcW w:w="5972" w:type="dxa"/>
          </w:tcPr>
          <w:p w:rsidR="00373BDE" w:rsidRPr="00C3284F" w:rsidRDefault="00373BDE" w:rsidP="009B6D42">
            <w:pPr>
              <w:spacing w:line="460" w:lineRule="exact"/>
              <w:jc w:val="left"/>
              <w:rPr>
                <w:rFonts w:ascii="仿宋_GB2312" w:eastAsia="仿宋_GB2312"/>
                <w:sz w:val="24"/>
                <w:szCs w:val="24"/>
              </w:rPr>
            </w:pPr>
            <w:r w:rsidRPr="00C3284F">
              <w:rPr>
                <w:rFonts w:ascii="仿宋_GB2312" w:eastAsia="仿宋_GB2312" w:hint="eastAsia"/>
                <w:sz w:val="24"/>
                <w:szCs w:val="24"/>
              </w:rPr>
              <w:t>能在教学实施过程中对学生进行评价</w:t>
            </w:r>
          </w:p>
        </w:tc>
      </w:tr>
      <w:tr w:rsidR="00373BDE" w:rsidRPr="00C3284F" w:rsidTr="009B6D42">
        <w:trPr>
          <w:trHeight w:val="277"/>
          <w:jc w:val="center"/>
        </w:trPr>
        <w:tc>
          <w:tcPr>
            <w:tcW w:w="0" w:type="auto"/>
            <w:vMerge/>
            <w:vAlign w:val="center"/>
          </w:tcPr>
          <w:p w:rsidR="00373BDE" w:rsidRPr="00C3284F" w:rsidRDefault="00373BDE" w:rsidP="009B6D42">
            <w:pPr>
              <w:spacing w:line="460" w:lineRule="exact"/>
              <w:jc w:val="center"/>
              <w:rPr>
                <w:rFonts w:ascii="仿宋_GB2312" w:eastAsia="仿宋_GB2312"/>
                <w:sz w:val="24"/>
                <w:szCs w:val="24"/>
              </w:rPr>
            </w:pPr>
          </w:p>
        </w:tc>
        <w:tc>
          <w:tcPr>
            <w:tcW w:w="1412"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789" w:type="dxa"/>
            <w:vMerge/>
            <w:vAlign w:val="center"/>
          </w:tcPr>
          <w:p w:rsidR="00373BDE" w:rsidRPr="00C3284F" w:rsidRDefault="00373BDE" w:rsidP="009B6D42">
            <w:pPr>
              <w:spacing w:line="460" w:lineRule="exact"/>
              <w:jc w:val="center"/>
              <w:rPr>
                <w:rFonts w:ascii="仿宋_GB2312" w:eastAsia="仿宋_GB2312"/>
                <w:sz w:val="24"/>
                <w:szCs w:val="24"/>
              </w:rPr>
            </w:pPr>
          </w:p>
        </w:tc>
        <w:tc>
          <w:tcPr>
            <w:tcW w:w="691" w:type="dxa"/>
            <w:vAlign w:val="center"/>
          </w:tcPr>
          <w:p w:rsidR="00373BDE" w:rsidRPr="00C3284F" w:rsidRDefault="00373BDE" w:rsidP="009B6D42">
            <w:pPr>
              <w:spacing w:line="460" w:lineRule="exact"/>
              <w:jc w:val="center"/>
              <w:rPr>
                <w:rFonts w:ascii="仿宋_GB2312" w:eastAsia="仿宋_GB2312"/>
                <w:sz w:val="24"/>
                <w:szCs w:val="24"/>
              </w:rPr>
            </w:pPr>
            <w:r w:rsidRPr="00C3284F">
              <w:rPr>
                <w:rFonts w:ascii="仿宋_GB2312" w:eastAsia="仿宋_GB2312" w:hint="eastAsia"/>
                <w:sz w:val="24"/>
                <w:szCs w:val="24"/>
              </w:rPr>
              <w:t>2</w:t>
            </w:r>
          </w:p>
        </w:tc>
        <w:tc>
          <w:tcPr>
            <w:tcW w:w="5972" w:type="dxa"/>
          </w:tcPr>
          <w:p w:rsidR="00373BDE" w:rsidRPr="00C3284F" w:rsidRDefault="00373BDE" w:rsidP="009B6D42">
            <w:pPr>
              <w:widowControl/>
              <w:spacing w:line="460" w:lineRule="exact"/>
              <w:jc w:val="left"/>
              <w:rPr>
                <w:rFonts w:ascii="仿宋_GB2312" w:eastAsia="仿宋_GB2312" w:hAnsi="宋体"/>
                <w:kern w:val="0"/>
                <w:sz w:val="24"/>
                <w:szCs w:val="24"/>
              </w:rPr>
            </w:pPr>
            <w:r w:rsidRPr="00C3284F">
              <w:rPr>
                <w:rFonts w:ascii="仿宋_GB2312" w:eastAsia="仿宋_GB2312" w:hint="eastAsia"/>
                <w:sz w:val="24"/>
                <w:szCs w:val="24"/>
              </w:rPr>
              <w:t>能客观地评价教学效果</w:t>
            </w:r>
          </w:p>
        </w:tc>
      </w:tr>
    </w:tbl>
    <w:p w:rsidR="00373BDE" w:rsidRPr="00C3284F" w:rsidRDefault="00373BDE" w:rsidP="00373BDE">
      <w:pPr>
        <w:spacing w:line="460" w:lineRule="exact"/>
        <w:ind w:firstLineChars="200" w:firstLine="640"/>
        <w:jc w:val="left"/>
        <w:rPr>
          <w:rFonts w:ascii="仿宋_GB2312" w:eastAsia="仿宋_GB2312" w:hAnsi="黑体"/>
          <w:sz w:val="32"/>
          <w:szCs w:val="32"/>
        </w:rPr>
      </w:pPr>
      <w:r w:rsidRPr="00C3284F">
        <w:rPr>
          <w:rFonts w:ascii="仿宋_GB2312" w:eastAsia="仿宋_GB2312" w:hAnsi="黑体" w:hint="eastAsia"/>
          <w:sz w:val="32"/>
          <w:szCs w:val="32"/>
        </w:rPr>
        <w:t>六、试题示例</w:t>
      </w:r>
    </w:p>
    <w:p w:rsidR="00373BDE" w:rsidRPr="00C3284F" w:rsidRDefault="00373BDE" w:rsidP="00373BDE">
      <w:pPr>
        <w:spacing w:line="460" w:lineRule="exact"/>
        <w:ind w:firstLineChars="200" w:firstLine="640"/>
        <w:jc w:val="left"/>
        <w:rPr>
          <w:rFonts w:ascii="仿宋_GB2312" w:eastAsia="仿宋_GB2312" w:hAnsi="DFKai-SB"/>
          <w:sz w:val="32"/>
          <w:szCs w:val="32"/>
        </w:rPr>
      </w:pPr>
      <w:r w:rsidRPr="00C3284F">
        <w:rPr>
          <w:rFonts w:ascii="仿宋_GB2312" w:eastAsia="仿宋_GB2312" w:hAnsi="黑体" w:hint="eastAsia"/>
          <w:sz w:val="32"/>
          <w:szCs w:val="32"/>
        </w:rPr>
        <w:lastRenderedPageBreak/>
        <w:t>例：</w:t>
      </w:r>
      <w:r w:rsidRPr="00C3284F">
        <w:rPr>
          <w:rFonts w:ascii="仿宋_GB2312" w:eastAsia="仿宋_GB2312" w:hAnsi="DFKai-SB" w:hint="eastAsia"/>
          <w:sz w:val="32"/>
          <w:szCs w:val="32"/>
        </w:rPr>
        <w:t>《机械制造技术》试讲</w:t>
      </w:r>
    </w:p>
    <w:p w:rsidR="00373BDE" w:rsidRPr="00C3284F" w:rsidRDefault="00373BDE" w:rsidP="00373BDE">
      <w:pPr>
        <w:widowControl/>
        <w:spacing w:line="460" w:lineRule="exact"/>
        <w:ind w:firstLineChars="200" w:firstLine="640"/>
        <w:jc w:val="left"/>
        <w:rPr>
          <w:rFonts w:ascii="仿宋_GB2312" w:eastAsia="仿宋_GB2312" w:hAnsi="DFKai-SB"/>
          <w:kern w:val="0"/>
          <w:sz w:val="32"/>
          <w:szCs w:val="32"/>
        </w:rPr>
      </w:pPr>
      <w:r w:rsidRPr="00C3284F">
        <w:rPr>
          <w:rFonts w:ascii="仿宋_GB2312" w:eastAsia="仿宋_GB2312" w:hAnsi="DFKai-SB" w:hint="eastAsia"/>
          <w:sz w:val="32"/>
          <w:szCs w:val="32"/>
        </w:rPr>
        <w:t>备课材料：从《机械制造技术》（高等教育出版社，王明耀、张兆隆主编）中随机抽取讲课内容。</w:t>
      </w:r>
    </w:p>
    <w:p w:rsidR="00373BDE" w:rsidRPr="00C3284F" w:rsidRDefault="00373BDE" w:rsidP="00373BDE">
      <w:pPr>
        <w:widowControl/>
        <w:spacing w:line="460" w:lineRule="exact"/>
        <w:ind w:firstLineChars="250" w:firstLine="800"/>
        <w:jc w:val="left"/>
        <w:rPr>
          <w:rFonts w:ascii="仿宋_GB2312" w:eastAsia="仿宋_GB2312" w:hAnsi="DFKai-SB"/>
          <w:kern w:val="0"/>
          <w:sz w:val="32"/>
          <w:szCs w:val="32"/>
        </w:rPr>
      </w:pPr>
      <w:r w:rsidRPr="00C3284F">
        <w:rPr>
          <w:rFonts w:ascii="仿宋_GB2312" w:eastAsia="仿宋_GB2312" w:hAnsi="DFKai-SB" w:hint="eastAsia"/>
          <w:kern w:val="0"/>
          <w:sz w:val="32"/>
          <w:szCs w:val="32"/>
        </w:rPr>
        <w:t>要求：</w:t>
      </w:r>
    </w:p>
    <w:p w:rsidR="00373BDE" w:rsidRPr="00C3284F" w:rsidRDefault="00373BDE" w:rsidP="00373BDE">
      <w:pPr>
        <w:widowControl/>
        <w:spacing w:line="460" w:lineRule="exact"/>
        <w:ind w:firstLineChars="250" w:firstLine="800"/>
        <w:jc w:val="left"/>
        <w:rPr>
          <w:rFonts w:ascii="仿宋_GB2312" w:eastAsia="仿宋_GB2312" w:hAnsi="DFKai-SB"/>
          <w:kern w:val="0"/>
          <w:sz w:val="32"/>
          <w:szCs w:val="32"/>
        </w:rPr>
      </w:pPr>
      <w:r w:rsidRPr="00C3284F">
        <w:rPr>
          <w:rFonts w:ascii="仿宋_GB2312" w:eastAsia="仿宋_GB2312" w:hAnsi="DFKai-SB" w:hint="eastAsia"/>
          <w:kern w:val="0"/>
          <w:sz w:val="32"/>
          <w:szCs w:val="32"/>
        </w:rPr>
        <w:t>（1）配合教学内容适当板书。</w:t>
      </w:r>
    </w:p>
    <w:p w:rsidR="00373BDE" w:rsidRPr="00C3284F" w:rsidRDefault="00373BDE" w:rsidP="00373BDE">
      <w:pPr>
        <w:widowControl/>
        <w:spacing w:line="460" w:lineRule="exact"/>
        <w:ind w:firstLineChars="250" w:firstLine="800"/>
        <w:jc w:val="left"/>
        <w:rPr>
          <w:rFonts w:ascii="仿宋_GB2312" w:eastAsia="仿宋_GB2312" w:hAnsi="DFKai-SB"/>
          <w:kern w:val="0"/>
          <w:sz w:val="32"/>
          <w:szCs w:val="32"/>
        </w:rPr>
      </w:pPr>
      <w:r w:rsidRPr="00C3284F">
        <w:rPr>
          <w:rFonts w:ascii="仿宋_GB2312" w:eastAsia="仿宋_GB2312" w:hAnsi="DFKai-SB" w:hint="eastAsia"/>
          <w:kern w:val="0"/>
          <w:sz w:val="32"/>
          <w:szCs w:val="32"/>
        </w:rPr>
        <w:t>（2）教学过程需要有提问环节。</w:t>
      </w:r>
    </w:p>
    <w:p w:rsidR="00373BDE" w:rsidRPr="00C3284F" w:rsidRDefault="00373BDE" w:rsidP="00373BDE">
      <w:pPr>
        <w:widowControl/>
        <w:spacing w:line="460" w:lineRule="exact"/>
        <w:ind w:firstLineChars="250" w:firstLine="800"/>
        <w:jc w:val="left"/>
        <w:rPr>
          <w:rFonts w:ascii="仿宋_GB2312" w:eastAsia="仿宋_GB2312" w:hAnsi="DFKai-SB"/>
          <w:kern w:val="0"/>
          <w:sz w:val="32"/>
          <w:szCs w:val="32"/>
        </w:rPr>
      </w:pPr>
      <w:r w:rsidRPr="00C3284F">
        <w:rPr>
          <w:rFonts w:ascii="仿宋_GB2312" w:eastAsia="仿宋_GB2312" w:hAnsi="DFKai-SB" w:hint="eastAsia"/>
          <w:kern w:val="0"/>
          <w:sz w:val="32"/>
          <w:szCs w:val="32"/>
        </w:rPr>
        <w:t>（3）教学中应有过程性评价。</w:t>
      </w:r>
    </w:p>
    <w:p w:rsidR="00373BDE" w:rsidRPr="00C3284F" w:rsidRDefault="00373BDE" w:rsidP="00373BDE">
      <w:pPr>
        <w:widowControl/>
        <w:spacing w:line="460" w:lineRule="exact"/>
        <w:ind w:firstLineChars="250" w:firstLine="800"/>
        <w:jc w:val="left"/>
        <w:rPr>
          <w:rFonts w:ascii="仿宋_GB2312" w:eastAsia="仿宋_GB2312" w:hAnsi="DFKai-SB"/>
          <w:kern w:val="0"/>
          <w:sz w:val="32"/>
          <w:szCs w:val="32"/>
        </w:rPr>
      </w:pPr>
      <w:r w:rsidRPr="00C3284F">
        <w:rPr>
          <w:rFonts w:ascii="仿宋_GB2312" w:eastAsia="仿宋_GB2312" w:hAnsi="DFKai-SB" w:hint="eastAsia"/>
          <w:kern w:val="0"/>
          <w:sz w:val="32"/>
          <w:szCs w:val="32"/>
        </w:rPr>
        <w:t>（4）当提出一个问题，学生不会回答，或回答错误，你该怎么办?</w:t>
      </w:r>
    </w:p>
    <w:p w:rsidR="00373BDE" w:rsidRPr="00C3284F" w:rsidRDefault="00373BDE" w:rsidP="00373BDE">
      <w:pPr>
        <w:jc w:val="left"/>
        <w:rPr>
          <w:rFonts w:ascii="仿宋_GB2312" w:eastAsia="仿宋_GB2312"/>
          <w:sz w:val="32"/>
          <w:szCs w:val="32"/>
        </w:rPr>
      </w:pPr>
    </w:p>
    <w:bookmarkEnd w:id="0"/>
    <w:p w:rsidR="00373BDE" w:rsidRPr="0012541A" w:rsidRDefault="00373BDE" w:rsidP="00373BDE"/>
    <w:p w:rsidR="00373BDE" w:rsidRPr="005249D2" w:rsidRDefault="00373BDE" w:rsidP="00373BDE"/>
    <w:p w:rsidR="00CB0869" w:rsidRPr="00373BDE" w:rsidRDefault="00CB0869"/>
    <w:sectPr w:rsidR="00CB0869" w:rsidRPr="00373BDE" w:rsidSect="00A33D4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8D" w:rsidRDefault="00190E8D" w:rsidP="002528DC">
      <w:r>
        <w:separator/>
      </w:r>
    </w:p>
  </w:endnote>
  <w:endnote w:type="continuationSeparator" w:id="0">
    <w:p w:rsidR="00190E8D" w:rsidRDefault="00190E8D" w:rsidP="0025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8D" w:rsidRDefault="00190E8D" w:rsidP="002528DC">
      <w:r>
        <w:separator/>
      </w:r>
    </w:p>
  </w:footnote>
  <w:footnote w:type="continuationSeparator" w:id="0">
    <w:p w:rsidR="00190E8D" w:rsidRDefault="00190E8D" w:rsidP="00252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DE"/>
    <w:rsid w:val="00190E8D"/>
    <w:rsid w:val="002528DC"/>
    <w:rsid w:val="00373BDE"/>
    <w:rsid w:val="00AD0FDA"/>
    <w:rsid w:val="00CB0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D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BDE"/>
    <w:pPr>
      <w:widowControl w:val="0"/>
      <w:jc w:val="both"/>
    </w:pPr>
    <w:rPr>
      <w:rFonts w:ascii="Calibri" w:eastAsia="宋体" w:hAnsi="Calibri" w:cs="Times New Roman"/>
    </w:rPr>
  </w:style>
  <w:style w:type="paragraph" w:styleId="a4">
    <w:name w:val="header"/>
    <w:basedOn w:val="a"/>
    <w:link w:val="Char"/>
    <w:uiPriority w:val="99"/>
    <w:unhideWhenUsed/>
    <w:rsid w:val="00252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28DC"/>
    <w:rPr>
      <w:rFonts w:ascii="Calibri" w:eastAsia="宋体" w:hAnsi="Calibri" w:cs="Times New Roman"/>
      <w:sz w:val="18"/>
      <w:szCs w:val="18"/>
    </w:rPr>
  </w:style>
  <w:style w:type="paragraph" w:styleId="a5">
    <w:name w:val="footer"/>
    <w:basedOn w:val="a"/>
    <w:link w:val="Char0"/>
    <w:uiPriority w:val="99"/>
    <w:unhideWhenUsed/>
    <w:rsid w:val="002528DC"/>
    <w:pPr>
      <w:tabs>
        <w:tab w:val="center" w:pos="4153"/>
        <w:tab w:val="right" w:pos="8306"/>
      </w:tabs>
      <w:snapToGrid w:val="0"/>
      <w:jc w:val="left"/>
    </w:pPr>
    <w:rPr>
      <w:sz w:val="18"/>
      <w:szCs w:val="18"/>
    </w:rPr>
  </w:style>
  <w:style w:type="character" w:customStyle="1" w:styleId="Char0">
    <w:name w:val="页脚 Char"/>
    <w:basedOn w:val="a0"/>
    <w:link w:val="a5"/>
    <w:uiPriority w:val="99"/>
    <w:rsid w:val="002528D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D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BDE"/>
    <w:pPr>
      <w:widowControl w:val="0"/>
      <w:jc w:val="both"/>
    </w:pPr>
    <w:rPr>
      <w:rFonts w:ascii="Calibri" w:eastAsia="宋体" w:hAnsi="Calibri" w:cs="Times New Roman"/>
    </w:rPr>
  </w:style>
  <w:style w:type="paragraph" w:styleId="a4">
    <w:name w:val="header"/>
    <w:basedOn w:val="a"/>
    <w:link w:val="Char"/>
    <w:uiPriority w:val="99"/>
    <w:unhideWhenUsed/>
    <w:rsid w:val="00252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28DC"/>
    <w:rPr>
      <w:rFonts w:ascii="Calibri" w:eastAsia="宋体" w:hAnsi="Calibri" w:cs="Times New Roman"/>
      <w:sz w:val="18"/>
      <w:szCs w:val="18"/>
    </w:rPr>
  </w:style>
  <w:style w:type="paragraph" w:styleId="a5">
    <w:name w:val="footer"/>
    <w:basedOn w:val="a"/>
    <w:link w:val="Char0"/>
    <w:uiPriority w:val="99"/>
    <w:unhideWhenUsed/>
    <w:rsid w:val="002528DC"/>
    <w:pPr>
      <w:tabs>
        <w:tab w:val="center" w:pos="4153"/>
        <w:tab w:val="right" w:pos="8306"/>
      </w:tabs>
      <w:snapToGrid w:val="0"/>
      <w:jc w:val="left"/>
    </w:pPr>
    <w:rPr>
      <w:sz w:val="18"/>
      <w:szCs w:val="18"/>
    </w:rPr>
  </w:style>
  <w:style w:type="character" w:customStyle="1" w:styleId="Char0">
    <w:name w:val="页脚 Char"/>
    <w:basedOn w:val="a0"/>
    <w:link w:val="a5"/>
    <w:uiPriority w:val="99"/>
    <w:rsid w:val="002528D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黄建兴</dc:creator>
  <cp:lastModifiedBy>黄建兴</cp:lastModifiedBy>
  <cp:revision>2</cp:revision>
  <dcterms:created xsi:type="dcterms:W3CDTF">2016-12-14T01:52:00Z</dcterms:created>
  <dcterms:modified xsi:type="dcterms:W3CDTF">2016-12-14T01:52:00Z</dcterms:modified>
</cp:coreProperties>
</file>