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b/>
          <w:bCs/>
          <w:i w:val="0"/>
          <w:iCs w:val="0"/>
          <w:caps w:val="0"/>
          <w:color w:val="000000"/>
          <w:spacing w:val="0"/>
          <w:sz w:val="30"/>
          <w:szCs w:val="30"/>
        </w:rPr>
      </w:pPr>
      <w:r>
        <w:rPr>
          <w:rFonts w:hint="eastAsia" w:ascii="微软雅黑" w:hAnsi="微软雅黑" w:eastAsia="微软雅黑" w:cs="微软雅黑"/>
          <w:b/>
          <w:bCs/>
          <w:i w:val="0"/>
          <w:iCs w:val="0"/>
          <w:caps w:val="0"/>
          <w:color w:val="000000"/>
          <w:spacing w:val="0"/>
          <w:kern w:val="0"/>
          <w:sz w:val="30"/>
          <w:szCs w:val="30"/>
          <w:bdr w:val="none" w:color="auto" w:sz="0" w:space="0"/>
          <w:lang w:val="en-US" w:eastAsia="zh-CN" w:bidi="ar"/>
        </w:rPr>
        <w:t>通辽市考区2022年上半年全国中小学教师资格考试面试考生防疫须知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left"/>
        <w:rPr>
          <w:b w:val="0"/>
          <w:bCs w:val="0"/>
        </w:rPr>
      </w:pPr>
      <w:r>
        <w:rPr>
          <w:rFonts w:hint="eastAsia" w:ascii="宋体" w:hAnsi="宋体" w:eastAsia="宋体" w:cs="宋体"/>
          <w:b w:val="0"/>
          <w:bCs w:val="0"/>
          <w:i w:val="0"/>
          <w:iCs w:val="0"/>
          <w:caps w:val="0"/>
          <w:color w:val="000000"/>
          <w:spacing w:val="8"/>
          <w:kern w:val="0"/>
          <w:sz w:val="24"/>
          <w:szCs w:val="24"/>
          <w:bdr w:val="none" w:color="auto" w:sz="0" w:space="0"/>
          <w:shd w:val="clear" w:fill="FFFFFF"/>
          <w:lang w:val="en-US" w:eastAsia="zh-CN" w:bidi="ar"/>
        </w:rPr>
        <w:t>　　一、吉林省、北京市低风险地区来（返）通考生须持“两码两证”（健康码、行程码绿码，</w:t>
      </w:r>
      <w:r>
        <w:rPr>
          <w:rFonts w:ascii="Calibri" w:hAnsi="Calibri" w:eastAsia="宋体" w:cs="Calibri"/>
          <w:b w:val="0"/>
          <w:bCs w:val="0"/>
          <w:i w:val="0"/>
          <w:iCs w:val="0"/>
          <w:caps w:val="0"/>
          <w:color w:val="000000"/>
          <w:spacing w:val="8"/>
          <w:kern w:val="0"/>
          <w:sz w:val="24"/>
          <w:szCs w:val="24"/>
          <w:bdr w:val="none" w:color="auto" w:sz="0" w:space="0"/>
          <w:shd w:val="clear" w:fill="FFFFFF"/>
          <w:lang w:val="en-US" w:eastAsia="zh-CN" w:bidi="ar"/>
        </w:rPr>
        <w:t>48</w:t>
      </w:r>
      <w:r>
        <w:rPr>
          <w:rFonts w:hint="eastAsia" w:ascii="宋体" w:hAnsi="宋体" w:eastAsia="宋体" w:cs="宋体"/>
          <w:b w:val="0"/>
          <w:bCs w:val="0"/>
          <w:i w:val="0"/>
          <w:iCs w:val="0"/>
          <w:caps w:val="0"/>
          <w:color w:val="000000"/>
          <w:spacing w:val="8"/>
          <w:kern w:val="0"/>
          <w:sz w:val="24"/>
          <w:szCs w:val="24"/>
          <w:bdr w:val="none" w:color="auto" w:sz="0" w:space="0"/>
          <w:shd w:val="clear" w:fill="FFFFFF"/>
          <w:lang w:val="en-US" w:eastAsia="zh-CN" w:bidi="ar"/>
        </w:rPr>
        <w:t>小时内采样间隔</w:t>
      </w:r>
      <w:r>
        <w:rPr>
          <w:rFonts w:hint="default" w:ascii="Calibri" w:hAnsi="Calibri" w:eastAsia="宋体" w:cs="Calibri"/>
          <w:b w:val="0"/>
          <w:bCs w:val="0"/>
          <w:i w:val="0"/>
          <w:iCs w:val="0"/>
          <w:caps w:val="0"/>
          <w:color w:val="000000"/>
          <w:spacing w:val="8"/>
          <w:kern w:val="0"/>
          <w:sz w:val="24"/>
          <w:szCs w:val="24"/>
          <w:bdr w:val="none" w:color="auto" w:sz="0" w:space="0"/>
          <w:shd w:val="clear" w:fill="FFFFFF"/>
          <w:lang w:val="en-US" w:eastAsia="zh-CN" w:bidi="ar"/>
        </w:rPr>
        <w:t>24</w:t>
      </w:r>
      <w:r>
        <w:rPr>
          <w:rFonts w:hint="eastAsia" w:ascii="宋体" w:hAnsi="宋体" w:eastAsia="宋体" w:cs="宋体"/>
          <w:b w:val="0"/>
          <w:bCs w:val="0"/>
          <w:i w:val="0"/>
          <w:iCs w:val="0"/>
          <w:caps w:val="0"/>
          <w:color w:val="000000"/>
          <w:spacing w:val="8"/>
          <w:kern w:val="0"/>
          <w:sz w:val="24"/>
          <w:szCs w:val="24"/>
          <w:bdr w:val="none" w:color="auto" w:sz="0" w:space="0"/>
          <w:shd w:val="clear" w:fill="FFFFFF"/>
          <w:lang w:val="en-US" w:eastAsia="zh-CN" w:bidi="ar"/>
        </w:rPr>
        <w:t>小时的</w:t>
      </w:r>
      <w:r>
        <w:rPr>
          <w:rFonts w:hint="default" w:ascii="Calibri" w:hAnsi="Calibri" w:eastAsia="宋体" w:cs="Calibri"/>
          <w:b w:val="0"/>
          <w:bCs w:val="0"/>
          <w:i w:val="0"/>
          <w:iCs w:val="0"/>
          <w:caps w:val="0"/>
          <w:color w:val="000000"/>
          <w:spacing w:val="8"/>
          <w:kern w:val="0"/>
          <w:sz w:val="24"/>
          <w:szCs w:val="24"/>
          <w:bdr w:val="none" w:color="auto" w:sz="0" w:space="0"/>
          <w:shd w:val="clear" w:fill="FFFFFF"/>
          <w:lang w:val="en-US" w:eastAsia="zh-CN" w:bidi="ar"/>
        </w:rPr>
        <w:t>2</w:t>
      </w:r>
      <w:r>
        <w:rPr>
          <w:rFonts w:hint="eastAsia" w:ascii="宋体" w:hAnsi="宋体" w:eastAsia="宋体" w:cs="宋体"/>
          <w:b w:val="0"/>
          <w:bCs w:val="0"/>
          <w:i w:val="0"/>
          <w:iCs w:val="0"/>
          <w:caps w:val="0"/>
          <w:color w:val="000000"/>
          <w:spacing w:val="8"/>
          <w:kern w:val="0"/>
          <w:sz w:val="24"/>
          <w:szCs w:val="24"/>
          <w:bdr w:val="none" w:color="auto" w:sz="0" w:space="0"/>
          <w:shd w:val="clear" w:fill="FFFFFF"/>
          <w:lang w:val="en-US" w:eastAsia="zh-CN" w:bidi="ar"/>
        </w:rPr>
        <w:t>次核酸检测阴性证明）。抵通前</w:t>
      </w:r>
      <w:r>
        <w:rPr>
          <w:rFonts w:hint="default" w:ascii="Calibri" w:hAnsi="Calibri" w:eastAsia="宋体" w:cs="Calibri"/>
          <w:b w:val="0"/>
          <w:bCs w:val="0"/>
          <w:i w:val="0"/>
          <w:iCs w:val="0"/>
          <w:caps w:val="0"/>
          <w:color w:val="000000"/>
          <w:spacing w:val="8"/>
          <w:kern w:val="0"/>
          <w:sz w:val="24"/>
          <w:szCs w:val="24"/>
          <w:bdr w:val="none" w:color="auto" w:sz="0" w:space="0"/>
          <w:shd w:val="clear" w:fill="FFFFFF"/>
          <w:lang w:val="en-US" w:eastAsia="zh-CN" w:bidi="ar"/>
        </w:rPr>
        <w:t>12</w:t>
      </w:r>
      <w:r>
        <w:rPr>
          <w:rFonts w:hint="eastAsia" w:ascii="宋体" w:hAnsi="宋体" w:eastAsia="宋体" w:cs="宋体"/>
          <w:b w:val="0"/>
          <w:bCs w:val="0"/>
          <w:i w:val="0"/>
          <w:iCs w:val="0"/>
          <w:caps w:val="0"/>
          <w:color w:val="000000"/>
          <w:spacing w:val="8"/>
          <w:kern w:val="0"/>
          <w:sz w:val="24"/>
          <w:szCs w:val="24"/>
          <w:bdr w:val="none" w:color="auto" w:sz="0" w:space="0"/>
          <w:shd w:val="clear" w:fill="FFFFFF"/>
          <w:lang w:val="en-US" w:eastAsia="zh-CN" w:bidi="ar"/>
        </w:rPr>
        <w:t>小时向所在地社区（嘎查村）、工作单位或入住酒店报备，在第一入境地的交通防疫检查站、机场或火车站执行自费“落地检”政策，即采即走。做好个人防护在第</w:t>
      </w:r>
      <w:r>
        <w:rPr>
          <w:rFonts w:hint="default" w:ascii="Calibri" w:hAnsi="Calibri" w:eastAsia="宋体" w:cs="Calibri"/>
          <w:b w:val="0"/>
          <w:bCs w:val="0"/>
          <w:i w:val="0"/>
          <w:iCs w:val="0"/>
          <w:caps w:val="0"/>
          <w:color w:val="000000"/>
          <w:spacing w:val="8"/>
          <w:kern w:val="0"/>
          <w:sz w:val="24"/>
          <w:szCs w:val="24"/>
          <w:bdr w:val="none" w:color="auto" w:sz="0" w:space="0"/>
          <w:shd w:val="clear" w:fill="FFFFFF"/>
          <w:lang w:val="en-US" w:eastAsia="zh-CN" w:bidi="ar"/>
        </w:rPr>
        <w:t>4</w:t>
      </w:r>
      <w:r>
        <w:rPr>
          <w:rFonts w:hint="eastAsia" w:ascii="宋体" w:hAnsi="宋体" w:eastAsia="宋体" w:cs="宋体"/>
          <w:b w:val="0"/>
          <w:bCs w:val="0"/>
          <w:i w:val="0"/>
          <w:iCs w:val="0"/>
          <w:caps w:val="0"/>
          <w:color w:val="000000"/>
          <w:spacing w:val="8"/>
          <w:kern w:val="0"/>
          <w:sz w:val="24"/>
          <w:szCs w:val="24"/>
          <w:bdr w:val="none" w:color="auto" w:sz="0" w:space="0"/>
          <w:shd w:val="clear" w:fill="FFFFFF"/>
          <w:lang w:val="en-US" w:eastAsia="zh-CN" w:bidi="ar"/>
        </w:rPr>
        <w:t>、</w:t>
      </w:r>
      <w:r>
        <w:rPr>
          <w:rFonts w:hint="default" w:ascii="Calibri" w:hAnsi="Calibri" w:eastAsia="宋体" w:cs="Calibri"/>
          <w:b w:val="0"/>
          <w:bCs w:val="0"/>
          <w:i w:val="0"/>
          <w:iCs w:val="0"/>
          <w:caps w:val="0"/>
          <w:color w:val="000000"/>
          <w:spacing w:val="8"/>
          <w:kern w:val="0"/>
          <w:sz w:val="24"/>
          <w:szCs w:val="24"/>
          <w:bdr w:val="none" w:color="auto" w:sz="0" w:space="0"/>
          <w:shd w:val="clear" w:fill="FFFFFF"/>
          <w:lang w:val="en-US" w:eastAsia="zh-CN" w:bidi="ar"/>
        </w:rPr>
        <w:t>7</w:t>
      </w:r>
      <w:r>
        <w:rPr>
          <w:rFonts w:hint="eastAsia" w:ascii="宋体" w:hAnsi="宋体" w:eastAsia="宋体" w:cs="宋体"/>
          <w:b w:val="0"/>
          <w:bCs w:val="0"/>
          <w:i w:val="0"/>
          <w:iCs w:val="0"/>
          <w:caps w:val="0"/>
          <w:color w:val="000000"/>
          <w:spacing w:val="8"/>
          <w:kern w:val="0"/>
          <w:sz w:val="24"/>
          <w:szCs w:val="24"/>
          <w:bdr w:val="none" w:color="auto" w:sz="0" w:space="0"/>
          <w:shd w:val="clear" w:fill="FFFFFF"/>
          <w:lang w:val="en-US" w:eastAsia="zh-CN" w:bidi="ar"/>
        </w:rPr>
        <w:t>天到属地指挥部指定的采样点进行核酸检测。</w:t>
      </w:r>
      <w:r>
        <w:rPr>
          <w:rFonts w:hint="default" w:ascii="Calibri" w:hAnsi="Calibri" w:eastAsia="宋体" w:cs="Calibri"/>
          <w:b w:val="0"/>
          <w:bCs w:val="0"/>
          <w:i w:val="0"/>
          <w:iCs w:val="0"/>
          <w:caps w:val="0"/>
          <w:color w:val="000000"/>
          <w:spacing w:val="8"/>
          <w:kern w:val="0"/>
          <w:sz w:val="24"/>
          <w:szCs w:val="24"/>
          <w:bdr w:val="none" w:color="auto" w:sz="0" w:space="0"/>
          <w:shd w:val="clear" w:fill="FFFFFF"/>
          <w:lang w:val="en-US" w:eastAsia="zh-CN" w:bidi="ar"/>
        </w:rPr>
        <w:t>7</w:t>
      </w:r>
      <w:r>
        <w:rPr>
          <w:rFonts w:hint="eastAsia" w:ascii="宋体" w:hAnsi="宋体" w:eastAsia="宋体" w:cs="宋体"/>
          <w:b w:val="0"/>
          <w:bCs w:val="0"/>
          <w:i w:val="0"/>
          <w:iCs w:val="0"/>
          <w:caps w:val="0"/>
          <w:color w:val="000000"/>
          <w:spacing w:val="8"/>
          <w:kern w:val="0"/>
          <w:sz w:val="24"/>
          <w:szCs w:val="24"/>
          <w:bdr w:val="none" w:color="auto" w:sz="0" w:space="0"/>
          <w:shd w:val="clear" w:fill="FFFFFF"/>
          <w:lang w:val="en-US" w:eastAsia="zh-CN" w:bidi="ar"/>
        </w:rPr>
        <w:t>日内不聚集、不聚餐、不乘坐公共交通工具，不进入大型商超、餐饮娱乐等人群密集场所。</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left"/>
        <w:rPr>
          <w:b w:val="0"/>
          <w:bCs w:val="0"/>
        </w:rPr>
      </w:pPr>
      <w:r>
        <w:rPr>
          <w:rFonts w:hint="eastAsia" w:ascii="宋体" w:hAnsi="宋体" w:eastAsia="宋体" w:cs="宋体"/>
          <w:b w:val="0"/>
          <w:bCs w:val="0"/>
          <w:i w:val="0"/>
          <w:iCs w:val="0"/>
          <w:caps w:val="0"/>
          <w:color w:val="000000"/>
          <w:spacing w:val="8"/>
          <w:kern w:val="0"/>
          <w:sz w:val="24"/>
          <w:szCs w:val="24"/>
          <w:bdr w:val="none" w:color="auto" w:sz="0" w:space="0"/>
          <w:shd w:val="clear" w:fill="FFFFFF"/>
          <w:lang w:val="en-US" w:eastAsia="zh-CN" w:bidi="ar"/>
        </w:rPr>
        <w:t>　　二、上海市的来（返）通考生48小时内采样间隔</w:t>
      </w:r>
      <w:r>
        <w:rPr>
          <w:rFonts w:hint="default" w:ascii="Calibri" w:hAnsi="Calibri" w:eastAsia="宋体" w:cs="Calibri"/>
          <w:b w:val="0"/>
          <w:bCs w:val="0"/>
          <w:i w:val="0"/>
          <w:iCs w:val="0"/>
          <w:caps w:val="0"/>
          <w:color w:val="000000"/>
          <w:spacing w:val="8"/>
          <w:kern w:val="0"/>
          <w:sz w:val="24"/>
          <w:szCs w:val="24"/>
          <w:bdr w:val="none" w:color="auto" w:sz="0" w:space="0"/>
          <w:shd w:val="clear" w:fill="FFFFFF"/>
          <w:lang w:val="en-US" w:eastAsia="zh-CN" w:bidi="ar"/>
        </w:rPr>
        <w:t>24</w:t>
      </w:r>
      <w:r>
        <w:rPr>
          <w:rFonts w:hint="eastAsia" w:ascii="宋体" w:hAnsi="宋体" w:eastAsia="宋体" w:cs="宋体"/>
          <w:b w:val="0"/>
          <w:bCs w:val="0"/>
          <w:i w:val="0"/>
          <w:iCs w:val="0"/>
          <w:caps w:val="0"/>
          <w:color w:val="000000"/>
          <w:spacing w:val="8"/>
          <w:kern w:val="0"/>
          <w:sz w:val="24"/>
          <w:szCs w:val="24"/>
          <w:bdr w:val="none" w:color="auto" w:sz="0" w:space="0"/>
          <w:shd w:val="clear" w:fill="FFFFFF"/>
          <w:lang w:val="en-US" w:eastAsia="zh-CN" w:bidi="ar"/>
        </w:rPr>
        <w:t>小时的</w:t>
      </w:r>
      <w:r>
        <w:rPr>
          <w:rFonts w:hint="default" w:ascii="Calibri" w:hAnsi="Calibri" w:eastAsia="宋体" w:cs="Calibri"/>
          <w:b w:val="0"/>
          <w:bCs w:val="0"/>
          <w:i w:val="0"/>
          <w:iCs w:val="0"/>
          <w:caps w:val="0"/>
          <w:color w:val="000000"/>
          <w:spacing w:val="8"/>
          <w:kern w:val="0"/>
          <w:sz w:val="24"/>
          <w:szCs w:val="24"/>
          <w:bdr w:val="none" w:color="auto" w:sz="0" w:space="0"/>
          <w:shd w:val="clear" w:fill="FFFFFF"/>
          <w:lang w:val="en-US" w:eastAsia="zh-CN" w:bidi="ar"/>
        </w:rPr>
        <w:t>2</w:t>
      </w:r>
      <w:r>
        <w:rPr>
          <w:rFonts w:hint="eastAsia" w:ascii="宋体" w:hAnsi="宋体" w:eastAsia="宋体" w:cs="宋体"/>
          <w:b w:val="0"/>
          <w:bCs w:val="0"/>
          <w:i w:val="0"/>
          <w:iCs w:val="0"/>
          <w:caps w:val="0"/>
          <w:color w:val="000000"/>
          <w:spacing w:val="8"/>
          <w:kern w:val="0"/>
          <w:sz w:val="24"/>
          <w:szCs w:val="24"/>
          <w:bdr w:val="none" w:color="auto" w:sz="0" w:space="0"/>
          <w:shd w:val="clear" w:fill="FFFFFF"/>
          <w:lang w:val="en-US" w:eastAsia="zh-CN" w:bidi="ar"/>
        </w:rPr>
        <w:t>次核酸检测阴性证明费“落地检”政策，即采即走。一律严格执行</w:t>
      </w:r>
      <w:r>
        <w:rPr>
          <w:rFonts w:hint="default" w:ascii="Calibri" w:hAnsi="Calibri" w:eastAsia="宋体" w:cs="Calibri"/>
          <w:b w:val="0"/>
          <w:bCs w:val="0"/>
          <w:i w:val="0"/>
          <w:iCs w:val="0"/>
          <w:caps w:val="0"/>
          <w:color w:val="000000"/>
          <w:spacing w:val="8"/>
          <w:kern w:val="0"/>
          <w:sz w:val="24"/>
          <w:szCs w:val="24"/>
          <w:bdr w:val="none" w:color="auto" w:sz="0" w:space="0"/>
          <w:shd w:val="clear" w:fill="FFFFFF"/>
          <w:lang w:val="en-US" w:eastAsia="zh-CN" w:bidi="ar"/>
        </w:rPr>
        <w:t>10</w:t>
      </w:r>
      <w:r>
        <w:rPr>
          <w:rFonts w:hint="eastAsia" w:ascii="宋体" w:hAnsi="宋体" w:eastAsia="宋体" w:cs="宋体"/>
          <w:b w:val="0"/>
          <w:bCs w:val="0"/>
          <w:i w:val="0"/>
          <w:iCs w:val="0"/>
          <w:caps w:val="0"/>
          <w:color w:val="000000"/>
          <w:spacing w:val="8"/>
          <w:kern w:val="0"/>
          <w:sz w:val="24"/>
          <w:szCs w:val="24"/>
          <w:bdr w:val="none" w:color="auto" w:sz="0" w:space="0"/>
          <w:shd w:val="clear" w:fill="FFFFFF"/>
          <w:lang w:val="en-US" w:eastAsia="zh-CN" w:bidi="ar"/>
        </w:rPr>
        <w:t>天集中隔离医学观察和</w:t>
      </w:r>
      <w:r>
        <w:rPr>
          <w:rFonts w:hint="default" w:ascii="Calibri" w:hAnsi="Calibri" w:eastAsia="宋体" w:cs="Calibri"/>
          <w:b w:val="0"/>
          <w:bCs w:val="0"/>
          <w:i w:val="0"/>
          <w:iCs w:val="0"/>
          <w:caps w:val="0"/>
          <w:color w:val="000000"/>
          <w:spacing w:val="8"/>
          <w:kern w:val="0"/>
          <w:sz w:val="24"/>
          <w:szCs w:val="24"/>
          <w:bdr w:val="none" w:color="auto" w:sz="0" w:space="0"/>
          <w:shd w:val="clear" w:fill="FFFFFF"/>
          <w:lang w:val="en-US" w:eastAsia="zh-CN" w:bidi="ar"/>
        </w:rPr>
        <w:t>4</w:t>
      </w:r>
      <w:r>
        <w:rPr>
          <w:rFonts w:hint="eastAsia" w:ascii="宋体" w:hAnsi="宋体" w:eastAsia="宋体" w:cs="宋体"/>
          <w:b w:val="0"/>
          <w:bCs w:val="0"/>
          <w:i w:val="0"/>
          <w:iCs w:val="0"/>
          <w:caps w:val="0"/>
          <w:color w:val="000000"/>
          <w:spacing w:val="8"/>
          <w:kern w:val="0"/>
          <w:sz w:val="24"/>
          <w:szCs w:val="24"/>
          <w:bdr w:val="none" w:color="auto" w:sz="0" w:space="0"/>
          <w:shd w:val="clear" w:fill="FFFFFF"/>
          <w:lang w:val="en-US" w:eastAsia="zh-CN" w:bidi="ar"/>
        </w:rPr>
        <w:t>天居家健康监测管控措施。集中隔离期间要严格执行“一日一检”（第</w:t>
      </w:r>
      <w:r>
        <w:rPr>
          <w:rFonts w:hint="default" w:ascii="Calibri" w:hAnsi="Calibri" w:eastAsia="宋体" w:cs="Calibri"/>
          <w:b w:val="0"/>
          <w:bCs w:val="0"/>
          <w:i w:val="0"/>
          <w:iCs w:val="0"/>
          <w:caps w:val="0"/>
          <w:color w:val="000000"/>
          <w:spacing w:val="8"/>
          <w:kern w:val="0"/>
          <w:sz w:val="24"/>
          <w:szCs w:val="24"/>
          <w:bdr w:val="none" w:color="auto" w:sz="0" w:space="0"/>
          <w:shd w:val="clear" w:fill="FFFFFF"/>
          <w:lang w:val="en-US" w:eastAsia="zh-CN" w:bidi="ar"/>
        </w:rPr>
        <w:t>10</w:t>
      </w:r>
      <w:r>
        <w:rPr>
          <w:rFonts w:hint="eastAsia" w:ascii="宋体" w:hAnsi="宋体" w:eastAsia="宋体" w:cs="宋体"/>
          <w:b w:val="0"/>
          <w:bCs w:val="0"/>
          <w:i w:val="0"/>
          <w:iCs w:val="0"/>
          <w:caps w:val="0"/>
          <w:color w:val="000000"/>
          <w:spacing w:val="8"/>
          <w:kern w:val="0"/>
          <w:sz w:val="24"/>
          <w:szCs w:val="24"/>
          <w:bdr w:val="none" w:color="auto" w:sz="0" w:space="0"/>
          <w:shd w:val="clear" w:fill="FFFFFF"/>
          <w:lang w:val="en-US" w:eastAsia="zh-CN" w:bidi="ar"/>
        </w:rPr>
        <w:t>天实施鼻咽双采），在居家健康监测第</w:t>
      </w:r>
      <w:r>
        <w:rPr>
          <w:rFonts w:hint="default" w:ascii="Calibri" w:hAnsi="Calibri" w:eastAsia="宋体" w:cs="Calibri"/>
          <w:b w:val="0"/>
          <w:bCs w:val="0"/>
          <w:i w:val="0"/>
          <w:iCs w:val="0"/>
          <w:caps w:val="0"/>
          <w:color w:val="000000"/>
          <w:spacing w:val="8"/>
          <w:kern w:val="0"/>
          <w:sz w:val="24"/>
          <w:szCs w:val="24"/>
          <w:bdr w:val="none" w:color="auto" w:sz="0" w:space="0"/>
          <w:shd w:val="clear" w:fill="FFFFFF"/>
          <w:lang w:val="en-US" w:eastAsia="zh-CN" w:bidi="ar"/>
        </w:rPr>
        <w:t>4</w:t>
      </w:r>
      <w:r>
        <w:rPr>
          <w:rFonts w:hint="eastAsia" w:ascii="宋体" w:hAnsi="宋体" w:eastAsia="宋体" w:cs="宋体"/>
          <w:b w:val="0"/>
          <w:bCs w:val="0"/>
          <w:i w:val="0"/>
          <w:iCs w:val="0"/>
          <w:caps w:val="0"/>
          <w:color w:val="000000"/>
          <w:spacing w:val="8"/>
          <w:kern w:val="0"/>
          <w:sz w:val="24"/>
          <w:szCs w:val="24"/>
          <w:bdr w:val="none" w:color="auto" w:sz="0" w:space="0"/>
          <w:shd w:val="clear" w:fill="FFFFFF"/>
          <w:lang w:val="en-US" w:eastAsia="zh-CN" w:bidi="ar"/>
        </w:rPr>
        <w:t>天到属地指挥部指定的采样点进行核酸检测（实施鼻咽双采）。</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left"/>
        <w:rPr>
          <w:b w:val="0"/>
          <w:bCs w:val="0"/>
        </w:rPr>
      </w:pPr>
      <w:r>
        <w:rPr>
          <w:rFonts w:hint="eastAsia" w:ascii="宋体" w:hAnsi="宋体" w:eastAsia="宋体" w:cs="宋体"/>
          <w:b w:val="0"/>
          <w:bCs w:val="0"/>
          <w:i w:val="0"/>
          <w:iCs w:val="0"/>
          <w:caps w:val="0"/>
          <w:color w:val="000000"/>
          <w:spacing w:val="8"/>
          <w:kern w:val="0"/>
          <w:sz w:val="24"/>
          <w:szCs w:val="24"/>
          <w:bdr w:val="none" w:color="auto" w:sz="0" w:space="0"/>
          <w:shd w:val="clear" w:fill="FFFFFF"/>
          <w:lang w:val="en-US" w:eastAsia="zh-CN" w:bidi="ar"/>
        </w:rPr>
        <w:t>　　三、考前14日内，有中高风险地区旅居史的来（返）通考生，请立即向所在社区（嘎查村）、属地疾控中心和工作单位报备。</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left"/>
        <w:rPr>
          <w:b w:val="0"/>
          <w:bCs w:val="0"/>
        </w:rPr>
      </w:pPr>
      <w:r>
        <w:rPr>
          <w:rFonts w:hint="eastAsia" w:ascii="宋体" w:hAnsi="宋体" w:eastAsia="宋体" w:cs="宋体"/>
          <w:b w:val="0"/>
          <w:bCs w:val="0"/>
          <w:i w:val="0"/>
          <w:iCs w:val="0"/>
          <w:caps w:val="0"/>
          <w:color w:val="000000"/>
          <w:spacing w:val="8"/>
          <w:kern w:val="0"/>
          <w:sz w:val="24"/>
          <w:szCs w:val="24"/>
          <w:bdr w:val="none" w:color="auto" w:sz="0" w:space="0"/>
          <w:shd w:val="clear" w:fill="FFFFFF"/>
          <w:lang w:val="en-US" w:eastAsia="zh-CN" w:bidi="ar"/>
        </w:rPr>
        <w:t>　　①有高风险地区所在旗县（市、区）（或健康码为红码）的来（返）通人员一律执行</w:t>
      </w:r>
      <w:r>
        <w:rPr>
          <w:rFonts w:hint="default" w:ascii="Calibri" w:hAnsi="Calibri" w:eastAsia="宋体" w:cs="Calibri"/>
          <w:b w:val="0"/>
          <w:bCs w:val="0"/>
          <w:i w:val="0"/>
          <w:iCs w:val="0"/>
          <w:caps w:val="0"/>
          <w:color w:val="000000"/>
          <w:spacing w:val="8"/>
          <w:kern w:val="0"/>
          <w:sz w:val="24"/>
          <w:szCs w:val="24"/>
          <w:bdr w:val="none" w:color="auto" w:sz="0" w:space="0"/>
          <w:shd w:val="clear" w:fill="FFFFFF"/>
          <w:lang w:val="en-US" w:eastAsia="zh-CN" w:bidi="ar"/>
        </w:rPr>
        <w:t>14</w:t>
      </w:r>
      <w:r>
        <w:rPr>
          <w:rFonts w:hint="eastAsia" w:ascii="宋体" w:hAnsi="宋体" w:eastAsia="宋体" w:cs="宋体"/>
          <w:b w:val="0"/>
          <w:bCs w:val="0"/>
          <w:i w:val="0"/>
          <w:iCs w:val="0"/>
          <w:caps w:val="0"/>
          <w:color w:val="000000"/>
          <w:spacing w:val="8"/>
          <w:kern w:val="0"/>
          <w:sz w:val="24"/>
          <w:szCs w:val="24"/>
          <w:bdr w:val="none" w:color="auto" w:sz="0" w:space="0"/>
          <w:shd w:val="clear" w:fill="FFFFFF"/>
          <w:lang w:val="en-US" w:eastAsia="zh-CN" w:bidi="ar"/>
        </w:rPr>
        <w:t>天集中隔离医学观察管控措施、有中风险地区所在旗县（市、区）（或健康码为黄码）的来（返）通考生一律执行</w:t>
      </w:r>
      <w:r>
        <w:rPr>
          <w:rFonts w:hint="default" w:ascii="Calibri" w:hAnsi="Calibri" w:eastAsia="宋体" w:cs="Calibri"/>
          <w:b w:val="0"/>
          <w:bCs w:val="0"/>
          <w:i w:val="0"/>
          <w:iCs w:val="0"/>
          <w:caps w:val="0"/>
          <w:color w:val="000000"/>
          <w:spacing w:val="8"/>
          <w:kern w:val="0"/>
          <w:sz w:val="24"/>
          <w:szCs w:val="24"/>
          <w:bdr w:val="none" w:color="auto" w:sz="0" w:space="0"/>
          <w:shd w:val="clear" w:fill="FFFFFF"/>
          <w:lang w:val="en-US" w:eastAsia="zh-CN" w:bidi="ar"/>
        </w:rPr>
        <w:t>14</w:t>
      </w:r>
      <w:r>
        <w:rPr>
          <w:rFonts w:hint="eastAsia" w:ascii="宋体" w:hAnsi="宋体" w:eastAsia="宋体" w:cs="宋体"/>
          <w:b w:val="0"/>
          <w:bCs w:val="0"/>
          <w:i w:val="0"/>
          <w:iCs w:val="0"/>
          <w:caps w:val="0"/>
          <w:color w:val="000000"/>
          <w:spacing w:val="8"/>
          <w:kern w:val="0"/>
          <w:sz w:val="24"/>
          <w:szCs w:val="24"/>
          <w:bdr w:val="none" w:color="auto" w:sz="0" w:space="0"/>
          <w:shd w:val="clear" w:fill="FFFFFF"/>
          <w:lang w:val="en-US" w:eastAsia="zh-CN" w:bidi="ar"/>
        </w:rPr>
        <w:t>天居家隔离医学观察管控措施（不符合居家隔离条件的执行集中隔离），在第</w:t>
      </w:r>
      <w:r>
        <w:rPr>
          <w:rFonts w:hint="default" w:ascii="Calibri" w:hAnsi="Calibri" w:eastAsia="宋体" w:cs="Calibri"/>
          <w:b w:val="0"/>
          <w:bCs w:val="0"/>
          <w:i w:val="0"/>
          <w:iCs w:val="0"/>
          <w:caps w:val="0"/>
          <w:color w:val="000000"/>
          <w:spacing w:val="8"/>
          <w:kern w:val="0"/>
          <w:sz w:val="24"/>
          <w:szCs w:val="24"/>
          <w:bdr w:val="none" w:color="auto" w:sz="0" w:space="0"/>
          <w:shd w:val="clear" w:fill="FFFFFF"/>
          <w:lang w:val="en-US" w:eastAsia="zh-CN" w:bidi="ar"/>
        </w:rPr>
        <w:t>1</w:t>
      </w:r>
      <w:r>
        <w:rPr>
          <w:rFonts w:hint="eastAsia" w:ascii="宋体" w:hAnsi="宋体" w:eastAsia="宋体" w:cs="宋体"/>
          <w:b w:val="0"/>
          <w:bCs w:val="0"/>
          <w:i w:val="0"/>
          <w:iCs w:val="0"/>
          <w:caps w:val="0"/>
          <w:color w:val="000000"/>
          <w:spacing w:val="8"/>
          <w:kern w:val="0"/>
          <w:sz w:val="24"/>
          <w:szCs w:val="24"/>
          <w:bdr w:val="none" w:color="auto" w:sz="0" w:space="0"/>
          <w:shd w:val="clear" w:fill="FFFFFF"/>
          <w:lang w:val="en-US" w:eastAsia="zh-CN" w:bidi="ar"/>
        </w:rPr>
        <w:t>、</w:t>
      </w:r>
      <w:r>
        <w:rPr>
          <w:rFonts w:hint="default" w:ascii="Calibri" w:hAnsi="Calibri" w:eastAsia="宋体" w:cs="Calibri"/>
          <w:b w:val="0"/>
          <w:bCs w:val="0"/>
          <w:i w:val="0"/>
          <w:iCs w:val="0"/>
          <w:caps w:val="0"/>
          <w:color w:val="000000"/>
          <w:spacing w:val="8"/>
          <w:kern w:val="0"/>
          <w:sz w:val="24"/>
          <w:szCs w:val="24"/>
          <w:bdr w:val="none" w:color="auto" w:sz="0" w:space="0"/>
          <w:shd w:val="clear" w:fill="FFFFFF"/>
          <w:lang w:val="en-US" w:eastAsia="zh-CN" w:bidi="ar"/>
        </w:rPr>
        <w:t>4</w:t>
      </w:r>
      <w:r>
        <w:rPr>
          <w:rFonts w:hint="eastAsia" w:ascii="宋体" w:hAnsi="宋体" w:eastAsia="宋体" w:cs="宋体"/>
          <w:b w:val="0"/>
          <w:bCs w:val="0"/>
          <w:i w:val="0"/>
          <w:iCs w:val="0"/>
          <w:caps w:val="0"/>
          <w:color w:val="000000"/>
          <w:spacing w:val="8"/>
          <w:kern w:val="0"/>
          <w:sz w:val="24"/>
          <w:szCs w:val="24"/>
          <w:bdr w:val="none" w:color="auto" w:sz="0" w:space="0"/>
          <w:shd w:val="clear" w:fill="FFFFFF"/>
          <w:lang w:val="en-US" w:eastAsia="zh-CN" w:bidi="ar"/>
        </w:rPr>
        <w:t>、</w:t>
      </w:r>
      <w:r>
        <w:rPr>
          <w:rFonts w:hint="default" w:ascii="Calibri" w:hAnsi="Calibri" w:eastAsia="宋体" w:cs="Calibri"/>
          <w:b w:val="0"/>
          <w:bCs w:val="0"/>
          <w:i w:val="0"/>
          <w:iCs w:val="0"/>
          <w:caps w:val="0"/>
          <w:color w:val="000000"/>
          <w:spacing w:val="8"/>
          <w:kern w:val="0"/>
          <w:sz w:val="24"/>
          <w:szCs w:val="24"/>
          <w:bdr w:val="none" w:color="auto" w:sz="0" w:space="0"/>
          <w:shd w:val="clear" w:fill="FFFFFF"/>
          <w:lang w:val="en-US" w:eastAsia="zh-CN" w:bidi="ar"/>
        </w:rPr>
        <w:t>7</w:t>
      </w:r>
      <w:r>
        <w:rPr>
          <w:rFonts w:hint="eastAsia" w:ascii="宋体" w:hAnsi="宋体" w:eastAsia="宋体" w:cs="宋体"/>
          <w:b w:val="0"/>
          <w:bCs w:val="0"/>
          <w:i w:val="0"/>
          <w:iCs w:val="0"/>
          <w:caps w:val="0"/>
          <w:color w:val="000000"/>
          <w:spacing w:val="8"/>
          <w:kern w:val="0"/>
          <w:sz w:val="24"/>
          <w:szCs w:val="24"/>
          <w:bdr w:val="none" w:color="auto" w:sz="0" w:space="0"/>
          <w:shd w:val="clear" w:fill="FFFFFF"/>
          <w:lang w:val="en-US" w:eastAsia="zh-CN" w:bidi="ar"/>
        </w:rPr>
        <w:t>、</w:t>
      </w:r>
      <w:r>
        <w:rPr>
          <w:rFonts w:hint="default" w:ascii="Calibri" w:hAnsi="Calibri" w:eastAsia="宋体" w:cs="Calibri"/>
          <w:b w:val="0"/>
          <w:bCs w:val="0"/>
          <w:i w:val="0"/>
          <w:iCs w:val="0"/>
          <w:caps w:val="0"/>
          <w:color w:val="000000"/>
          <w:spacing w:val="8"/>
          <w:kern w:val="0"/>
          <w:sz w:val="24"/>
          <w:szCs w:val="24"/>
          <w:bdr w:val="none" w:color="auto" w:sz="0" w:space="0"/>
          <w:shd w:val="clear" w:fill="FFFFFF"/>
          <w:lang w:val="en-US" w:eastAsia="zh-CN" w:bidi="ar"/>
        </w:rPr>
        <w:t>10</w:t>
      </w:r>
      <w:r>
        <w:rPr>
          <w:rFonts w:hint="eastAsia" w:ascii="宋体" w:hAnsi="宋体" w:eastAsia="宋体" w:cs="宋体"/>
          <w:b w:val="0"/>
          <w:bCs w:val="0"/>
          <w:i w:val="0"/>
          <w:iCs w:val="0"/>
          <w:caps w:val="0"/>
          <w:color w:val="000000"/>
          <w:spacing w:val="8"/>
          <w:kern w:val="0"/>
          <w:sz w:val="24"/>
          <w:szCs w:val="24"/>
          <w:bdr w:val="none" w:color="auto" w:sz="0" w:space="0"/>
          <w:shd w:val="clear" w:fill="FFFFFF"/>
          <w:lang w:val="en-US" w:eastAsia="zh-CN" w:bidi="ar"/>
        </w:rPr>
        <w:t>、</w:t>
      </w:r>
      <w:r>
        <w:rPr>
          <w:rFonts w:hint="default" w:ascii="Calibri" w:hAnsi="Calibri" w:eastAsia="宋体" w:cs="Calibri"/>
          <w:b w:val="0"/>
          <w:bCs w:val="0"/>
          <w:i w:val="0"/>
          <w:iCs w:val="0"/>
          <w:caps w:val="0"/>
          <w:color w:val="000000"/>
          <w:spacing w:val="8"/>
          <w:kern w:val="0"/>
          <w:sz w:val="24"/>
          <w:szCs w:val="24"/>
          <w:bdr w:val="none" w:color="auto" w:sz="0" w:space="0"/>
          <w:shd w:val="clear" w:fill="FFFFFF"/>
          <w:lang w:val="en-US" w:eastAsia="zh-CN" w:bidi="ar"/>
        </w:rPr>
        <w:t>14</w:t>
      </w:r>
      <w:r>
        <w:rPr>
          <w:rFonts w:hint="eastAsia" w:ascii="宋体" w:hAnsi="宋体" w:eastAsia="宋体" w:cs="宋体"/>
          <w:b w:val="0"/>
          <w:bCs w:val="0"/>
          <w:i w:val="0"/>
          <w:iCs w:val="0"/>
          <w:caps w:val="0"/>
          <w:color w:val="000000"/>
          <w:spacing w:val="8"/>
          <w:kern w:val="0"/>
          <w:sz w:val="24"/>
          <w:szCs w:val="24"/>
          <w:bdr w:val="none" w:color="auto" w:sz="0" w:space="0"/>
          <w:shd w:val="clear" w:fill="FFFFFF"/>
          <w:lang w:val="en-US" w:eastAsia="zh-CN" w:bidi="ar"/>
        </w:rPr>
        <w:t>天各进行</w:t>
      </w:r>
      <w:r>
        <w:rPr>
          <w:rFonts w:hint="default" w:ascii="Calibri" w:hAnsi="Calibri" w:eastAsia="宋体" w:cs="Calibri"/>
          <w:b w:val="0"/>
          <w:bCs w:val="0"/>
          <w:i w:val="0"/>
          <w:iCs w:val="0"/>
          <w:caps w:val="0"/>
          <w:color w:val="000000"/>
          <w:spacing w:val="8"/>
          <w:kern w:val="0"/>
          <w:sz w:val="24"/>
          <w:szCs w:val="24"/>
          <w:bdr w:val="none" w:color="auto" w:sz="0" w:space="0"/>
          <w:shd w:val="clear" w:fill="FFFFFF"/>
          <w:lang w:val="en-US" w:eastAsia="zh-CN" w:bidi="ar"/>
        </w:rPr>
        <w:t>1</w:t>
      </w:r>
      <w:r>
        <w:rPr>
          <w:rFonts w:hint="eastAsia" w:ascii="宋体" w:hAnsi="宋体" w:eastAsia="宋体" w:cs="宋体"/>
          <w:b w:val="0"/>
          <w:bCs w:val="0"/>
          <w:i w:val="0"/>
          <w:iCs w:val="0"/>
          <w:caps w:val="0"/>
          <w:color w:val="000000"/>
          <w:spacing w:val="8"/>
          <w:kern w:val="0"/>
          <w:sz w:val="24"/>
          <w:szCs w:val="24"/>
          <w:bdr w:val="none" w:color="auto" w:sz="0" w:space="0"/>
          <w:shd w:val="clear" w:fill="FFFFFF"/>
          <w:lang w:val="en-US" w:eastAsia="zh-CN" w:bidi="ar"/>
        </w:rPr>
        <w:t>次核酸检测，所有检测结果为阴性，方可解除医学观察；</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left"/>
        <w:rPr>
          <w:b w:val="0"/>
          <w:bCs w:val="0"/>
        </w:rPr>
      </w:pPr>
      <w:r>
        <w:rPr>
          <w:rFonts w:hint="eastAsia" w:ascii="宋体" w:hAnsi="宋体" w:eastAsia="宋体" w:cs="宋体"/>
          <w:b w:val="0"/>
          <w:bCs w:val="0"/>
          <w:i w:val="0"/>
          <w:iCs w:val="0"/>
          <w:caps w:val="0"/>
          <w:color w:val="000000"/>
          <w:spacing w:val="8"/>
          <w:kern w:val="0"/>
          <w:sz w:val="24"/>
          <w:szCs w:val="24"/>
          <w:bdr w:val="none" w:color="auto" w:sz="0" w:space="0"/>
          <w:shd w:val="clear" w:fill="FFFFFF"/>
          <w:lang w:val="en-US" w:eastAsia="zh-CN" w:bidi="ar"/>
        </w:rPr>
        <w:t>　　②中高风险地区所在地市的其他低风险旗县（市、区）来（返）通考生（行程码为绿码且带＊号），抵通后</w:t>
      </w:r>
      <w:r>
        <w:rPr>
          <w:rFonts w:hint="default" w:ascii="Calibri" w:hAnsi="Calibri" w:eastAsia="宋体" w:cs="Calibri"/>
          <w:b w:val="0"/>
          <w:bCs w:val="0"/>
          <w:i w:val="0"/>
          <w:iCs w:val="0"/>
          <w:caps w:val="0"/>
          <w:color w:val="000000"/>
          <w:spacing w:val="8"/>
          <w:kern w:val="0"/>
          <w:sz w:val="24"/>
          <w:szCs w:val="24"/>
          <w:bdr w:val="none" w:color="auto" w:sz="0" w:space="0"/>
          <w:shd w:val="clear" w:fill="FFFFFF"/>
          <w:lang w:val="en-US" w:eastAsia="zh-CN" w:bidi="ar"/>
        </w:rPr>
        <w:t>3</w:t>
      </w:r>
      <w:r>
        <w:rPr>
          <w:rFonts w:hint="eastAsia" w:ascii="宋体" w:hAnsi="宋体" w:eastAsia="宋体" w:cs="宋体"/>
          <w:b w:val="0"/>
          <w:bCs w:val="0"/>
          <w:i w:val="0"/>
          <w:iCs w:val="0"/>
          <w:caps w:val="0"/>
          <w:color w:val="000000"/>
          <w:spacing w:val="8"/>
          <w:kern w:val="0"/>
          <w:sz w:val="24"/>
          <w:szCs w:val="24"/>
          <w:bdr w:val="none" w:color="auto" w:sz="0" w:space="0"/>
          <w:shd w:val="clear" w:fill="FFFFFF"/>
          <w:lang w:val="en-US" w:eastAsia="zh-CN" w:bidi="ar"/>
        </w:rPr>
        <w:t>天内进行</w:t>
      </w:r>
      <w:r>
        <w:rPr>
          <w:rFonts w:hint="default" w:ascii="Calibri" w:hAnsi="Calibri" w:eastAsia="宋体" w:cs="Calibri"/>
          <w:b w:val="0"/>
          <w:bCs w:val="0"/>
          <w:i w:val="0"/>
          <w:iCs w:val="0"/>
          <w:caps w:val="0"/>
          <w:color w:val="000000"/>
          <w:spacing w:val="8"/>
          <w:kern w:val="0"/>
          <w:sz w:val="24"/>
          <w:szCs w:val="24"/>
          <w:bdr w:val="none" w:color="auto" w:sz="0" w:space="0"/>
          <w:shd w:val="clear" w:fill="FFFFFF"/>
          <w:lang w:val="en-US" w:eastAsia="zh-CN" w:bidi="ar"/>
        </w:rPr>
        <w:t>2</w:t>
      </w:r>
      <w:r>
        <w:rPr>
          <w:rFonts w:hint="eastAsia" w:ascii="宋体" w:hAnsi="宋体" w:eastAsia="宋体" w:cs="宋体"/>
          <w:b w:val="0"/>
          <w:bCs w:val="0"/>
          <w:i w:val="0"/>
          <w:iCs w:val="0"/>
          <w:caps w:val="0"/>
          <w:color w:val="000000"/>
          <w:spacing w:val="8"/>
          <w:kern w:val="0"/>
          <w:sz w:val="24"/>
          <w:szCs w:val="24"/>
          <w:bdr w:val="none" w:color="auto" w:sz="0" w:space="0"/>
          <w:shd w:val="clear" w:fill="FFFFFF"/>
          <w:lang w:val="en-US" w:eastAsia="zh-CN" w:bidi="ar"/>
        </w:rPr>
        <w:t>次核酸检测（</w:t>
      </w:r>
      <w:r>
        <w:rPr>
          <w:rFonts w:hint="default" w:ascii="Calibri" w:hAnsi="Calibri" w:eastAsia="宋体" w:cs="Calibri"/>
          <w:b w:val="0"/>
          <w:bCs w:val="0"/>
          <w:i w:val="0"/>
          <w:iCs w:val="0"/>
          <w:caps w:val="0"/>
          <w:color w:val="000000"/>
          <w:spacing w:val="8"/>
          <w:kern w:val="0"/>
          <w:sz w:val="24"/>
          <w:szCs w:val="24"/>
          <w:bdr w:val="none" w:color="auto" w:sz="0" w:space="0"/>
          <w:shd w:val="clear" w:fill="FFFFFF"/>
          <w:lang w:val="en-US" w:eastAsia="zh-CN" w:bidi="ar"/>
        </w:rPr>
        <w:t>2</w:t>
      </w:r>
      <w:r>
        <w:rPr>
          <w:rFonts w:hint="eastAsia" w:ascii="宋体" w:hAnsi="宋体" w:eastAsia="宋体" w:cs="宋体"/>
          <w:b w:val="0"/>
          <w:bCs w:val="0"/>
          <w:i w:val="0"/>
          <w:iCs w:val="0"/>
          <w:caps w:val="0"/>
          <w:color w:val="000000"/>
          <w:spacing w:val="8"/>
          <w:kern w:val="0"/>
          <w:sz w:val="24"/>
          <w:szCs w:val="24"/>
          <w:bdr w:val="none" w:color="auto" w:sz="0" w:space="0"/>
          <w:shd w:val="clear" w:fill="FFFFFF"/>
          <w:lang w:val="en-US" w:eastAsia="zh-CN" w:bidi="ar"/>
        </w:rPr>
        <w:t>次采样间隔至少</w:t>
      </w:r>
      <w:r>
        <w:rPr>
          <w:rFonts w:hint="default" w:ascii="Calibri" w:hAnsi="Calibri" w:eastAsia="宋体" w:cs="Calibri"/>
          <w:b w:val="0"/>
          <w:bCs w:val="0"/>
          <w:i w:val="0"/>
          <w:iCs w:val="0"/>
          <w:caps w:val="0"/>
          <w:color w:val="000000"/>
          <w:spacing w:val="8"/>
          <w:kern w:val="0"/>
          <w:sz w:val="24"/>
          <w:szCs w:val="24"/>
          <w:bdr w:val="none" w:color="auto" w:sz="0" w:space="0"/>
          <w:shd w:val="clear" w:fill="FFFFFF"/>
          <w:lang w:val="en-US" w:eastAsia="zh-CN" w:bidi="ar"/>
        </w:rPr>
        <w:t>24</w:t>
      </w:r>
      <w:r>
        <w:rPr>
          <w:rFonts w:hint="eastAsia" w:ascii="宋体" w:hAnsi="宋体" w:eastAsia="宋体" w:cs="宋体"/>
          <w:b w:val="0"/>
          <w:bCs w:val="0"/>
          <w:i w:val="0"/>
          <w:iCs w:val="0"/>
          <w:caps w:val="0"/>
          <w:color w:val="000000"/>
          <w:spacing w:val="8"/>
          <w:kern w:val="0"/>
          <w:sz w:val="24"/>
          <w:szCs w:val="24"/>
          <w:bdr w:val="none" w:color="auto" w:sz="0" w:space="0"/>
          <w:shd w:val="clear" w:fill="FFFFFF"/>
          <w:lang w:val="en-US" w:eastAsia="zh-CN" w:bidi="ar"/>
        </w:rPr>
        <w:t>小时，</w:t>
      </w:r>
      <w:r>
        <w:rPr>
          <w:rFonts w:hint="default" w:ascii="Calibri" w:hAnsi="Calibri" w:eastAsia="宋体" w:cs="Calibri"/>
          <w:b w:val="0"/>
          <w:bCs w:val="0"/>
          <w:i w:val="0"/>
          <w:iCs w:val="0"/>
          <w:caps w:val="0"/>
          <w:color w:val="000000"/>
          <w:spacing w:val="8"/>
          <w:kern w:val="0"/>
          <w:sz w:val="24"/>
          <w:szCs w:val="24"/>
          <w:bdr w:val="none" w:color="auto" w:sz="0" w:space="0"/>
          <w:shd w:val="clear" w:fill="FFFFFF"/>
          <w:lang w:val="en-US" w:eastAsia="zh-CN" w:bidi="ar"/>
        </w:rPr>
        <w:t>2</w:t>
      </w:r>
      <w:r>
        <w:rPr>
          <w:rFonts w:hint="eastAsia" w:ascii="宋体" w:hAnsi="宋体" w:eastAsia="宋体" w:cs="宋体"/>
          <w:b w:val="0"/>
          <w:bCs w:val="0"/>
          <w:i w:val="0"/>
          <w:iCs w:val="0"/>
          <w:caps w:val="0"/>
          <w:color w:val="000000"/>
          <w:spacing w:val="8"/>
          <w:kern w:val="0"/>
          <w:sz w:val="24"/>
          <w:szCs w:val="24"/>
          <w:bdr w:val="none" w:color="auto" w:sz="0" w:space="0"/>
          <w:shd w:val="clear" w:fill="FFFFFF"/>
          <w:lang w:val="en-US" w:eastAsia="zh-CN" w:bidi="ar"/>
        </w:rPr>
        <w:t>次检测结果出来前原则上居家观察）。</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left"/>
        <w:rPr>
          <w:b w:val="0"/>
          <w:bCs w:val="0"/>
        </w:rPr>
      </w:pPr>
      <w:r>
        <w:rPr>
          <w:rFonts w:hint="eastAsia" w:ascii="宋体" w:hAnsi="宋体" w:eastAsia="宋体" w:cs="宋体"/>
          <w:b w:val="0"/>
          <w:bCs w:val="0"/>
          <w:i w:val="0"/>
          <w:iCs w:val="0"/>
          <w:caps w:val="0"/>
          <w:color w:val="000000"/>
          <w:spacing w:val="8"/>
          <w:kern w:val="0"/>
          <w:sz w:val="24"/>
          <w:szCs w:val="24"/>
          <w:bdr w:val="none" w:color="auto" w:sz="0" w:space="0"/>
          <w:shd w:val="clear" w:fill="FFFFFF"/>
          <w:lang w:val="en-US" w:eastAsia="zh-CN" w:bidi="ar"/>
        </w:rPr>
        <w:t>　　考前14日内，与新冠肺炎阳性感染者行程轨迹有重合考生，请立即向所在社区（嘎查村）、属地疾控中心和工作单位报备，一律执行</w:t>
      </w:r>
      <w:r>
        <w:rPr>
          <w:rFonts w:hint="default" w:ascii="Calibri" w:hAnsi="Calibri" w:eastAsia="宋体" w:cs="Calibri"/>
          <w:b w:val="0"/>
          <w:bCs w:val="0"/>
          <w:i w:val="0"/>
          <w:iCs w:val="0"/>
          <w:caps w:val="0"/>
          <w:color w:val="000000"/>
          <w:spacing w:val="8"/>
          <w:kern w:val="0"/>
          <w:sz w:val="24"/>
          <w:szCs w:val="24"/>
          <w:bdr w:val="none" w:color="auto" w:sz="0" w:space="0"/>
          <w:shd w:val="clear" w:fill="FFFFFF"/>
          <w:lang w:val="en-US" w:eastAsia="zh-CN" w:bidi="ar"/>
        </w:rPr>
        <w:t>14</w:t>
      </w:r>
      <w:r>
        <w:rPr>
          <w:rFonts w:hint="eastAsia" w:ascii="宋体" w:hAnsi="宋体" w:eastAsia="宋体" w:cs="宋体"/>
          <w:b w:val="0"/>
          <w:bCs w:val="0"/>
          <w:i w:val="0"/>
          <w:iCs w:val="0"/>
          <w:caps w:val="0"/>
          <w:color w:val="000000"/>
          <w:spacing w:val="8"/>
          <w:kern w:val="0"/>
          <w:sz w:val="24"/>
          <w:szCs w:val="24"/>
          <w:bdr w:val="none" w:color="auto" w:sz="0" w:space="0"/>
          <w:shd w:val="clear" w:fill="FFFFFF"/>
          <w:lang w:val="en-US" w:eastAsia="zh-CN" w:bidi="ar"/>
        </w:rPr>
        <w:t>天集中隔离医学观察管控措施，在第</w:t>
      </w:r>
      <w:r>
        <w:rPr>
          <w:rFonts w:hint="default" w:ascii="Calibri" w:hAnsi="Calibri" w:eastAsia="宋体" w:cs="Calibri"/>
          <w:b w:val="0"/>
          <w:bCs w:val="0"/>
          <w:i w:val="0"/>
          <w:iCs w:val="0"/>
          <w:caps w:val="0"/>
          <w:color w:val="000000"/>
          <w:spacing w:val="8"/>
          <w:kern w:val="0"/>
          <w:sz w:val="24"/>
          <w:szCs w:val="24"/>
          <w:bdr w:val="none" w:color="auto" w:sz="0" w:space="0"/>
          <w:shd w:val="clear" w:fill="FFFFFF"/>
          <w:lang w:val="en-US" w:eastAsia="zh-CN" w:bidi="ar"/>
        </w:rPr>
        <w:t>1</w:t>
      </w:r>
      <w:r>
        <w:rPr>
          <w:rFonts w:hint="eastAsia" w:ascii="宋体" w:hAnsi="宋体" w:eastAsia="宋体" w:cs="宋体"/>
          <w:b w:val="0"/>
          <w:bCs w:val="0"/>
          <w:i w:val="0"/>
          <w:iCs w:val="0"/>
          <w:caps w:val="0"/>
          <w:color w:val="000000"/>
          <w:spacing w:val="8"/>
          <w:kern w:val="0"/>
          <w:sz w:val="24"/>
          <w:szCs w:val="24"/>
          <w:bdr w:val="none" w:color="auto" w:sz="0" w:space="0"/>
          <w:shd w:val="clear" w:fill="FFFFFF"/>
          <w:lang w:val="en-US" w:eastAsia="zh-CN" w:bidi="ar"/>
        </w:rPr>
        <w:t>、</w:t>
      </w:r>
      <w:r>
        <w:rPr>
          <w:rFonts w:hint="default" w:ascii="Calibri" w:hAnsi="Calibri" w:eastAsia="宋体" w:cs="Calibri"/>
          <w:b w:val="0"/>
          <w:bCs w:val="0"/>
          <w:i w:val="0"/>
          <w:iCs w:val="0"/>
          <w:caps w:val="0"/>
          <w:color w:val="000000"/>
          <w:spacing w:val="8"/>
          <w:kern w:val="0"/>
          <w:sz w:val="24"/>
          <w:szCs w:val="24"/>
          <w:bdr w:val="none" w:color="auto" w:sz="0" w:space="0"/>
          <w:shd w:val="clear" w:fill="FFFFFF"/>
          <w:lang w:val="en-US" w:eastAsia="zh-CN" w:bidi="ar"/>
        </w:rPr>
        <w:t>4</w:t>
      </w:r>
      <w:r>
        <w:rPr>
          <w:rFonts w:hint="eastAsia" w:ascii="宋体" w:hAnsi="宋体" w:eastAsia="宋体" w:cs="宋体"/>
          <w:b w:val="0"/>
          <w:bCs w:val="0"/>
          <w:i w:val="0"/>
          <w:iCs w:val="0"/>
          <w:caps w:val="0"/>
          <w:color w:val="000000"/>
          <w:spacing w:val="8"/>
          <w:kern w:val="0"/>
          <w:sz w:val="24"/>
          <w:szCs w:val="24"/>
          <w:bdr w:val="none" w:color="auto" w:sz="0" w:space="0"/>
          <w:shd w:val="clear" w:fill="FFFFFF"/>
          <w:lang w:val="en-US" w:eastAsia="zh-CN" w:bidi="ar"/>
        </w:rPr>
        <w:t>、</w:t>
      </w:r>
      <w:r>
        <w:rPr>
          <w:rFonts w:hint="default" w:ascii="Calibri" w:hAnsi="Calibri" w:eastAsia="宋体" w:cs="Calibri"/>
          <w:b w:val="0"/>
          <w:bCs w:val="0"/>
          <w:i w:val="0"/>
          <w:iCs w:val="0"/>
          <w:caps w:val="0"/>
          <w:color w:val="000000"/>
          <w:spacing w:val="8"/>
          <w:kern w:val="0"/>
          <w:sz w:val="24"/>
          <w:szCs w:val="24"/>
          <w:bdr w:val="none" w:color="auto" w:sz="0" w:space="0"/>
          <w:shd w:val="clear" w:fill="FFFFFF"/>
          <w:lang w:val="en-US" w:eastAsia="zh-CN" w:bidi="ar"/>
        </w:rPr>
        <w:t>7</w:t>
      </w:r>
      <w:r>
        <w:rPr>
          <w:rFonts w:hint="eastAsia" w:ascii="宋体" w:hAnsi="宋体" w:eastAsia="宋体" w:cs="宋体"/>
          <w:b w:val="0"/>
          <w:bCs w:val="0"/>
          <w:i w:val="0"/>
          <w:iCs w:val="0"/>
          <w:caps w:val="0"/>
          <w:color w:val="000000"/>
          <w:spacing w:val="8"/>
          <w:kern w:val="0"/>
          <w:sz w:val="24"/>
          <w:szCs w:val="24"/>
          <w:bdr w:val="none" w:color="auto" w:sz="0" w:space="0"/>
          <w:shd w:val="clear" w:fill="FFFFFF"/>
          <w:lang w:val="en-US" w:eastAsia="zh-CN" w:bidi="ar"/>
        </w:rPr>
        <w:t>、</w:t>
      </w:r>
      <w:r>
        <w:rPr>
          <w:rFonts w:hint="default" w:ascii="Calibri" w:hAnsi="Calibri" w:eastAsia="宋体" w:cs="Calibri"/>
          <w:b w:val="0"/>
          <w:bCs w:val="0"/>
          <w:i w:val="0"/>
          <w:iCs w:val="0"/>
          <w:caps w:val="0"/>
          <w:color w:val="000000"/>
          <w:spacing w:val="8"/>
          <w:kern w:val="0"/>
          <w:sz w:val="24"/>
          <w:szCs w:val="24"/>
          <w:bdr w:val="none" w:color="auto" w:sz="0" w:space="0"/>
          <w:shd w:val="clear" w:fill="FFFFFF"/>
          <w:lang w:val="en-US" w:eastAsia="zh-CN" w:bidi="ar"/>
        </w:rPr>
        <w:t>10</w:t>
      </w:r>
      <w:r>
        <w:rPr>
          <w:rFonts w:hint="eastAsia" w:ascii="宋体" w:hAnsi="宋体" w:eastAsia="宋体" w:cs="宋体"/>
          <w:b w:val="0"/>
          <w:bCs w:val="0"/>
          <w:i w:val="0"/>
          <w:iCs w:val="0"/>
          <w:caps w:val="0"/>
          <w:color w:val="000000"/>
          <w:spacing w:val="8"/>
          <w:kern w:val="0"/>
          <w:sz w:val="24"/>
          <w:szCs w:val="24"/>
          <w:bdr w:val="none" w:color="auto" w:sz="0" w:space="0"/>
          <w:shd w:val="clear" w:fill="FFFFFF"/>
          <w:lang w:val="en-US" w:eastAsia="zh-CN" w:bidi="ar"/>
        </w:rPr>
        <w:t>、</w:t>
      </w:r>
      <w:r>
        <w:rPr>
          <w:rFonts w:hint="default" w:ascii="Calibri" w:hAnsi="Calibri" w:eastAsia="宋体" w:cs="Calibri"/>
          <w:b w:val="0"/>
          <w:bCs w:val="0"/>
          <w:i w:val="0"/>
          <w:iCs w:val="0"/>
          <w:caps w:val="0"/>
          <w:color w:val="000000"/>
          <w:spacing w:val="8"/>
          <w:kern w:val="0"/>
          <w:sz w:val="24"/>
          <w:szCs w:val="24"/>
          <w:bdr w:val="none" w:color="auto" w:sz="0" w:space="0"/>
          <w:shd w:val="clear" w:fill="FFFFFF"/>
          <w:lang w:val="en-US" w:eastAsia="zh-CN" w:bidi="ar"/>
        </w:rPr>
        <w:t>14</w:t>
      </w:r>
      <w:r>
        <w:rPr>
          <w:rFonts w:hint="eastAsia" w:ascii="宋体" w:hAnsi="宋体" w:eastAsia="宋体" w:cs="宋体"/>
          <w:b w:val="0"/>
          <w:bCs w:val="0"/>
          <w:i w:val="0"/>
          <w:iCs w:val="0"/>
          <w:caps w:val="0"/>
          <w:color w:val="000000"/>
          <w:spacing w:val="8"/>
          <w:kern w:val="0"/>
          <w:sz w:val="24"/>
          <w:szCs w:val="24"/>
          <w:bdr w:val="none" w:color="auto" w:sz="0" w:space="0"/>
          <w:shd w:val="clear" w:fill="FFFFFF"/>
          <w:lang w:val="en-US" w:eastAsia="zh-CN" w:bidi="ar"/>
        </w:rPr>
        <w:t>天各进行</w:t>
      </w:r>
      <w:r>
        <w:rPr>
          <w:rFonts w:hint="default" w:ascii="Calibri" w:hAnsi="Calibri" w:eastAsia="宋体" w:cs="Calibri"/>
          <w:b w:val="0"/>
          <w:bCs w:val="0"/>
          <w:i w:val="0"/>
          <w:iCs w:val="0"/>
          <w:caps w:val="0"/>
          <w:color w:val="000000"/>
          <w:spacing w:val="8"/>
          <w:kern w:val="0"/>
          <w:sz w:val="24"/>
          <w:szCs w:val="24"/>
          <w:bdr w:val="none" w:color="auto" w:sz="0" w:space="0"/>
          <w:shd w:val="clear" w:fill="FFFFFF"/>
          <w:lang w:val="en-US" w:eastAsia="zh-CN" w:bidi="ar"/>
        </w:rPr>
        <w:t>1</w:t>
      </w:r>
      <w:r>
        <w:rPr>
          <w:rFonts w:hint="eastAsia" w:ascii="宋体" w:hAnsi="宋体" w:eastAsia="宋体" w:cs="宋体"/>
          <w:b w:val="0"/>
          <w:bCs w:val="0"/>
          <w:i w:val="0"/>
          <w:iCs w:val="0"/>
          <w:caps w:val="0"/>
          <w:color w:val="000000"/>
          <w:spacing w:val="8"/>
          <w:kern w:val="0"/>
          <w:sz w:val="24"/>
          <w:szCs w:val="24"/>
          <w:bdr w:val="none" w:color="auto" w:sz="0" w:space="0"/>
          <w:shd w:val="clear" w:fill="FFFFFF"/>
          <w:lang w:val="en-US" w:eastAsia="zh-CN" w:bidi="ar"/>
        </w:rPr>
        <w:t>次核酸检测，所有检测结果为阴性，方可解除医学观察。</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left"/>
        <w:rPr>
          <w:b w:val="0"/>
          <w:bCs w:val="0"/>
        </w:rPr>
      </w:pPr>
      <w:r>
        <w:rPr>
          <w:rFonts w:hint="eastAsia" w:ascii="宋体" w:hAnsi="宋体" w:eastAsia="宋体" w:cs="宋体"/>
          <w:b w:val="0"/>
          <w:bCs w:val="0"/>
          <w:i w:val="0"/>
          <w:iCs w:val="0"/>
          <w:caps w:val="0"/>
          <w:color w:val="000000"/>
          <w:spacing w:val="8"/>
          <w:kern w:val="0"/>
          <w:sz w:val="24"/>
          <w:szCs w:val="24"/>
          <w:bdr w:val="none" w:color="auto" w:sz="0" w:space="0"/>
          <w:shd w:val="clear" w:fill="FFFFFF"/>
          <w:lang w:val="en-US" w:eastAsia="zh-CN" w:bidi="ar"/>
        </w:rPr>
        <w:t>　　五、有病例报告未提风险等级的旗县（市、区）、口岸地区非高风险岗位来（返）通考生，需持48小时内核酸检测阴性证明，抵达后</w:t>
      </w:r>
      <w:r>
        <w:rPr>
          <w:rFonts w:hint="default" w:ascii="Calibri" w:hAnsi="Calibri" w:eastAsia="宋体" w:cs="Calibri"/>
          <w:b w:val="0"/>
          <w:bCs w:val="0"/>
          <w:i w:val="0"/>
          <w:iCs w:val="0"/>
          <w:caps w:val="0"/>
          <w:color w:val="000000"/>
          <w:spacing w:val="8"/>
          <w:kern w:val="0"/>
          <w:sz w:val="24"/>
          <w:szCs w:val="24"/>
          <w:bdr w:val="none" w:color="auto" w:sz="0" w:space="0"/>
          <w:shd w:val="clear" w:fill="FFFFFF"/>
          <w:lang w:val="en-US" w:eastAsia="zh-CN" w:bidi="ar"/>
        </w:rPr>
        <w:t>3</w:t>
      </w:r>
      <w:r>
        <w:rPr>
          <w:rFonts w:hint="eastAsia" w:ascii="宋体" w:hAnsi="宋体" w:eastAsia="宋体" w:cs="宋体"/>
          <w:b w:val="0"/>
          <w:bCs w:val="0"/>
          <w:i w:val="0"/>
          <w:iCs w:val="0"/>
          <w:caps w:val="0"/>
          <w:color w:val="000000"/>
          <w:spacing w:val="8"/>
          <w:kern w:val="0"/>
          <w:sz w:val="24"/>
          <w:szCs w:val="24"/>
          <w:bdr w:val="none" w:color="auto" w:sz="0" w:space="0"/>
          <w:shd w:val="clear" w:fill="FFFFFF"/>
          <w:lang w:val="en-US" w:eastAsia="zh-CN" w:bidi="ar"/>
        </w:rPr>
        <w:t>天内进行</w:t>
      </w:r>
      <w:r>
        <w:rPr>
          <w:rFonts w:hint="default" w:ascii="Calibri" w:hAnsi="Calibri" w:eastAsia="宋体" w:cs="Calibri"/>
          <w:b w:val="0"/>
          <w:bCs w:val="0"/>
          <w:i w:val="0"/>
          <w:iCs w:val="0"/>
          <w:caps w:val="0"/>
          <w:color w:val="000000"/>
          <w:spacing w:val="8"/>
          <w:kern w:val="0"/>
          <w:sz w:val="24"/>
          <w:szCs w:val="24"/>
          <w:bdr w:val="none" w:color="auto" w:sz="0" w:space="0"/>
          <w:shd w:val="clear" w:fill="FFFFFF"/>
          <w:lang w:val="en-US" w:eastAsia="zh-CN" w:bidi="ar"/>
        </w:rPr>
        <w:t>2</w:t>
      </w:r>
      <w:r>
        <w:rPr>
          <w:rFonts w:hint="eastAsia" w:ascii="宋体" w:hAnsi="宋体" w:eastAsia="宋体" w:cs="宋体"/>
          <w:b w:val="0"/>
          <w:bCs w:val="0"/>
          <w:i w:val="0"/>
          <w:iCs w:val="0"/>
          <w:caps w:val="0"/>
          <w:color w:val="000000"/>
          <w:spacing w:val="8"/>
          <w:kern w:val="0"/>
          <w:sz w:val="24"/>
          <w:szCs w:val="24"/>
          <w:bdr w:val="none" w:color="auto" w:sz="0" w:space="0"/>
          <w:shd w:val="clear" w:fill="FFFFFF"/>
          <w:lang w:val="en-US" w:eastAsia="zh-CN" w:bidi="ar"/>
        </w:rPr>
        <w:t>次核酸检测（</w:t>
      </w:r>
      <w:r>
        <w:rPr>
          <w:rFonts w:hint="default" w:ascii="Calibri" w:hAnsi="Calibri" w:eastAsia="宋体" w:cs="Calibri"/>
          <w:b w:val="0"/>
          <w:bCs w:val="0"/>
          <w:i w:val="0"/>
          <w:iCs w:val="0"/>
          <w:caps w:val="0"/>
          <w:color w:val="000000"/>
          <w:spacing w:val="8"/>
          <w:kern w:val="0"/>
          <w:sz w:val="24"/>
          <w:szCs w:val="24"/>
          <w:bdr w:val="none" w:color="auto" w:sz="0" w:space="0"/>
          <w:shd w:val="clear" w:fill="FFFFFF"/>
          <w:lang w:val="en-US" w:eastAsia="zh-CN" w:bidi="ar"/>
        </w:rPr>
        <w:t>2</w:t>
      </w:r>
      <w:r>
        <w:rPr>
          <w:rFonts w:hint="eastAsia" w:ascii="宋体" w:hAnsi="宋体" w:eastAsia="宋体" w:cs="宋体"/>
          <w:b w:val="0"/>
          <w:bCs w:val="0"/>
          <w:i w:val="0"/>
          <w:iCs w:val="0"/>
          <w:caps w:val="0"/>
          <w:color w:val="000000"/>
          <w:spacing w:val="8"/>
          <w:kern w:val="0"/>
          <w:sz w:val="24"/>
          <w:szCs w:val="24"/>
          <w:bdr w:val="none" w:color="auto" w:sz="0" w:space="0"/>
          <w:shd w:val="clear" w:fill="FFFFFF"/>
          <w:lang w:val="en-US" w:eastAsia="zh-CN" w:bidi="ar"/>
        </w:rPr>
        <w:t>次采样间隔至少</w:t>
      </w:r>
      <w:r>
        <w:rPr>
          <w:rFonts w:hint="default" w:ascii="Calibri" w:hAnsi="Calibri" w:eastAsia="宋体" w:cs="Calibri"/>
          <w:b w:val="0"/>
          <w:bCs w:val="0"/>
          <w:i w:val="0"/>
          <w:iCs w:val="0"/>
          <w:caps w:val="0"/>
          <w:color w:val="000000"/>
          <w:spacing w:val="8"/>
          <w:kern w:val="0"/>
          <w:sz w:val="24"/>
          <w:szCs w:val="24"/>
          <w:bdr w:val="none" w:color="auto" w:sz="0" w:space="0"/>
          <w:shd w:val="clear" w:fill="FFFFFF"/>
          <w:lang w:val="en-US" w:eastAsia="zh-CN" w:bidi="ar"/>
        </w:rPr>
        <w:t>24</w:t>
      </w:r>
      <w:r>
        <w:rPr>
          <w:rFonts w:hint="eastAsia" w:ascii="宋体" w:hAnsi="宋体" w:eastAsia="宋体" w:cs="宋体"/>
          <w:b w:val="0"/>
          <w:bCs w:val="0"/>
          <w:i w:val="0"/>
          <w:iCs w:val="0"/>
          <w:caps w:val="0"/>
          <w:color w:val="000000"/>
          <w:spacing w:val="8"/>
          <w:kern w:val="0"/>
          <w:sz w:val="24"/>
          <w:szCs w:val="24"/>
          <w:bdr w:val="none" w:color="auto" w:sz="0" w:space="0"/>
          <w:shd w:val="clear" w:fill="FFFFFF"/>
          <w:lang w:val="en-US" w:eastAsia="zh-CN" w:bidi="ar"/>
        </w:rPr>
        <w:t>小时，</w:t>
      </w:r>
      <w:r>
        <w:rPr>
          <w:rFonts w:hint="default" w:ascii="Calibri" w:hAnsi="Calibri" w:eastAsia="宋体" w:cs="Calibri"/>
          <w:b w:val="0"/>
          <w:bCs w:val="0"/>
          <w:i w:val="0"/>
          <w:iCs w:val="0"/>
          <w:caps w:val="0"/>
          <w:color w:val="000000"/>
          <w:spacing w:val="8"/>
          <w:kern w:val="0"/>
          <w:sz w:val="24"/>
          <w:szCs w:val="24"/>
          <w:bdr w:val="none" w:color="auto" w:sz="0" w:space="0"/>
          <w:shd w:val="clear" w:fill="FFFFFF"/>
          <w:lang w:val="en-US" w:eastAsia="zh-CN" w:bidi="ar"/>
        </w:rPr>
        <w:t>2</w:t>
      </w:r>
      <w:r>
        <w:rPr>
          <w:rFonts w:hint="eastAsia" w:ascii="宋体" w:hAnsi="宋体" w:eastAsia="宋体" w:cs="宋体"/>
          <w:b w:val="0"/>
          <w:bCs w:val="0"/>
          <w:i w:val="0"/>
          <w:iCs w:val="0"/>
          <w:caps w:val="0"/>
          <w:color w:val="000000"/>
          <w:spacing w:val="8"/>
          <w:kern w:val="0"/>
          <w:sz w:val="24"/>
          <w:szCs w:val="24"/>
          <w:bdr w:val="none" w:color="auto" w:sz="0" w:space="0"/>
          <w:shd w:val="clear" w:fill="FFFFFF"/>
          <w:lang w:val="en-US" w:eastAsia="zh-CN" w:bidi="ar"/>
        </w:rPr>
        <w:t>次检测结果出来前原则上居家观察），并做好健康监测，非必要不外出、不聚集。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left"/>
        <w:rPr>
          <w:b w:val="0"/>
          <w:bCs w:val="0"/>
        </w:rPr>
      </w:pPr>
      <w:r>
        <w:rPr>
          <w:rFonts w:hint="eastAsia" w:ascii="宋体" w:hAnsi="宋体" w:eastAsia="宋体" w:cs="宋体"/>
          <w:b w:val="0"/>
          <w:bCs w:val="0"/>
          <w:i w:val="0"/>
          <w:iCs w:val="0"/>
          <w:caps w:val="0"/>
          <w:color w:val="000000"/>
          <w:spacing w:val="8"/>
          <w:kern w:val="0"/>
          <w:sz w:val="24"/>
          <w:szCs w:val="24"/>
          <w:bdr w:val="none" w:color="auto" w:sz="0" w:space="0"/>
          <w:shd w:val="clear" w:fill="FFFFFF"/>
          <w:lang w:val="en-US" w:eastAsia="zh-CN" w:bidi="ar"/>
        </w:rPr>
        <w:t>　　六、如出现发热、干咳、乏力、咽痛、嗅觉味觉减退或丧失、腹泻等不适症状，应立即就近前往发热门诊接受健康排查，主动告知旅行史、接触史，就医过程要避免乘坐公共交通工具。</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left"/>
        <w:rPr>
          <w:b w:val="0"/>
          <w:bCs w:val="0"/>
        </w:rPr>
      </w:pPr>
      <w:r>
        <w:rPr>
          <w:rFonts w:hint="eastAsia" w:ascii="宋体" w:hAnsi="宋体" w:eastAsia="宋体" w:cs="宋体"/>
          <w:b w:val="0"/>
          <w:bCs w:val="0"/>
          <w:i w:val="0"/>
          <w:iCs w:val="0"/>
          <w:caps w:val="0"/>
          <w:color w:val="000000"/>
          <w:spacing w:val="8"/>
          <w:kern w:val="0"/>
          <w:sz w:val="24"/>
          <w:szCs w:val="24"/>
          <w:bdr w:val="none" w:color="auto" w:sz="0" w:space="0"/>
          <w:shd w:val="clear" w:fill="FFFFFF"/>
          <w:lang w:val="en-US" w:eastAsia="zh-CN" w:bidi="ar"/>
        </w:rPr>
        <w:t>　　七、因瞒报、虚报或未按规定落实防控措施，引发新冠肺炎疫情传播风险或其他严重后果的，将根据《中华人民共和国传染病防治法》等法律法规予以追责和处罚，严重者依法追究刑事责任。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left"/>
        <w:rPr>
          <w:b w:val="0"/>
          <w:bCs w:val="0"/>
        </w:rPr>
      </w:pPr>
      <w:r>
        <w:rPr>
          <w:rFonts w:hint="eastAsia" w:ascii="宋体" w:hAnsi="宋体" w:eastAsia="宋体" w:cs="宋体"/>
          <w:b w:val="0"/>
          <w:bCs w:val="0"/>
          <w:i w:val="0"/>
          <w:iCs w:val="0"/>
          <w:caps w:val="0"/>
          <w:color w:val="000000"/>
          <w:spacing w:val="8"/>
          <w:kern w:val="0"/>
          <w:sz w:val="24"/>
          <w:szCs w:val="24"/>
          <w:bdr w:val="none" w:color="auto" w:sz="0" w:space="0"/>
          <w:shd w:val="clear" w:fill="FFFFFF"/>
          <w:lang w:val="en-US" w:eastAsia="zh-CN" w:bidi="ar"/>
        </w:rPr>
        <w:t>　　八、考生务必于考前一小时到达考点。进入考点考场要佩戴一次性医用口罩或医用外科口罩，但不得因佩戴口罩影响身份识别和验证，同时要服从现场工作人员管理及疫情防控安排。等候期间，应尽量与他人保持1米以上距离，避免近距离接触和交流。</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left"/>
        <w:rPr>
          <w:b w:val="0"/>
          <w:bCs w:val="0"/>
        </w:rPr>
      </w:pPr>
      <w:r>
        <w:rPr>
          <w:rFonts w:hint="eastAsia" w:ascii="宋体" w:hAnsi="宋体" w:eastAsia="宋体" w:cs="宋体"/>
          <w:b w:val="0"/>
          <w:bCs w:val="0"/>
          <w:i w:val="0"/>
          <w:iCs w:val="0"/>
          <w:caps w:val="0"/>
          <w:color w:val="000000"/>
          <w:spacing w:val="8"/>
          <w:kern w:val="0"/>
          <w:sz w:val="24"/>
          <w:szCs w:val="24"/>
          <w:bdr w:val="none" w:color="auto" w:sz="0" w:space="0"/>
          <w:shd w:val="clear" w:fill="FFFFFF"/>
          <w:lang w:val="en-US" w:eastAsia="zh-CN" w:bidi="ar"/>
        </w:rPr>
        <w:t>　　九、考生进入考场就座后，可自主决定是否继续佩戴口罩。在备用隔离考场参加考试的考生，必须全程佩戴口罩。考试期间出现发热、咳嗽等症状，应立即向考点工作人员报告。考试结束应迅速离开考点，不聚集、不逗留。</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left"/>
        <w:rPr>
          <w:b w:val="0"/>
          <w:bCs w:val="0"/>
        </w:rPr>
      </w:pPr>
      <w:r>
        <w:rPr>
          <w:rFonts w:hint="eastAsia" w:ascii="宋体" w:hAnsi="宋体" w:eastAsia="宋体" w:cs="宋体"/>
          <w:b w:val="0"/>
          <w:bCs w:val="0"/>
          <w:i w:val="0"/>
          <w:iCs w:val="0"/>
          <w:caps w:val="0"/>
          <w:color w:val="000000"/>
          <w:spacing w:val="8"/>
          <w:kern w:val="0"/>
          <w:sz w:val="24"/>
          <w:szCs w:val="24"/>
          <w:bdr w:val="none" w:color="auto" w:sz="0" w:space="0"/>
          <w:shd w:val="clear" w:fill="FFFFFF"/>
          <w:lang w:val="en-US" w:eastAsia="zh-CN" w:bidi="ar"/>
        </w:rPr>
        <w:t>　　十、考生应注意个人卫生，科学安排作息，加强饮食营养，保证以健康的状态、良好的心态</w:t>
      </w:r>
      <w:bookmarkStart w:id="0" w:name="_GoBack"/>
      <w:bookmarkEnd w:id="0"/>
      <w:r>
        <w:rPr>
          <w:rFonts w:hint="eastAsia" w:ascii="宋体" w:hAnsi="宋体" w:eastAsia="宋体" w:cs="宋体"/>
          <w:b w:val="0"/>
          <w:bCs w:val="0"/>
          <w:i w:val="0"/>
          <w:iCs w:val="0"/>
          <w:caps w:val="0"/>
          <w:color w:val="000000"/>
          <w:spacing w:val="8"/>
          <w:kern w:val="0"/>
          <w:sz w:val="24"/>
          <w:szCs w:val="24"/>
          <w:bdr w:val="none" w:color="auto" w:sz="0" w:space="0"/>
          <w:shd w:val="clear" w:fill="FFFFFF"/>
          <w:lang w:val="en-US" w:eastAsia="zh-CN" w:bidi="ar"/>
        </w:rPr>
        <w:t>参加考试。要提前规划好出行时间、路线和交通工具，赴考途中做好自我防护并独立应考。需要住宿和就餐的考生，须选择卫生条件符合疫情防控要求的住宿和餐饮场所，确保住宿和饮食安全。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left"/>
        <w:rPr>
          <w:b w:val="0"/>
          <w:bCs w:val="0"/>
        </w:rPr>
      </w:pPr>
      <w:r>
        <w:rPr>
          <w:rFonts w:hint="eastAsia" w:ascii="宋体" w:hAnsi="宋体" w:eastAsia="宋体" w:cs="宋体"/>
          <w:b w:val="0"/>
          <w:bCs w:val="0"/>
          <w:i w:val="0"/>
          <w:iCs w:val="0"/>
          <w:caps w:val="0"/>
          <w:color w:val="000000"/>
          <w:spacing w:val="8"/>
          <w:kern w:val="0"/>
          <w:sz w:val="24"/>
          <w:szCs w:val="24"/>
          <w:bdr w:val="none" w:color="auto" w:sz="0" w:space="0"/>
          <w:shd w:val="clear" w:fill="FFFFFF"/>
          <w:lang w:val="en-US" w:eastAsia="zh-CN" w:bidi="ar"/>
        </w:rPr>
        <w:t>　　十一、考试疫情防控措施如遇疫情防控形势变化会适时调整，请广大考生密切关注通辽市疫情防控部门发布的有关信息以及内蒙古招生考试信息网、内蒙古招生考试官方微信平台发布的有关考试防疫要求，按时到达考点，做好考前准备。确因疫情原因未能参加本次考试的考生，考后第一时间关注内蒙古招生考试信息网发布的相关公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mNzgxYjk1OGU1MDgzNjU2NGE3Zjc0OWU2OTE4MjEifQ=="/>
  </w:docVars>
  <w:rsids>
    <w:rsidRoot w:val="00000000"/>
    <w:rsid w:val="5B9A17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1</cp:lastModifiedBy>
  <dcterms:modified xsi:type="dcterms:W3CDTF">2022-05-10T02:25:24Z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B71C8833330E46F3BB4A6A88134EA2FA</vt:lpwstr>
  </property>
</Properties>
</file>