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/>
        <w:textAlignment w:val="baseline"/>
      </w:pPr>
      <w:r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各盟市招生考试机构咨询电话</w:t>
      </w:r>
    </w:p>
    <w:tbl>
      <w:tblPr>
        <w:tblW w:w="937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0"/>
        <w:gridCol w:w="44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Style w:val="5"/>
                <w:b/>
                <w:bCs/>
                <w:bdr w:val="none" w:color="auto" w:sz="0" w:space="0"/>
                <w:vertAlign w:val="baseline"/>
              </w:rPr>
              <w:t>盟市</w:t>
            </w:r>
          </w:p>
        </w:tc>
        <w:tc>
          <w:tcPr>
            <w:tcW w:w="4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Style w:val="5"/>
                <w:b/>
                <w:bCs/>
                <w:bdr w:val="none" w:color="auto" w:sz="0" w:space="0"/>
                <w:vertAlign w:val="baseline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呼和浩特市教育招生考试中心</w:t>
            </w:r>
          </w:p>
        </w:tc>
        <w:tc>
          <w:tcPr>
            <w:tcW w:w="4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0471-3390486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包头市教育招生考试中心</w:t>
            </w:r>
          </w:p>
        </w:tc>
        <w:tc>
          <w:tcPr>
            <w:tcW w:w="4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 0472-5154401，15504725001，15540170588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乌海市教育招生考试中心</w:t>
            </w:r>
          </w:p>
        </w:tc>
        <w:tc>
          <w:tcPr>
            <w:tcW w:w="4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0473-3018813，0473-3018815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赤峰市教育科学研究中心</w:t>
            </w:r>
          </w:p>
        </w:tc>
        <w:tc>
          <w:tcPr>
            <w:tcW w:w="4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0476-8330204，0476-8331541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通辽市教育招生考试中心</w:t>
            </w:r>
          </w:p>
        </w:tc>
        <w:tc>
          <w:tcPr>
            <w:tcW w:w="4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0475-8212578，13500655806，15648551000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鄂尔多斯市教育招生考试中心</w:t>
            </w:r>
          </w:p>
        </w:tc>
        <w:tc>
          <w:tcPr>
            <w:tcW w:w="4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0477-8598840,0477-8598841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呼伦贝尔市教育招生考试中心</w:t>
            </w:r>
          </w:p>
        </w:tc>
        <w:tc>
          <w:tcPr>
            <w:tcW w:w="4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0470-8314788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巴彦淖尔市教育招生考试中心</w:t>
            </w:r>
          </w:p>
        </w:tc>
        <w:tc>
          <w:tcPr>
            <w:tcW w:w="4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0478-7909952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乌兰察布市教育招生考试中心</w:t>
            </w:r>
          </w:p>
        </w:tc>
        <w:tc>
          <w:tcPr>
            <w:tcW w:w="4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0474-8322364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兴安盟教育招生考试中心</w:t>
            </w:r>
          </w:p>
        </w:tc>
        <w:tc>
          <w:tcPr>
            <w:tcW w:w="4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0482-8516703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锡林郭勒盟教育招生考试中心</w:t>
            </w:r>
          </w:p>
        </w:tc>
        <w:tc>
          <w:tcPr>
            <w:tcW w:w="4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0479-8269111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阿拉善盟教育招生考试中心</w:t>
            </w:r>
          </w:p>
        </w:tc>
        <w:tc>
          <w:tcPr>
            <w:tcW w:w="4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0483-8342093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各高校考点咨询电话</w:t>
      </w:r>
    </w:p>
    <w:tbl>
      <w:tblPr>
        <w:tblW w:w="87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90"/>
        <w:gridCol w:w="43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Style w:val="5"/>
                <w:b/>
                <w:bCs/>
                <w:bdr w:val="none" w:color="auto" w:sz="0" w:space="0"/>
                <w:vertAlign w:val="baseline"/>
              </w:rPr>
              <w:t>高校名称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Style w:val="5"/>
                <w:b/>
                <w:bCs/>
                <w:bdr w:val="none" w:color="auto" w:sz="0" w:space="0"/>
                <w:vertAlign w:val="baseline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内蒙古大学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13634717702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内蒙古师范大学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0471-4392265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内蒙古工业大学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15847193369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内蒙古农业大学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18004803150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内蒙古财经大学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15848146844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呼和浩特民族学院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13404805510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内蒙古艺术学院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18686012830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内蒙古鸿德文理学院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15047860475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内蒙古大学创业学院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13754016599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内蒙古师范大学青年政治学院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13644886138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内蒙古科技大学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19904720066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内蒙古科技大学包头师范学院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18698413730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内蒙古民族大学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18904757082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呼伦贝尔学院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0470-3103073，15849008844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内蒙古大学满洲里学院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0470-6242508，13474933939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赤峰学院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18947620525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集宁师范学院</w:t>
            </w:r>
          </w:p>
        </w:tc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0474-8989142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0"/>
          <w:szCs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24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2022-10-24T05:41:42Z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733C13D14B79499792D87A34F5B5A157</vt:lpwstr>
  </property>
</Properties>
</file>