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93939"/>
          <w:spacing w:val="0"/>
          <w:sz w:val="24"/>
          <w:szCs w:val="24"/>
          <w:bdr w:val="none" w:color="auto" w:sz="0" w:space="0"/>
          <w:shd w:val="clear" w:fill="FFFFFF"/>
        </w:rPr>
        <w:t>2023年东台市教育局教师资格认定工作安排表</w:t>
      </w:r>
    </w:p>
    <w:tbl>
      <w:tblPr>
        <w:tblW w:w="10518" w:type="dxa"/>
        <w:jc w:val="center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186"/>
        <w:gridCol w:w="2257"/>
        <w:gridCol w:w="607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93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时 间</w:t>
            </w:r>
          </w:p>
        </w:tc>
        <w:tc>
          <w:tcPr>
            <w:tcW w:w="22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工作安排</w:t>
            </w:r>
          </w:p>
        </w:tc>
        <w:tc>
          <w:tcPr>
            <w:tcW w:w="6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具体内容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2023年4月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政策咨询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需参加普通话水平测试人员，可到东台开放大学报名参加普通话水平测试，联系电话：85106518。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2023年4月23日- 5月6日17:00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第一次教师资格认定网上报名申请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42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571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5月15-19日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第一次教师资格认定现场确认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确认地点：东台市教育局806室，并按公告第五项要求准备相关材料。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2023年6月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第一次申请认定教师资格体检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体检时间安排及其他具体要求将在“东台教育”微信公众号另行通知。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93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2023年6月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第一次教师资格审查认定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2023年6月底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第一次教师资格认定发证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教师资格证书的领取时间和领取方式将在“东台教育”微信公众号另行通知。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2023年6月16-26日17:00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第二次教师资格认定网上报名申请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2023年7月3-7日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第二次教师资格认定现场确认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确认地点：东台市教育局806室，并按公告第五项要求准备相关材料。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2023年7月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第二次申请认定教师资格体检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体检时间安排及其他具体要求将在“东台教育”微信公众号另行通知。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93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2023年7月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第二次教师资格审查认定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2023年7月底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第二次教师资格认定发证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教师资格证书的领取时间和领取方式将在“东台教育”微信公众号另行通知。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2023年9月28日-10月8日17:00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第三次教师资格认定网上报名申请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申请人员进行网上申报（网址：www.jszg.edu.cn）。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2023年10月16-18日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第三次教师资格认定现场确认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确认地点：东台市教育局806室，并按公告第五项要求准备相关材料。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65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2023年9月28日-10月25日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第三次申请认定教师资格体检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体检时间安排及其他具体要求将在“东台教育”微信公众号另行通知。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93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2023年11月上旬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第三次教师资格审查认定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专家审查委员会审查材料。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378" w:hRule="atLeast"/>
          <w:jc w:val="center"/>
        </w:trPr>
        <w:tc>
          <w:tcPr>
            <w:tcW w:w="218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2023年11月底</w:t>
            </w:r>
          </w:p>
        </w:tc>
        <w:tc>
          <w:tcPr>
            <w:tcW w:w="22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第三次教师资格认定发证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432" w:lineRule="atLeast"/>
              <w:ind w:left="0" w:right="0" w:firstLine="0"/>
              <w:jc w:val="both"/>
              <w:rPr>
                <w:b w:val="0"/>
                <w:bCs w:val="0"/>
                <w:color w:val="393939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93939"/>
                <w:spacing w:val="0"/>
                <w:sz w:val="24"/>
                <w:szCs w:val="24"/>
                <w:bdr w:val="none" w:color="auto" w:sz="0" w:space="0"/>
              </w:rPr>
              <w:t>教师资格证书的领取时间和领取方式将在“东台教育”微信公众号另行通知。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91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2023-04-18T02:52:36Z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135940830F244C98B85918FEC3A6335A_12</vt:lpwstr>
  </property>
</Properties>
</file>