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1: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华文中宋" w:cs="Times New Roman"/>
          <w:kern w:val="0"/>
          <w:sz w:val="44"/>
          <w:szCs w:val="44"/>
          <w:lang w:val="en-US" w:eastAsia="zh-CN"/>
        </w:rPr>
        <w:t>第</w:t>
      </w:r>
      <w:r>
        <w:rPr>
          <w:rFonts w:hint="eastAsia" w:ascii="Times New Roman" w:hAnsi="Times New Roman" w:eastAsia="华文中宋" w:cs="Times New Roman"/>
          <w:kern w:val="0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华文中宋" w:cs="Times New Roman"/>
          <w:kern w:val="0"/>
          <w:sz w:val="44"/>
          <w:szCs w:val="44"/>
          <w:lang w:val="en-US" w:eastAsia="zh-CN"/>
        </w:rPr>
        <w:t>次</w:t>
      </w:r>
      <w:r>
        <w:rPr>
          <w:rFonts w:hint="default" w:ascii="Times New Roman" w:hAnsi="Times New Roman" w:eastAsia="华文中宋" w:cs="Times New Roman"/>
          <w:kern w:val="0"/>
          <w:sz w:val="44"/>
          <w:szCs w:val="44"/>
          <w:lang w:eastAsia="zh-CN"/>
        </w:rPr>
        <w:t>现场确认时间安排表</w:t>
      </w:r>
    </w:p>
    <w:tbl>
      <w:tblPr>
        <w:tblStyle w:val="2"/>
        <w:tblW w:w="12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2820"/>
        <w:gridCol w:w="5970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355" w:type="dxa"/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  <w:t>资格种类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  <w:t>任教学科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  <w:t>确认时间</w:t>
            </w:r>
          </w:p>
        </w:tc>
        <w:tc>
          <w:tcPr>
            <w:tcW w:w="1482" w:type="dxa"/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355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小学教师资格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小学语文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数学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2023年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日上午9:00-1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82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泗洪县政务服务中心5楼子女入学一件事综窗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355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小学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英语、音体美等学科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2023年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日下午14:00-17:0</w:t>
            </w:r>
          </w:p>
        </w:tc>
        <w:tc>
          <w:tcPr>
            <w:tcW w:w="1482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355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初级中学教师资格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初中语文、数学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2023年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29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日上午9:00-1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82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355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初中英语、音体美等学科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2023年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29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日下午14:00-17:0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82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23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幼儿园教师资格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幼儿园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2023年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日上午9:00-1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82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0449550C"/>
    <w:rsid w:val="044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221</Characters>
  <Lines>0</Lines>
  <Paragraphs>0</Paragraphs>
  <TotalTime>0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2023-06-13T02:50:00Z</dcterms:created>
  <dc:creator>常若楠</dc:creator>
  <cp:lastModifiedBy>常若楠</cp:lastModifiedBy>
  <dcterms:modified xsi:type="dcterms:W3CDTF">2023-06-13T02:51:23Z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D8B6A76E6F2D4B5F866343E07F41A53F_11</vt:lpwstr>
  </property>
</Properties>
</file>