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  <w:bookmarkStart w:id="0" w:name="_GoBack"/>
      <w:r>
        <w:rPr>
          <w:rFonts w:hint="eastAsia" w:ascii="仿宋_GB2312" w:eastAsia="仿宋_GB2312"/>
          <w:sz w:val="28"/>
          <w:szCs w:val="28"/>
        </w:rPr>
        <w:t>武义及武义教育、浙江省武义第一中学简介</w:t>
      </w:r>
      <w:bookmarkEnd w:id="0"/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一、武义县简介</w:t>
      </w:r>
    </w:p>
    <w:p>
      <w:pPr>
        <w:spacing w:line="500" w:lineRule="exact"/>
        <w:ind w:firstLine="560" w:firstLineChars="200"/>
        <w:rPr>
          <w:rFonts w:hint="eastAsia" w:ascii="仿宋_GB2312" w:hAnsi="Arial" w:eastAsia="仿宋_GB2312" w:cs="Arial"/>
          <w:color w:val="000000"/>
          <w:spacing w:val="8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武义县始建于唐天授二年</w:t>
      </w:r>
      <w:r>
        <w:rPr>
          <w:rFonts w:hint="eastAsia" w:ascii="仿宋_GB2312" w:hAnsi="Arial" w:eastAsia="仿宋_GB2312" w:cs="Arial"/>
          <w:color w:val="000000"/>
          <w:spacing w:val="8"/>
          <w:sz w:val="28"/>
          <w:szCs w:val="28"/>
        </w:rPr>
        <w:t>（公元691年）</w:t>
      </w:r>
      <w:r>
        <w:rPr>
          <w:rFonts w:hint="eastAsia" w:ascii="仿宋_GB2312" w:eastAsia="仿宋_GB2312"/>
          <w:sz w:val="28"/>
          <w:szCs w:val="28"/>
        </w:rPr>
        <w:t>，地处浙江中部，县域面积1577平方公里，</w:t>
      </w:r>
      <w:r>
        <w:rPr>
          <w:rFonts w:hint="eastAsia" w:ascii="仿宋_GB2312" w:hAnsi="Verdana" w:eastAsia="仿宋_GB2312"/>
          <w:color w:val="333333"/>
          <w:sz w:val="28"/>
          <w:szCs w:val="28"/>
        </w:rPr>
        <w:t>呈“八山半水分半田”地理格局；</w:t>
      </w:r>
      <w:r>
        <w:rPr>
          <w:rFonts w:hint="eastAsia" w:ascii="仿宋_GB2312" w:eastAsia="仿宋_GB2312"/>
          <w:sz w:val="28"/>
          <w:szCs w:val="28"/>
        </w:rPr>
        <w:t>总人口33.4万，辖8镇7乡3街道；素有“萤石之乡、温泉之城”的美誉</w:t>
      </w:r>
      <w:r>
        <w:rPr>
          <w:rFonts w:hint="eastAsia" w:ascii="仿宋_GB2312" w:hAnsi="Arial" w:eastAsia="仿宋_GB2312" w:cs="Arial"/>
          <w:color w:val="000000"/>
          <w:spacing w:val="8"/>
          <w:sz w:val="28"/>
          <w:szCs w:val="28"/>
        </w:rPr>
        <w:t>，是“中国有机茶之乡”、“中国名茶之乡”。工业强县是我县四大发展战略之首，工业经济已形成五金制品、印刷包装、文教用品、汽摩配件、旅游休闲用品、农产品加工等特色产业集群，被授予“中国电动工具制造业基地”、“中国旅游休闲产品出口基地”、“中国文教用品生产基地”。2014年财政收入达20多亿元。目前，全县上下正</w:t>
      </w:r>
      <w:r>
        <w:rPr>
          <w:rFonts w:ascii="仿宋_GB2312" w:hAnsi="Arial" w:eastAsia="仿宋_GB2312" w:cs="Arial"/>
          <w:color w:val="000000"/>
          <w:spacing w:val="8"/>
          <w:sz w:val="28"/>
          <w:szCs w:val="28"/>
        </w:rPr>
        <w:t>与时俱进，开拓创新，全面建设</w:t>
      </w:r>
      <w:r>
        <w:rPr>
          <w:rFonts w:ascii="仿宋_GB2312" w:hAnsi="Arial" w:eastAsia="仿宋_GB2312" w:cs="Arial"/>
          <w:sz w:val="28"/>
          <w:szCs w:val="28"/>
        </w:rPr>
        <w:t xml:space="preserve"> “富强武义、宜居武义、幸福武义、生态武义、和谐武义”</w:t>
      </w:r>
      <w:r>
        <w:rPr>
          <w:rFonts w:hint="eastAsia" w:ascii="仿宋_GB2312" w:hAnsi="Arial" w:eastAsia="仿宋_GB2312" w:cs="Arial"/>
          <w:sz w:val="28"/>
          <w:szCs w:val="28"/>
        </w:rPr>
        <w:t>。</w:t>
      </w:r>
      <w:r>
        <w:rPr>
          <w:rFonts w:hint="eastAsia" w:ascii="仿宋_GB2312" w:hAnsi="Arial" w:eastAsia="仿宋_GB2312" w:cs="Arial"/>
          <w:color w:val="000000"/>
          <w:spacing w:val="8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二、武义县教育事业及武义第一中学发展情况</w:t>
      </w:r>
    </w:p>
    <w:p>
      <w:pPr>
        <w:widowControl/>
        <w:spacing w:line="500" w:lineRule="exact"/>
        <w:ind w:right="25" w:rightChars="12" w:firstLine="560" w:firstLineChars="200"/>
        <w:jc w:val="left"/>
        <w:rPr>
          <w:rFonts w:hint="eastAsia" w:hAnsi="宋体" w:eastAsia="仿宋_GB2312" w:cs="宋体"/>
          <w:kern w:val="0"/>
          <w:sz w:val="28"/>
          <w:szCs w:val="28"/>
        </w:rPr>
      </w:pPr>
      <w:r>
        <w:rPr>
          <w:rFonts w:hint="eastAsia" w:hAnsi="宋体" w:eastAsia="仿宋_GB2312" w:cs="宋体"/>
          <w:kern w:val="0"/>
          <w:sz w:val="28"/>
          <w:szCs w:val="28"/>
        </w:rPr>
        <w:t>武义县委县政府高度重视教育工作，坚持教育优先发展，加大教育投入，围绕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hint="eastAsia" w:hAnsi="宋体" w:eastAsia="仿宋_GB2312" w:cs="宋体"/>
          <w:kern w:val="0"/>
          <w:sz w:val="28"/>
          <w:szCs w:val="28"/>
        </w:rPr>
        <w:t>选好校长、办好学校，育好教师、教好学生，个个成才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hint="eastAsia" w:hAnsi="宋体" w:eastAsia="仿宋_GB2312" w:cs="宋体"/>
          <w:kern w:val="0"/>
          <w:sz w:val="28"/>
          <w:szCs w:val="28"/>
        </w:rPr>
        <w:t>的思路和目标，着力机制创新，深化体制改革，教育工作发展态势良好。</w:t>
      </w:r>
      <w:r>
        <w:rPr>
          <w:rFonts w:eastAsia="仿宋_GB2312"/>
          <w:kern w:val="0"/>
          <w:sz w:val="28"/>
          <w:szCs w:val="28"/>
        </w:rPr>
        <w:t>2005</w:t>
      </w:r>
      <w:r>
        <w:rPr>
          <w:rFonts w:hint="eastAsia" w:hAnsi="宋体" w:eastAsia="仿宋_GB2312" w:cs="宋体"/>
          <w:kern w:val="0"/>
          <w:sz w:val="28"/>
          <w:szCs w:val="28"/>
        </w:rPr>
        <w:t>年被浙江省政府命名为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hint="eastAsia" w:hAnsi="宋体" w:eastAsia="仿宋_GB2312" w:cs="宋体"/>
          <w:kern w:val="0"/>
          <w:sz w:val="28"/>
          <w:szCs w:val="28"/>
        </w:rPr>
        <w:t>教育强县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hint="eastAsia" w:hAnsi="宋体" w:eastAsia="仿宋_GB2312" w:cs="宋体"/>
          <w:kern w:val="0"/>
          <w:sz w:val="28"/>
          <w:szCs w:val="28"/>
        </w:rPr>
        <w:t>，</w:t>
      </w:r>
      <w:r>
        <w:rPr>
          <w:rFonts w:eastAsia="仿宋_GB2312"/>
          <w:kern w:val="0"/>
          <w:sz w:val="28"/>
          <w:szCs w:val="28"/>
        </w:rPr>
        <w:t>2009</w:t>
      </w:r>
      <w:r>
        <w:rPr>
          <w:rFonts w:hint="eastAsia" w:hAnsi="宋体" w:eastAsia="仿宋_GB2312" w:cs="宋体"/>
          <w:kern w:val="0"/>
          <w:sz w:val="28"/>
          <w:szCs w:val="28"/>
        </w:rPr>
        <w:t>年通过复查验收。全县</w:t>
      </w:r>
      <w:r>
        <w:rPr>
          <w:rFonts w:eastAsia="仿宋_GB2312"/>
          <w:kern w:val="0"/>
          <w:sz w:val="28"/>
          <w:szCs w:val="28"/>
        </w:rPr>
        <w:t>18</w:t>
      </w:r>
      <w:r>
        <w:rPr>
          <w:rFonts w:hint="eastAsia" w:hAnsi="宋体" w:eastAsia="仿宋_GB2312" w:cs="宋体"/>
          <w:kern w:val="0"/>
          <w:sz w:val="28"/>
          <w:szCs w:val="28"/>
        </w:rPr>
        <w:t>个乡镇（街道），省级教育强乡（镇）</w:t>
      </w:r>
      <w:r>
        <w:rPr>
          <w:rFonts w:eastAsia="仿宋_GB2312"/>
          <w:kern w:val="0"/>
          <w:sz w:val="28"/>
          <w:szCs w:val="28"/>
        </w:rPr>
        <w:t>16</w:t>
      </w:r>
      <w:r>
        <w:rPr>
          <w:rFonts w:hint="eastAsia" w:hAnsi="宋体" w:eastAsia="仿宋_GB2312" w:cs="宋体"/>
          <w:kern w:val="0"/>
          <w:sz w:val="28"/>
          <w:szCs w:val="28"/>
        </w:rPr>
        <w:t>个，市级教育强乡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hint="eastAsia" w:hAnsi="宋体" w:eastAsia="仿宋_GB2312" w:cs="宋体"/>
          <w:kern w:val="0"/>
          <w:sz w:val="28"/>
          <w:szCs w:val="28"/>
        </w:rPr>
        <w:t>个。基础教育实现了从上学难到全面普及十五年教育的跨越，教育质量不断提升，高考成绩屡创新高。</w:t>
      </w:r>
    </w:p>
    <w:p>
      <w:pPr>
        <w:widowControl/>
        <w:spacing w:line="500" w:lineRule="exact"/>
        <w:ind w:right="25" w:rightChars="12" w:firstLine="560" w:firstLineChars="200"/>
        <w:jc w:val="left"/>
        <w:rPr>
          <w:rFonts w:hint="eastAsia" w:hAnsi="宋体" w:eastAsia="仿宋_GB2312" w:cs="宋体"/>
          <w:kern w:val="0"/>
          <w:sz w:val="28"/>
          <w:szCs w:val="28"/>
        </w:rPr>
      </w:pPr>
      <w:r>
        <w:rPr>
          <w:rFonts w:hint="eastAsia" w:hAnsi="宋体" w:eastAsia="仿宋_GB2312" w:cs="宋体"/>
          <w:kern w:val="0"/>
          <w:sz w:val="28"/>
          <w:szCs w:val="28"/>
        </w:rPr>
        <w:t>浙江省武义第一中学是省一级重点中学。创建于1938年，坐落在被誉为“萤石之乡、温泉之城”的浙江省武义县城。学校现有学生1726名，教职工174人，专任教师153人，其中中学高级教师74人，一级教师61人。学校全面贯彻党的教育方针，提出了“传承明招文化、实施实才教育”的办学理念，坚持“德才兼备、学做俱能、文理融通、身心两健”的育人目标，全力打造人文校园、数字校园、绿色校园、平安校园。</w:t>
      </w:r>
    </w:p>
    <w:p>
      <w:pPr>
        <w:widowControl/>
        <w:spacing w:line="500" w:lineRule="exact"/>
        <w:ind w:right="25" w:rightChars="12" w:firstLine="560" w:firstLineChars="200"/>
        <w:jc w:val="left"/>
        <w:rPr>
          <w:rFonts w:hint="eastAsia" w:hAnsi="宋体" w:eastAsia="仿宋_GB2312" w:cs="宋体"/>
          <w:kern w:val="0"/>
          <w:sz w:val="28"/>
          <w:szCs w:val="28"/>
        </w:rPr>
      </w:pPr>
      <w:r>
        <w:rPr>
          <w:rFonts w:hint="eastAsia" w:hAnsi="宋体" w:eastAsia="仿宋_GB2312" w:cs="宋体"/>
          <w:kern w:val="0"/>
          <w:sz w:val="28"/>
          <w:szCs w:val="28"/>
        </w:rPr>
        <w:t>近年来，学校考入清华、北大等全国重点大学的达2000多人，形成了省内领先的生涯规划、空军招飞、武术等方面的特色。学校曾先后荣获“中国空军优质生源基地”“国家外语教学实验学校”“浙江省文明单位”“浙江省教育信息化示范学校”“浙江省依法治校示范学校”“浙江省语言文字规范学校”“浙江省食品卫生A级单位” “金华市治安安全单位”“金华市绿色学校”“金华市教育科研先进集体”“金华市先进基层党组织”等荣誉称号。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40476"/>
    <w:rsid w:val="76540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2015-11-12T02:45:00Z</dcterms:created>
  <dc:creator>Administrator</dc:creator>
  <cp:lastModifiedBy>Administrator</cp:lastModifiedBy>
  <dcterms:modified xsi:type="dcterms:W3CDTF">2015-11-12T02:46:10Z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