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00" w:lineRule="exact"/>
        <w:ind w:left="0" w:right="0"/>
        <w:jc w:val="center"/>
        <w:rPr>
          <w:rFonts w:hint="eastAsia" w:ascii="黑体" w:hAnsi="Arial" w:eastAsia="黑体" w:cs="黑体"/>
          <w:b/>
          <w:bCs w:val="0"/>
          <w:sz w:val="32"/>
          <w:szCs w:val="32"/>
          <w:lang w:val="en-US"/>
        </w:rPr>
      </w:pPr>
      <w:bookmarkStart w:id="0" w:name="_GoBack"/>
      <w:r>
        <w:rPr>
          <w:rFonts w:ascii="黑体" w:hAnsi="Arial" w:eastAsia="黑体" w:cs="黑体"/>
          <w:b/>
          <w:bCs w:val="0"/>
          <w:kern w:val="0"/>
          <w:sz w:val="32"/>
          <w:szCs w:val="32"/>
          <w:lang w:val="en-US" w:eastAsia="zh-CN" w:bidi="ar"/>
        </w:rPr>
        <w:t>龙游县</w:t>
      </w:r>
      <w:r>
        <w:rPr>
          <w:rFonts w:hint="eastAsia" w:ascii="黑体" w:hAnsi="Arial" w:eastAsia="黑体" w:cs="黑体"/>
          <w:b/>
          <w:bCs w:val="0"/>
          <w:kern w:val="0"/>
          <w:sz w:val="32"/>
          <w:szCs w:val="32"/>
          <w:lang w:val="en-US" w:eastAsia="zh-CN" w:bidi="ar"/>
        </w:rPr>
        <w:t>2016年公开招聘中小学及幼儿园新教师（第一批）拟录用对象名单公示</w:t>
      </w:r>
    </w:p>
    <w:bookmarkEnd w:id="0"/>
    <w:p>
      <w:pPr>
        <w:keepNext w:val="0"/>
        <w:keepLines w:val="0"/>
        <w:widowControl/>
        <w:suppressLineNumbers w:val="0"/>
        <w:spacing w:before="0" w:beforeAutospacing="0" w:after="0" w:afterAutospacing="0" w:line="500" w:lineRule="exact"/>
        <w:ind w:left="0" w:right="0"/>
        <w:jc w:val="left"/>
        <w:rPr>
          <w:rFonts w:hint="default" w:ascii="Arial" w:hAnsi="Arial" w:cs="Arial"/>
          <w:sz w:val="28"/>
          <w:szCs w:val="28"/>
          <w:lang w:val="en-US"/>
        </w:rPr>
      </w:pPr>
    </w:p>
    <w:p>
      <w:pPr>
        <w:keepNext w:val="0"/>
        <w:keepLines w:val="0"/>
        <w:widowControl/>
        <w:suppressLineNumbers w:val="0"/>
        <w:spacing w:before="0" w:beforeAutospacing="0" w:after="0" w:afterAutospacing="0" w:line="500" w:lineRule="exact"/>
        <w:ind w:left="0" w:right="0" w:firstLine="570"/>
        <w:jc w:val="left"/>
        <w:rPr>
          <w:rFonts w:hint="default" w:ascii="Arial" w:hAnsi="Arial" w:cs="Arial"/>
          <w:sz w:val="28"/>
          <w:szCs w:val="28"/>
          <w:lang w:val="en-US"/>
        </w:rPr>
      </w:pPr>
      <w:r>
        <w:rPr>
          <w:rFonts w:hint="eastAsia" w:ascii="Times New Roman" w:hAnsi="Times New Roman" w:eastAsia="宋体" w:cs="宋体"/>
          <w:kern w:val="0"/>
          <w:sz w:val="28"/>
          <w:szCs w:val="28"/>
          <w:lang w:val="en-US" w:eastAsia="zh-CN" w:bidi="ar"/>
        </w:rPr>
        <w:t>根据《浙江省龙游县</w:t>
      </w:r>
      <w:r>
        <w:rPr>
          <w:rFonts w:hint="default" w:ascii="Arial" w:hAnsi="Arial" w:cs="Arial" w:eastAsiaTheme="minorEastAsia"/>
          <w:kern w:val="0"/>
          <w:sz w:val="28"/>
          <w:szCs w:val="28"/>
          <w:lang w:val="en-US" w:eastAsia="zh-CN" w:bidi="ar"/>
        </w:rPr>
        <w:t>2016</w:t>
      </w:r>
      <w:r>
        <w:rPr>
          <w:rFonts w:hint="eastAsia" w:ascii="Times New Roman" w:hAnsi="Times New Roman" w:eastAsia="宋体" w:cs="宋体"/>
          <w:kern w:val="0"/>
          <w:sz w:val="28"/>
          <w:szCs w:val="28"/>
          <w:lang w:val="en-US" w:eastAsia="zh-CN" w:bidi="ar"/>
        </w:rPr>
        <w:t>年公开招聘中小学及幼儿园新教师公告》精神，经公开报名、资格审查、笔试、面试、体检、考察等程序</w:t>
      </w:r>
      <w:r>
        <w:rPr>
          <w:rFonts w:hint="default" w:ascii="Arial" w:hAnsi="Arial" w:cs="Arial" w:eastAsiaTheme="minorEastAsia"/>
          <w:kern w:val="0"/>
          <w:sz w:val="28"/>
          <w:szCs w:val="28"/>
          <w:lang w:val="en-US" w:eastAsia="zh-CN" w:bidi="ar"/>
        </w:rPr>
        <w:t>(</w:t>
      </w:r>
      <w:r>
        <w:rPr>
          <w:rFonts w:hint="eastAsia" w:ascii="Times New Roman" w:hAnsi="Times New Roman" w:eastAsia="宋体" w:cs="宋体"/>
          <w:kern w:val="0"/>
          <w:sz w:val="28"/>
          <w:szCs w:val="28"/>
          <w:lang w:val="en-US" w:eastAsia="zh-CN" w:bidi="ar"/>
        </w:rPr>
        <w:t>其中，报考小学语文</w:t>
      </w:r>
      <w:r>
        <w:rPr>
          <w:rFonts w:hint="default" w:ascii="Arial" w:hAnsi="Arial" w:cs="Arial" w:eastAsiaTheme="minorEastAsia"/>
          <w:kern w:val="0"/>
          <w:sz w:val="28"/>
          <w:szCs w:val="28"/>
          <w:lang w:val="en-US" w:eastAsia="zh-CN" w:bidi="ar"/>
        </w:rPr>
        <w:t>2</w:t>
      </w:r>
      <w:r>
        <w:rPr>
          <w:rFonts w:hint="eastAsia" w:ascii="Times New Roman" w:hAnsi="Times New Roman" w:eastAsia="宋体" w:cs="宋体"/>
          <w:kern w:val="0"/>
          <w:sz w:val="28"/>
          <w:szCs w:val="28"/>
          <w:lang w:val="en-US" w:eastAsia="zh-CN" w:bidi="ar"/>
        </w:rPr>
        <w:t>人、报考小学数学</w:t>
      </w:r>
      <w:r>
        <w:rPr>
          <w:rFonts w:hint="default" w:ascii="Arial" w:hAnsi="Arial" w:cs="Arial" w:eastAsiaTheme="minorEastAsia"/>
          <w:kern w:val="0"/>
          <w:sz w:val="28"/>
          <w:szCs w:val="28"/>
          <w:lang w:val="en-US" w:eastAsia="zh-CN" w:bidi="ar"/>
        </w:rPr>
        <w:t>2</w:t>
      </w:r>
      <w:r>
        <w:rPr>
          <w:rFonts w:hint="eastAsia" w:ascii="Times New Roman" w:hAnsi="Times New Roman" w:eastAsia="宋体" w:cs="宋体"/>
          <w:kern w:val="0"/>
          <w:sz w:val="28"/>
          <w:szCs w:val="28"/>
          <w:lang w:val="en-US" w:eastAsia="zh-CN" w:bidi="ar"/>
        </w:rPr>
        <w:t>人、报考中小学体育的</w:t>
      </w:r>
      <w:r>
        <w:rPr>
          <w:rFonts w:hint="default" w:ascii="Arial" w:hAnsi="Arial" w:cs="Arial" w:eastAsiaTheme="minorEastAsia"/>
          <w:kern w:val="0"/>
          <w:sz w:val="28"/>
          <w:szCs w:val="28"/>
          <w:lang w:val="en-US" w:eastAsia="zh-CN" w:bidi="ar"/>
        </w:rPr>
        <w:t>2</w:t>
      </w:r>
      <w:r>
        <w:rPr>
          <w:rFonts w:hint="eastAsia" w:ascii="Times New Roman" w:hAnsi="Times New Roman" w:eastAsia="宋体" w:cs="宋体"/>
          <w:kern w:val="0"/>
          <w:sz w:val="28"/>
          <w:szCs w:val="28"/>
          <w:lang w:val="en-US" w:eastAsia="zh-CN" w:bidi="ar"/>
        </w:rPr>
        <w:t>人、报考初中英语的</w:t>
      </w:r>
      <w:r>
        <w:rPr>
          <w:rFonts w:hint="default" w:ascii="Arial" w:hAnsi="Arial" w:cs="Arial" w:eastAsiaTheme="minorEastAsia"/>
          <w:kern w:val="0"/>
          <w:sz w:val="28"/>
          <w:szCs w:val="28"/>
          <w:lang w:val="en-US" w:eastAsia="zh-CN" w:bidi="ar"/>
        </w:rPr>
        <w:t>1</w:t>
      </w:r>
      <w:r>
        <w:rPr>
          <w:rFonts w:hint="eastAsia" w:ascii="Times New Roman" w:hAnsi="Times New Roman" w:eastAsia="宋体" w:cs="宋体"/>
          <w:kern w:val="0"/>
          <w:sz w:val="28"/>
          <w:szCs w:val="28"/>
          <w:lang w:val="en-US" w:eastAsia="zh-CN" w:bidi="ar"/>
        </w:rPr>
        <w:t>人、报考幼儿教育的</w:t>
      </w:r>
      <w:r>
        <w:rPr>
          <w:rFonts w:hint="default" w:ascii="Arial" w:hAnsi="Arial" w:cs="Arial" w:eastAsiaTheme="minorEastAsia"/>
          <w:kern w:val="0"/>
          <w:sz w:val="28"/>
          <w:szCs w:val="28"/>
          <w:lang w:val="en-US" w:eastAsia="zh-CN" w:bidi="ar"/>
        </w:rPr>
        <w:t>1</w:t>
      </w:r>
      <w:r>
        <w:rPr>
          <w:rFonts w:hint="eastAsia" w:ascii="Times New Roman" w:hAnsi="Times New Roman" w:eastAsia="宋体" w:cs="宋体"/>
          <w:kern w:val="0"/>
          <w:sz w:val="28"/>
          <w:szCs w:val="28"/>
          <w:lang w:val="en-US" w:eastAsia="zh-CN" w:bidi="ar"/>
        </w:rPr>
        <w:t>人自愿放弃录用资格，按照《公告》规定小学语文、小学数学、中小学体育、初中英语、幼儿教育分别在体检合格人员中按总成绩从高分到低分依次递补相应人数），现将</w:t>
      </w:r>
      <w:r>
        <w:rPr>
          <w:rFonts w:hint="default" w:ascii="Arial" w:hAnsi="Arial" w:cs="Arial" w:eastAsiaTheme="minorEastAsia"/>
          <w:kern w:val="0"/>
          <w:sz w:val="28"/>
          <w:szCs w:val="28"/>
          <w:lang w:val="en-US" w:eastAsia="zh-CN" w:bidi="ar"/>
        </w:rPr>
        <w:t>142</w:t>
      </w:r>
      <w:r>
        <w:rPr>
          <w:rFonts w:hint="eastAsia" w:ascii="Times New Roman" w:hAnsi="Times New Roman" w:eastAsia="宋体" w:cs="宋体"/>
          <w:kern w:val="0"/>
          <w:sz w:val="28"/>
          <w:szCs w:val="28"/>
          <w:lang w:val="en-US" w:eastAsia="zh-CN" w:bidi="ar"/>
        </w:rPr>
        <w:t>名拟录用对象予以公示。</w:t>
      </w:r>
    </w:p>
    <w:p>
      <w:pPr>
        <w:keepNext w:val="0"/>
        <w:keepLines w:val="0"/>
        <w:widowControl/>
        <w:suppressLineNumbers w:val="0"/>
        <w:spacing w:before="0" w:beforeAutospacing="0" w:after="0" w:afterAutospacing="0" w:line="500" w:lineRule="exact"/>
        <w:ind w:left="0" w:right="0" w:firstLine="570"/>
        <w:jc w:val="left"/>
        <w:rPr>
          <w:rFonts w:hint="default" w:ascii="Arial" w:hAnsi="Arial" w:cs="Arial"/>
          <w:sz w:val="28"/>
          <w:szCs w:val="28"/>
          <w:lang w:val="en-US"/>
        </w:rPr>
      </w:pPr>
      <w:r>
        <w:rPr>
          <w:rFonts w:hint="eastAsia" w:ascii="Times New Roman" w:hAnsi="Times New Roman" w:eastAsia="宋体" w:cs="宋体"/>
          <w:kern w:val="0"/>
          <w:sz w:val="28"/>
          <w:szCs w:val="28"/>
          <w:lang w:val="en-US" w:eastAsia="zh-CN" w:bidi="ar"/>
        </w:rPr>
        <w:t>在公示期限内，任何个人和单位均可通过来信、来电、来访的形式，向县教育局纪检监察室、人事科反映公示对象存在的问题。公示时间：</w:t>
      </w:r>
      <w:r>
        <w:rPr>
          <w:rFonts w:hint="default" w:ascii="Arial" w:hAnsi="Arial" w:cs="Arial" w:eastAsiaTheme="minorEastAsia"/>
          <w:kern w:val="0"/>
          <w:sz w:val="28"/>
          <w:szCs w:val="28"/>
          <w:lang w:val="en-US" w:eastAsia="zh-CN" w:bidi="ar"/>
        </w:rPr>
        <w:t>2016</w:t>
      </w:r>
      <w:r>
        <w:rPr>
          <w:rFonts w:hint="eastAsia" w:ascii="Times New Roman" w:hAnsi="Times New Roman" w:eastAsia="宋体" w:cs="宋体"/>
          <w:kern w:val="0"/>
          <w:sz w:val="28"/>
          <w:szCs w:val="28"/>
          <w:lang w:val="en-US" w:eastAsia="zh-CN" w:bidi="ar"/>
        </w:rPr>
        <w:t>年</w:t>
      </w:r>
      <w:r>
        <w:rPr>
          <w:rFonts w:hint="default" w:ascii="Arial" w:hAnsi="Arial" w:cs="Arial" w:eastAsiaTheme="minorEastAsia"/>
          <w:kern w:val="0"/>
          <w:sz w:val="28"/>
          <w:szCs w:val="28"/>
          <w:lang w:val="en-US" w:eastAsia="zh-CN" w:bidi="ar"/>
        </w:rPr>
        <w:t>7</w:t>
      </w:r>
      <w:r>
        <w:rPr>
          <w:rFonts w:hint="eastAsia" w:ascii="Times New Roman" w:hAnsi="Times New Roman" w:eastAsia="宋体" w:cs="宋体"/>
          <w:kern w:val="0"/>
          <w:sz w:val="28"/>
          <w:szCs w:val="28"/>
          <w:lang w:val="en-US" w:eastAsia="zh-CN" w:bidi="ar"/>
        </w:rPr>
        <w:t>月</w:t>
      </w:r>
      <w:r>
        <w:rPr>
          <w:rFonts w:hint="default" w:ascii="Arial" w:hAnsi="Arial" w:cs="Arial" w:eastAsiaTheme="minorEastAsia"/>
          <w:kern w:val="0"/>
          <w:sz w:val="28"/>
          <w:szCs w:val="28"/>
          <w:lang w:val="en-US" w:eastAsia="zh-CN" w:bidi="ar"/>
        </w:rPr>
        <w:t>26</w:t>
      </w:r>
      <w:r>
        <w:rPr>
          <w:rFonts w:hint="eastAsia" w:ascii="Times New Roman" w:hAnsi="Times New Roman" w:eastAsia="宋体" w:cs="宋体"/>
          <w:kern w:val="0"/>
          <w:sz w:val="28"/>
          <w:szCs w:val="28"/>
          <w:lang w:val="en-US" w:eastAsia="zh-CN" w:bidi="ar"/>
        </w:rPr>
        <w:t>日至</w:t>
      </w:r>
      <w:r>
        <w:rPr>
          <w:rFonts w:hint="default" w:ascii="Arial" w:hAnsi="Arial" w:cs="Arial" w:eastAsiaTheme="minorEastAsia"/>
          <w:kern w:val="0"/>
          <w:sz w:val="28"/>
          <w:szCs w:val="28"/>
          <w:lang w:val="en-US" w:eastAsia="zh-CN" w:bidi="ar"/>
        </w:rPr>
        <w:t>2016</w:t>
      </w:r>
      <w:r>
        <w:rPr>
          <w:rFonts w:hint="eastAsia" w:ascii="Times New Roman" w:hAnsi="Times New Roman" w:eastAsia="宋体" w:cs="宋体"/>
          <w:kern w:val="0"/>
          <w:sz w:val="28"/>
          <w:szCs w:val="28"/>
          <w:lang w:val="en-US" w:eastAsia="zh-CN" w:bidi="ar"/>
        </w:rPr>
        <w:t>年</w:t>
      </w:r>
      <w:r>
        <w:rPr>
          <w:rFonts w:hint="default" w:ascii="Arial" w:hAnsi="Arial" w:cs="Arial" w:eastAsiaTheme="minorEastAsia"/>
          <w:kern w:val="0"/>
          <w:sz w:val="28"/>
          <w:szCs w:val="28"/>
          <w:lang w:val="en-US" w:eastAsia="zh-CN" w:bidi="ar"/>
        </w:rPr>
        <w:t>8</w:t>
      </w:r>
      <w:r>
        <w:rPr>
          <w:rFonts w:hint="eastAsia" w:ascii="Times New Roman" w:hAnsi="Times New Roman" w:eastAsia="宋体" w:cs="宋体"/>
          <w:kern w:val="0"/>
          <w:sz w:val="28"/>
          <w:szCs w:val="28"/>
          <w:lang w:val="en-US" w:eastAsia="zh-CN" w:bidi="ar"/>
        </w:rPr>
        <w:t>月</w:t>
      </w:r>
      <w:r>
        <w:rPr>
          <w:rFonts w:hint="default" w:ascii="Arial" w:hAnsi="Arial" w:cs="Arial" w:eastAsiaTheme="minorEastAsia"/>
          <w:kern w:val="0"/>
          <w:sz w:val="28"/>
          <w:szCs w:val="28"/>
          <w:lang w:val="en-US" w:eastAsia="zh-CN" w:bidi="ar"/>
        </w:rPr>
        <w:t>1</w:t>
      </w:r>
      <w:r>
        <w:rPr>
          <w:rFonts w:hint="eastAsia" w:ascii="Times New Roman" w:hAnsi="Times New Roman" w:eastAsia="宋体" w:cs="宋体"/>
          <w:kern w:val="0"/>
          <w:sz w:val="28"/>
          <w:szCs w:val="28"/>
          <w:lang w:val="en-US" w:eastAsia="zh-CN" w:bidi="ar"/>
        </w:rPr>
        <w:t>日，共</w:t>
      </w:r>
      <w:r>
        <w:rPr>
          <w:rFonts w:hint="default" w:ascii="Arial" w:hAnsi="Arial" w:cs="Arial" w:eastAsiaTheme="minorEastAsia"/>
          <w:kern w:val="0"/>
          <w:sz w:val="28"/>
          <w:szCs w:val="28"/>
          <w:lang w:val="en-US" w:eastAsia="zh-CN" w:bidi="ar"/>
        </w:rPr>
        <w:t>7</w:t>
      </w:r>
      <w:r>
        <w:rPr>
          <w:rFonts w:hint="eastAsia" w:ascii="Times New Roman" w:hAnsi="Times New Roman" w:eastAsia="宋体" w:cs="宋体"/>
          <w:kern w:val="0"/>
          <w:sz w:val="28"/>
          <w:szCs w:val="28"/>
          <w:lang w:val="en-US" w:eastAsia="zh-CN" w:bidi="ar"/>
        </w:rPr>
        <w:t>天。公示联系处室和受理电话：县教育局纪检监察室</w:t>
      </w:r>
      <w:r>
        <w:rPr>
          <w:rFonts w:hint="default" w:ascii="Arial" w:hAnsi="Arial" w:cs="Arial" w:eastAsiaTheme="minorEastAsia"/>
          <w:kern w:val="0"/>
          <w:sz w:val="28"/>
          <w:szCs w:val="28"/>
          <w:lang w:val="en-US" w:eastAsia="zh-CN" w:bidi="ar"/>
        </w:rPr>
        <w:t>0570-7020100</w:t>
      </w:r>
      <w:r>
        <w:rPr>
          <w:rFonts w:hint="eastAsia" w:ascii="Times New Roman" w:hAnsi="Times New Roman" w:eastAsia="宋体" w:cs="宋体"/>
          <w:kern w:val="0"/>
          <w:sz w:val="28"/>
          <w:szCs w:val="28"/>
          <w:lang w:val="en-US" w:eastAsia="zh-CN" w:bidi="ar"/>
        </w:rPr>
        <w:t>，县教育局人事科</w:t>
      </w:r>
      <w:r>
        <w:rPr>
          <w:rFonts w:hint="default" w:ascii="Arial" w:hAnsi="Arial" w:cs="Arial" w:eastAsiaTheme="minorEastAsia"/>
          <w:kern w:val="0"/>
          <w:sz w:val="28"/>
          <w:szCs w:val="28"/>
          <w:lang w:val="en-US" w:eastAsia="zh-CN" w:bidi="ar"/>
        </w:rPr>
        <w:t xml:space="preserve">0570-7024220 </w:t>
      </w:r>
      <w:r>
        <w:rPr>
          <w:rFonts w:hint="eastAsia" w:ascii="Times New Roman" w:hAnsi="Times New Roman" w:eastAsia="宋体" w:cs="宋体"/>
          <w:kern w:val="0"/>
          <w:sz w:val="28"/>
          <w:szCs w:val="28"/>
          <w:lang w:val="en-US" w:eastAsia="zh-CN" w:bidi="ar"/>
        </w:rPr>
        <w:t>。</w:t>
      </w:r>
      <w:r>
        <w:rPr>
          <w:rFonts w:hint="default" w:ascii="Arial" w:hAnsi="Arial" w:cs="Arial" w:eastAsiaTheme="minorEastAsia"/>
          <w:kern w:val="0"/>
          <w:sz w:val="28"/>
          <w:szCs w:val="28"/>
          <w:lang w:val="en-US" w:eastAsia="zh-CN" w:bidi="ar"/>
        </w:rPr>
        <w:t xml:space="preserve">  </w:t>
      </w:r>
    </w:p>
    <w:p>
      <w:pPr>
        <w:keepNext w:val="0"/>
        <w:keepLines w:val="0"/>
        <w:widowControl/>
        <w:suppressLineNumbers w:val="0"/>
        <w:spacing w:before="0" w:beforeAutospacing="0" w:after="0" w:afterAutospacing="0" w:line="500" w:lineRule="exact"/>
        <w:ind w:left="0" w:right="0" w:firstLine="570"/>
        <w:jc w:val="left"/>
        <w:rPr>
          <w:rFonts w:hint="default" w:ascii="Arial" w:hAnsi="Arial" w:cs="Arial"/>
          <w:sz w:val="28"/>
          <w:szCs w:val="28"/>
          <w:lang w:val="en-US"/>
        </w:rPr>
      </w:pPr>
      <w:r>
        <w:rPr>
          <w:rFonts w:hint="eastAsia" w:ascii="Times New Roman" w:hAnsi="Times New Roman" w:eastAsia="宋体" w:cs="宋体"/>
          <w:kern w:val="0"/>
          <w:sz w:val="28"/>
          <w:szCs w:val="28"/>
          <w:lang w:val="en-US" w:eastAsia="zh-CN" w:bidi="ar"/>
        </w:rPr>
        <w:t>公示结束后，请所有录用对象于</w:t>
      </w:r>
      <w:r>
        <w:rPr>
          <w:rFonts w:hint="default" w:ascii="Arial" w:hAnsi="Arial" w:cs="Arial" w:eastAsiaTheme="minorEastAsia"/>
          <w:kern w:val="0"/>
          <w:sz w:val="28"/>
          <w:szCs w:val="28"/>
          <w:lang w:val="en-US" w:eastAsia="zh-CN" w:bidi="ar"/>
        </w:rPr>
        <w:t>8</w:t>
      </w:r>
      <w:r>
        <w:rPr>
          <w:rFonts w:hint="eastAsia" w:ascii="Times New Roman" w:hAnsi="Times New Roman" w:eastAsia="宋体" w:cs="宋体"/>
          <w:kern w:val="0"/>
          <w:sz w:val="28"/>
          <w:szCs w:val="28"/>
          <w:lang w:val="en-US" w:eastAsia="zh-CN" w:bidi="ar"/>
        </w:rPr>
        <w:t>月</w:t>
      </w:r>
      <w:r>
        <w:rPr>
          <w:rFonts w:hint="default" w:ascii="Arial" w:hAnsi="Arial" w:cs="Arial" w:eastAsiaTheme="minorEastAsia"/>
          <w:kern w:val="0"/>
          <w:sz w:val="28"/>
          <w:szCs w:val="28"/>
          <w:lang w:val="en-US" w:eastAsia="zh-CN" w:bidi="ar"/>
        </w:rPr>
        <w:t>4</w:t>
      </w:r>
      <w:r>
        <w:rPr>
          <w:rFonts w:hint="eastAsia" w:ascii="Times New Roman" w:hAnsi="Times New Roman" w:eastAsia="宋体" w:cs="宋体"/>
          <w:kern w:val="0"/>
          <w:sz w:val="28"/>
          <w:szCs w:val="28"/>
          <w:lang w:val="en-US" w:eastAsia="zh-CN" w:bidi="ar"/>
        </w:rPr>
        <w:t>日上午</w:t>
      </w:r>
      <w:r>
        <w:rPr>
          <w:rFonts w:hint="default" w:ascii="Arial" w:hAnsi="Arial" w:cs="Arial" w:eastAsiaTheme="minorEastAsia"/>
          <w:kern w:val="0"/>
          <w:sz w:val="28"/>
          <w:szCs w:val="28"/>
          <w:lang w:val="en-US" w:eastAsia="zh-CN" w:bidi="ar"/>
        </w:rPr>
        <w:t>8:00</w:t>
      </w:r>
      <w:r>
        <w:rPr>
          <w:rFonts w:hint="eastAsia" w:ascii="Times New Roman" w:hAnsi="Times New Roman" w:eastAsia="宋体" w:cs="宋体"/>
          <w:kern w:val="0"/>
          <w:sz w:val="28"/>
          <w:szCs w:val="28"/>
          <w:lang w:val="en-US" w:eastAsia="zh-CN" w:bidi="ar"/>
        </w:rPr>
        <w:t>—</w:t>
      </w:r>
      <w:r>
        <w:rPr>
          <w:rFonts w:hint="default" w:ascii="Arial" w:hAnsi="Arial" w:cs="Arial" w:eastAsiaTheme="minorEastAsia"/>
          <w:kern w:val="0"/>
          <w:sz w:val="28"/>
          <w:szCs w:val="28"/>
          <w:lang w:val="en-US" w:eastAsia="zh-CN" w:bidi="ar"/>
        </w:rPr>
        <w:t>10:00</w:t>
      </w:r>
      <w:r>
        <w:rPr>
          <w:rFonts w:hint="eastAsia" w:ascii="Times New Roman" w:hAnsi="Times New Roman" w:eastAsia="宋体" w:cs="宋体"/>
          <w:kern w:val="0"/>
          <w:sz w:val="28"/>
          <w:szCs w:val="28"/>
          <w:lang w:val="en-US" w:eastAsia="zh-CN" w:bidi="ar"/>
        </w:rPr>
        <w:t>到龙游县第三中学报到参加岗前培训（具体要求详见附</w:t>
      </w:r>
      <w:r>
        <w:rPr>
          <w:rFonts w:hint="default" w:ascii="Arial" w:hAnsi="Arial" w:cs="Arial" w:eastAsiaTheme="minorEastAsia"/>
          <w:kern w:val="0"/>
          <w:sz w:val="28"/>
          <w:szCs w:val="28"/>
          <w:lang w:val="en-US" w:eastAsia="zh-CN" w:bidi="ar"/>
        </w:rPr>
        <w:t>2</w:t>
      </w:r>
      <w:r>
        <w:rPr>
          <w:rFonts w:hint="eastAsia" w:ascii="Times New Roman" w:hAnsi="Times New Roman" w:eastAsia="宋体" w:cs="宋体"/>
          <w:kern w:val="0"/>
          <w:sz w:val="28"/>
          <w:szCs w:val="28"/>
          <w:lang w:val="en-US" w:eastAsia="zh-CN" w:bidi="ar"/>
        </w:rPr>
        <w:t>），如未按时参加培训并未按要求办理请假手续的对象视作放弃录用资格。</w:t>
      </w:r>
    </w:p>
    <w:p>
      <w:pPr>
        <w:keepNext w:val="0"/>
        <w:keepLines w:val="0"/>
        <w:widowControl/>
        <w:suppressLineNumbers w:val="0"/>
        <w:spacing w:before="0" w:beforeAutospacing="0" w:after="0" w:afterAutospacing="0" w:line="500" w:lineRule="exact"/>
        <w:ind w:left="0" w:right="0"/>
        <w:jc w:val="left"/>
        <w:rPr>
          <w:rFonts w:hint="default" w:ascii="Arial" w:hAnsi="Arial" w:cs="Arial"/>
          <w:sz w:val="28"/>
          <w:szCs w:val="28"/>
          <w:lang w:val="en-US"/>
        </w:rPr>
      </w:pPr>
    </w:p>
    <w:p>
      <w:pPr>
        <w:keepNext w:val="0"/>
        <w:keepLines w:val="0"/>
        <w:widowControl/>
        <w:suppressLineNumbers w:val="0"/>
        <w:spacing w:before="0" w:beforeAutospacing="0" w:after="0" w:afterAutospacing="0" w:line="500" w:lineRule="exact"/>
        <w:ind w:left="0" w:right="0"/>
        <w:jc w:val="left"/>
        <w:rPr>
          <w:rFonts w:hint="default" w:ascii="Arial" w:hAnsi="Arial" w:cs="Arial"/>
          <w:sz w:val="28"/>
          <w:szCs w:val="28"/>
          <w:lang w:val="en-US"/>
        </w:rPr>
      </w:pPr>
      <w:r>
        <w:rPr>
          <w:rFonts w:hint="default" w:ascii="Arial" w:hAnsi="Arial" w:cs="Arial" w:eastAsiaTheme="minorEastAsia"/>
          <w:kern w:val="0"/>
          <w:sz w:val="28"/>
          <w:szCs w:val="28"/>
          <w:lang w:val="en-US" w:eastAsia="zh-CN" w:bidi="ar"/>
        </w:rPr>
        <w:t xml:space="preserve"> </w:t>
      </w:r>
      <w:r>
        <w:rPr>
          <w:rFonts w:hint="eastAsia" w:ascii="Times New Roman" w:hAnsi="Times New Roman" w:eastAsia="宋体" w:cs="宋体"/>
          <w:kern w:val="0"/>
          <w:sz w:val="28"/>
          <w:szCs w:val="28"/>
          <w:lang w:val="en-US" w:eastAsia="zh-CN" w:bidi="ar"/>
        </w:rPr>
        <w:t>附：</w:t>
      </w:r>
    </w:p>
    <w:p>
      <w:pPr>
        <w:keepNext w:val="0"/>
        <w:keepLines w:val="0"/>
        <w:widowControl/>
        <w:suppressLineNumbers w:val="0"/>
        <w:spacing w:before="0" w:beforeAutospacing="0" w:after="0" w:afterAutospacing="0" w:line="500" w:lineRule="exact"/>
        <w:ind w:left="0" w:right="0"/>
        <w:jc w:val="left"/>
      </w:pPr>
      <w:r>
        <w:rPr>
          <w:rFonts w:ascii="仿宋_GB2312" w:hAnsi="Arial" w:eastAsia="仿宋_GB2312" w:cs="仿宋_GB2312"/>
          <w:kern w:val="0"/>
          <w:sz w:val="28"/>
          <w:szCs w:val="28"/>
          <w:lang w:val="en-US" w:eastAsia="zh-CN" w:bidi="ar"/>
        </w:rPr>
        <w:t xml:space="preserve">1. </w:t>
      </w:r>
      <w:r>
        <w:rPr>
          <w:rFonts w:hint="eastAsia" w:ascii="仿宋_GB2312" w:hAnsi="Arial" w:eastAsia="仿宋_GB2312" w:cs="仿宋_GB2312"/>
          <w:kern w:val="0"/>
          <w:sz w:val="28"/>
          <w:szCs w:val="28"/>
          <w:lang w:val="en-US" w:eastAsia="zh-CN" w:bidi="ar"/>
        </w:rPr>
        <w:t>龙游县2016年公开招聘中小学及幼儿园新教师（第一批）拟录用对象名单公示</w:t>
      </w:r>
    </w:p>
    <w:p>
      <w:pPr>
        <w:keepNext w:val="0"/>
        <w:keepLines w:val="0"/>
        <w:widowControl/>
        <w:suppressLineNumbers w:val="0"/>
        <w:spacing w:before="0" w:beforeAutospacing="0" w:after="0" w:afterAutospacing="0" w:line="500" w:lineRule="exact"/>
        <w:ind w:left="0" w:right="0"/>
        <w:jc w:val="left"/>
        <w:rPr>
          <w:rFonts w:hint="eastAsia" w:ascii="仿宋_GB2312" w:hAnsi="Arial" w:eastAsia="仿宋_GB2312" w:cs="仿宋_GB2312"/>
          <w:sz w:val="28"/>
          <w:szCs w:val="28"/>
          <w:lang w:val="en-US"/>
        </w:rPr>
      </w:pPr>
    </w:p>
    <w:tbl>
      <w:tblPr>
        <w:tblW w:w="9700" w:type="dxa"/>
        <w:tblInd w:w="-75" w:type="dxa"/>
        <w:shd w:val="clear"/>
        <w:tblLayout w:type="fixed"/>
        <w:tblCellMar>
          <w:top w:w="0" w:type="dxa"/>
          <w:left w:w="0" w:type="dxa"/>
          <w:bottom w:w="0" w:type="dxa"/>
          <w:right w:w="0" w:type="dxa"/>
        </w:tblCellMar>
      </w:tblPr>
      <w:tblGrid>
        <w:gridCol w:w="496"/>
        <w:gridCol w:w="1601"/>
        <w:gridCol w:w="1010"/>
        <w:gridCol w:w="705"/>
        <w:gridCol w:w="952"/>
        <w:gridCol w:w="3240"/>
        <w:gridCol w:w="857"/>
        <w:gridCol w:w="839"/>
      </w:tblGrid>
      <w:tr>
        <w:tblPrEx>
          <w:shd w:val="clear"/>
          <w:tblLayout w:type="fixed"/>
          <w:tblCellMar>
            <w:top w:w="0" w:type="dxa"/>
            <w:left w:w="0" w:type="dxa"/>
            <w:bottom w:w="0" w:type="dxa"/>
            <w:right w:w="0" w:type="dxa"/>
          </w:tblCellMar>
        </w:tblPrEx>
        <w:trPr>
          <w:trHeight w:val="465" w:hRule="atLeast"/>
        </w:trPr>
        <w:tc>
          <w:tcPr>
            <w:tcW w:w="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序号</w:t>
            </w:r>
          </w:p>
        </w:tc>
        <w:tc>
          <w:tcPr>
            <w:tcW w:w="16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学科</w:t>
            </w:r>
          </w:p>
        </w:tc>
        <w:tc>
          <w:tcPr>
            <w:tcW w:w="10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姓名</w:t>
            </w:r>
          </w:p>
        </w:tc>
        <w:tc>
          <w:tcPr>
            <w:tcW w:w="7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性别</w:t>
            </w:r>
          </w:p>
        </w:tc>
        <w:tc>
          <w:tcPr>
            <w:tcW w:w="95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20"/>
                <w:szCs w:val="20"/>
                <w:bdr w:val="none" w:color="auto" w:sz="0" w:space="0"/>
                <w:lang w:val="en-US" w:eastAsia="zh-CN" w:bidi="ar"/>
              </w:rPr>
              <w:t>出生年月</w:t>
            </w:r>
          </w:p>
        </w:tc>
        <w:tc>
          <w:tcPr>
            <w:tcW w:w="32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20"/>
                <w:szCs w:val="20"/>
                <w:bdr w:val="none" w:color="auto" w:sz="0" w:space="0"/>
                <w:lang w:val="en-US" w:eastAsia="zh-CN" w:bidi="ar"/>
              </w:rPr>
              <w:t>毕业学校及专业</w:t>
            </w:r>
          </w:p>
        </w:tc>
        <w:tc>
          <w:tcPr>
            <w:tcW w:w="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20"/>
                <w:szCs w:val="20"/>
                <w:bdr w:val="none" w:color="auto" w:sz="0" w:space="0"/>
                <w:lang w:val="en-US" w:eastAsia="zh-CN" w:bidi="ar"/>
              </w:rPr>
              <w:t>学历</w:t>
            </w:r>
          </w:p>
        </w:tc>
        <w:tc>
          <w:tcPr>
            <w:tcW w:w="83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伍开豪</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台州学院化学师范专业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柴丽君</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温州大学生物师范专业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纪婵</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湖州师范学院化学（师范）专业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蓝云霞</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杭州师范大学科学教育专业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文雅</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1988.04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北京工业大学信息系统与信息管理专业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颜琴</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西南科技大学生命科学与工程专业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张蕴遥</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温州大学生物科学（师范）专业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余逍驰</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重庆师范大学化学专业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汪诗施</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浙江师范大学化学专业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王才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浙江师范大学科学教育专业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俞康</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温州大学人文学院 历史学（师范）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陈灵媛</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淮阴师范学院 法学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徐密仙</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浙江海洋大学 历史学（师范）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林振健</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 思想政治教育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吴钦钦</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 思想政治教育（师范）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戴玲琦</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丽水学院 思想政治教育（师范）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叶红伟</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丽水学院 思想政治教育（师范）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初中社政</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叶姗姗</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 思想政治教育（师范）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邵杰</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雷灵花</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中南民族大学（信息管理与信息系统）</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雷淑婉</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吴璇</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朱梦梅</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翟美红</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中国计量学院（测试计量技术及仪器）</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硕士</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张浩</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杭州师范大学钱江学院（数学与应用数学）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周璐</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青岛科技大学（信息与计算科学）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郑佳梦</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 英语（师范）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朱菁菁</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29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邵钰</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丽水学院 英语教育（师范）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吴梦琳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上海杉达学院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汪必青</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江西师范大学 英语（师范）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柴琼颖</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杭州师范大学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彭金川</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太原师范学院汉语言文学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初中语文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任金琴</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电大法学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钟志红</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1980.11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西南民族大学 法学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高中地理</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徐梅芳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1986.10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上饶师范学院 地理科学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高中英语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詹丽萍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贵州师范大学求是学院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高中英语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秦雅南</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衢州学院 英语（师范）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39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沈梦倩</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哈尔冰师范大学科学教育专业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陈雯</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湖州师范学院理学院科学教育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杨嘉玲</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绍兴文理学院化学专业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姜建华</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怀化学院物理学专业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祝君俊</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浙江师范大学物理学专业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王璐</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辽宁工业大学测控技术与仪器专业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余葶</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浙江树人学院应用化学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小学科学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吴佳佳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台州学院科学教育专业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曹诗成</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衢州学院（小学教育）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柯越敏</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浙江海洋大学（数学与应用数学）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49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王文怡</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井冈山大学（小学教育）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林煜</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衢州学院（数学与应用数学）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张晓倩</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成都信息工程学院（雷电防护科学与技术）</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毛和玉</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1988.03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浙江工商大学（统计学）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罗晨</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衢州学院（数学与应用数学）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郑正汉</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廖宇龙</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1987.03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湖南商学院（工商管理）</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卢韩琪</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曲靖师范学院小学教育（数学与科学方向）</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张俊</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浙江外国语学院（小学数学）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李伟成</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1995.03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59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陈献文</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1991.05</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温州医科大学仁济学院（生物技术专业）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章骁颖</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缪奇</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1995.02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浙江海洋大学（数学与应用数学）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曹超男</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劳晓婷</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浙江农林大学经济管理学院（市场营销）</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张莹</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1988.07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浙江万里学院（电子商务）</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邱煜</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浙江海洋学院（海洋科学）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张思</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井冈山大学教育学院（小学教育）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钟晓云</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中国计量学院（应用物理学）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刘婷婷</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中国民用航空飞行学院（交通工程）</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69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翁梦晨</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浙江工商大学 外国语言学及应用语言学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硕士</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蓝晓瑜</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长沙理工大学 商务英语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江舟舟</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浙江科技学院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徐梦艳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温州大学城市学院 国际经济与贸易</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朱匡时</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英国纽卡斯尔大学 教育研究</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硕士</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夏晶</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长春大学光华学院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郑春景</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浙江财经大学东方学院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陈李霞</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1985.08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西南大学育才学院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伊星露</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浙江理工大学科技与艺术学院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雷巧君</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绍兴文理学院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79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小学英语</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蒋幼花</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1989.05</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华东交通大学 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胡宁婷</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浙江理工大学科艺学院纺织工程</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黄明珠</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浙江外国语学院汉语言文学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陆杭</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蒋晓雯</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绍兴文理学院元培学院对外汉语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傅倩茹</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上海师范大学天华学院对外汉语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杨柳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宁波大学文秘教育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陈巧云</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王萍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浙江越秀外国语学院对外汉语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张宁</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浙江越秀外国语学院英语</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89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徐晨曦</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浙江中医药大学公共事业管理</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吕靖</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黑龙江财经学院汉语言文学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俞慧霞</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1988.07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宁波大学文秘教育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徐舒旗</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吉林华桥外国语学院电子商务</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琚文辉</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吉林华桥外国语学院英语教育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邹薇</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1990.05</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浙江师范大学行知学院汉语言文学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汪萍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洪扬</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约克大学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硕士</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张文菲</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温州大学瓯江学院汉语言文学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谢苑</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宁波大学文秘教育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99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朱敏琪</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宁波大学秘书学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余可卿</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浙江外国语学院汉语言文学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徐菊花</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西北师范大学新闻学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陈玲</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浙江越秀外国语学院汉语言文学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杨丽丽</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宁波大学汉语言文学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小学语文</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胡焱</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大庆师范学院小学教育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郑静妮</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宁波教育学院学前教育专业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曾倩</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1995.11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金华职业技术学院学前教育专业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李金铃</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1995.12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金华职业技术学院学前教育专业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许惠婷</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浙江经济职业技术学院文秘专业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109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王嘉雯</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1995.09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金华职业技术学院学前教育专业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张亚梅</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1995.01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金华职业技术学院学前教育专业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张雯</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1996.04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浙江师范大学杭州幼儿师范学院学前教育专业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陈舒琳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衢州学院学前教育专业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丽水职业技术学院园林技术专业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黄梦晴</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长春大学莱佛士国际学院产品造型设计专业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赖群</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湖北省鄂州职业大学初等教育专业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汪璐萍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1995.08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金华职业技术学院学前教育专业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幼儿教育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纪旻欣</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1996.07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丽水学院学前教育专业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中小学美术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詹施晨</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1994.08</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浙江外国语学院 美术学师范专业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119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中小学美术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周邦立</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1991.12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浙江万里学院 动画</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中小学美术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朱雯</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吉林建筑工程学院城建学院 艺术设计系公共设计方向</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中小学美术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庞梦婷</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宁波大学科学技术学院 艺术设计</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中小学体育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卢新</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 体育教育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中小学体育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许思瀚</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武汉体育学院 体育教育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 xml:space="preserve"> 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中小学体育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1985.11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绍兴文理学院 体育教育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中小学体育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魏俊伟</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台州学院 体育教育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中小学体育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詹伟俊</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首都体育学院 社会体育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中小学体育</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金艺</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1992.01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湖州师范学院求真学院 社会体育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中小学信息技术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雷彩萍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1989.10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浙江科技学院 英语专业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129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中小学信息技术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张高洪</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温州大学 教育技术学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中小学信息技术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钱琪璐</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浙江理工大学科技与艺术学院 电子信息工程</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中小学信息技术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林建香</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1988.05</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 xml:space="preserve">温州大学 教育技术学 </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中小学信息技术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余秀秀</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1993.04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湖州师范学院 教育技术学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133</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中小学信息技术</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何俊芳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1991.01</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杭州师范大学钱江学院 电子商务</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134</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中小学音乐</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周霞</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1987.06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海南师范大学 音乐教育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135</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中小学音乐</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周雨晴</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1994.02</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丽水学院 音乐学专业</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136</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中小学音乐</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朱丽萍</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1990.07</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浙江师范大学 音乐表演</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137</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中小学音乐</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王丽</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1991.05</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丽水学院 音乐师范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138</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中小学音乐</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叶露</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1988.09</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绍兴文理学院 音乐学（师范）</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139</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中职机电实训指导</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程晓娟</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1990.04</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天津职业技术师范大学 机械制造工艺教育</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本科</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140</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中职数学</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徐红国</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男</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1984.10</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山西大学（计算数学）</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硕士</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141</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中职护理</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潘海芳</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1982.03</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金华职业技术学院护理</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r>
        <w:tblPrEx>
          <w:tblLayout w:type="fixed"/>
          <w:tblCellMar>
            <w:top w:w="0" w:type="dxa"/>
            <w:left w:w="0" w:type="dxa"/>
            <w:bottom w:w="0" w:type="dxa"/>
            <w:right w:w="0"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142</w:t>
            </w:r>
          </w:p>
        </w:tc>
        <w:tc>
          <w:tcPr>
            <w:tcW w:w="1601"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中职护理</w:t>
            </w:r>
          </w:p>
        </w:tc>
        <w:tc>
          <w:tcPr>
            <w:tcW w:w="101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江丽敏</w:t>
            </w:r>
          </w:p>
        </w:tc>
        <w:tc>
          <w:tcPr>
            <w:tcW w:w="705"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女</w:t>
            </w:r>
          </w:p>
        </w:tc>
        <w:tc>
          <w:tcPr>
            <w:tcW w:w="952"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1986.06</w:t>
            </w:r>
          </w:p>
        </w:tc>
        <w:tc>
          <w:tcPr>
            <w:tcW w:w="3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浙江海洋学院护理</w:t>
            </w:r>
          </w:p>
        </w:tc>
        <w:tc>
          <w:tcPr>
            <w:tcW w:w="857"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大专</w:t>
            </w:r>
          </w:p>
        </w:tc>
        <w:tc>
          <w:tcPr>
            <w:tcW w:w="83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default" w:ascii="Arial" w:hAnsi="Arial" w:cs="Arial"/>
                <w:sz w:val="18"/>
                <w:szCs w:val="18"/>
              </w:rPr>
            </w:pPr>
            <w:r>
              <w:rPr>
                <w:rFonts w:hint="eastAsia" w:ascii="宋体" w:hAnsi="宋体" w:eastAsia="宋体" w:cs="宋体"/>
                <w:kern w:val="0"/>
                <w:sz w:val="18"/>
                <w:szCs w:val="18"/>
                <w:bdr w:val="none" w:color="auto" w:sz="0" w:space="0"/>
                <w:lang w:val="en-US" w:eastAsia="zh-CN" w:bidi="ar"/>
              </w:rPr>
              <w:t>拟录用</w:t>
            </w:r>
          </w:p>
        </w:tc>
      </w:tr>
    </w:tbl>
    <w:p>
      <w:pPr>
        <w:keepNext w:val="0"/>
        <w:keepLines w:val="0"/>
        <w:widowControl/>
        <w:suppressLineNumbers w:val="0"/>
        <w:spacing w:before="0" w:beforeAutospacing="0" w:after="0" w:afterAutospacing="0" w:line="500" w:lineRule="exact"/>
        <w:ind w:left="0" w:right="0"/>
        <w:jc w:val="left"/>
      </w:pPr>
      <w:r>
        <w:rPr>
          <w:rFonts w:hint="eastAsia" w:ascii="仿宋_GB2312" w:hAnsi="Arial" w:eastAsia="仿宋_GB2312" w:cs="仿宋_GB2312"/>
          <w:kern w:val="0"/>
          <w:sz w:val="28"/>
          <w:szCs w:val="28"/>
          <w:lang w:val="en-US" w:eastAsia="zh-CN" w:bidi="ar"/>
        </w:rPr>
        <w:t>2．</w:t>
      </w:r>
      <w:r>
        <w:rPr>
          <w:rFonts w:hint="eastAsia" w:ascii="仿宋_GB2312" w:hAnsi="Arial" w:eastAsia="仿宋_GB2312" w:cs="仿宋_GB2312"/>
          <w:kern w:val="0"/>
          <w:sz w:val="28"/>
          <w:szCs w:val="28"/>
          <w:lang w:val="en-US" w:eastAsia="zh-CN" w:bidi="ar"/>
        </w:rPr>
        <w:fldChar w:fldCharType="begin"/>
      </w:r>
      <w:r>
        <w:rPr>
          <w:rFonts w:hint="eastAsia" w:ascii="仿宋_GB2312" w:hAnsi="Arial" w:eastAsia="仿宋_GB2312" w:cs="仿宋_GB2312"/>
          <w:kern w:val="0"/>
          <w:sz w:val="28"/>
          <w:szCs w:val="28"/>
          <w:lang w:val="en-US" w:eastAsia="zh-CN" w:bidi="ar"/>
        </w:rPr>
        <w:instrText xml:space="preserve"> HYPERLINK "http://www.wenliangjz.com/lydj5/gggs/UploadFiles_6870/201607/2016072612001853.doc" \o "2016年新教师岗前注意事项" </w:instrText>
      </w:r>
      <w:r>
        <w:rPr>
          <w:rFonts w:hint="eastAsia" w:ascii="仿宋_GB2312" w:hAnsi="Arial" w:eastAsia="仿宋_GB2312" w:cs="仿宋_GB2312"/>
          <w:kern w:val="0"/>
          <w:sz w:val="28"/>
          <w:szCs w:val="28"/>
          <w:lang w:val="en-US" w:eastAsia="zh-CN" w:bidi="ar"/>
        </w:rPr>
        <w:fldChar w:fldCharType="separate"/>
      </w:r>
      <w:r>
        <w:rPr>
          <w:rStyle w:val="3"/>
          <w:rFonts w:hint="eastAsia" w:ascii="仿宋_GB2312" w:hAnsi="Arial" w:eastAsia="仿宋_GB2312" w:cs="仿宋_GB2312"/>
          <w:sz w:val="28"/>
          <w:szCs w:val="28"/>
          <w:lang w:val="en-US"/>
        </w:rPr>
        <w:t>2016年新教师岗前注意事项</w:t>
      </w:r>
      <w:r>
        <w:rPr>
          <w:rFonts w:hint="eastAsia" w:ascii="仿宋_GB2312" w:hAnsi="Arial" w:eastAsia="仿宋_GB2312" w:cs="仿宋_GB2312"/>
          <w:kern w:val="0"/>
          <w:sz w:val="28"/>
          <w:szCs w:val="28"/>
          <w:lang w:val="en-US" w:eastAsia="zh-CN" w:bidi="ar"/>
        </w:rPr>
        <w:fldChar w:fldCharType="end"/>
      </w:r>
    </w:p>
    <w:p>
      <w:pPr>
        <w:keepNext w:val="0"/>
        <w:keepLines w:val="0"/>
        <w:widowControl/>
        <w:suppressLineNumbers w:val="0"/>
        <w:spacing w:before="0" w:beforeAutospacing="0" w:after="0" w:afterAutospacing="0" w:line="500" w:lineRule="exact"/>
        <w:ind w:left="0" w:right="0"/>
        <w:jc w:val="left"/>
        <w:rPr>
          <w:rFonts w:hint="eastAsia" w:ascii="仿宋_GB2312" w:hAnsi="Arial" w:eastAsia="仿宋_GB2312" w:cs="仿宋_GB2312"/>
          <w:sz w:val="28"/>
          <w:szCs w:val="28"/>
          <w:lang w:val="en-US"/>
        </w:rPr>
      </w:pPr>
      <w:r>
        <w:rPr>
          <w:rFonts w:hint="default" w:ascii="Arial" w:hAnsi="Arial" w:cs="Arial" w:eastAsiaTheme="minorEastAsia"/>
          <w:kern w:val="0"/>
          <w:sz w:val="24"/>
          <w:szCs w:val="24"/>
          <w:lang w:val="en-US" w:eastAsia="zh-CN" w:bidi="ar"/>
        </w:rPr>
        <w:t> </w:t>
      </w:r>
    </w:p>
    <w:p>
      <w:pPr>
        <w:keepNext w:val="0"/>
        <w:keepLines w:val="0"/>
        <w:widowControl/>
        <w:suppressLineNumbers w:val="0"/>
        <w:spacing w:before="0" w:beforeAutospacing="0" w:after="0" w:afterAutospacing="0" w:line="500" w:lineRule="exact"/>
        <w:ind w:left="0" w:right="0"/>
        <w:jc w:val="right"/>
        <w:rPr>
          <w:rFonts w:hint="default" w:ascii="Arial" w:hAnsi="Arial" w:cs="Arial"/>
          <w:sz w:val="28"/>
          <w:szCs w:val="28"/>
          <w:lang w:val="en-US"/>
        </w:rPr>
      </w:pPr>
      <w:r>
        <w:rPr>
          <w:rFonts w:hint="eastAsia" w:ascii="Times New Roman" w:hAnsi="Times New Roman" w:eastAsia="宋体" w:cs="宋体"/>
          <w:kern w:val="0"/>
          <w:sz w:val="28"/>
          <w:szCs w:val="28"/>
          <w:lang w:val="en-US" w:eastAsia="zh-CN" w:bidi="ar"/>
        </w:rPr>
        <w:t>龙</w:t>
      </w:r>
      <w:r>
        <w:rPr>
          <w:rFonts w:hint="default" w:ascii="Arial" w:hAnsi="Arial" w:cs="Arial" w:eastAsiaTheme="minorEastAsia"/>
          <w:kern w:val="0"/>
          <w:sz w:val="28"/>
          <w:szCs w:val="28"/>
          <w:lang w:val="en-US" w:eastAsia="zh-CN" w:bidi="ar"/>
        </w:rPr>
        <w:t xml:space="preserve"> </w:t>
      </w:r>
      <w:r>
        <w:rPr>
          <w:rFonts w:hint="eastAsia" w:ascii="Times New Roman" w:hAnsi="Times New Roman" w:eastAsia="宋体" w:cs="宋体"/>
          <w:kern w:val="0"/>
          <w:sz w:val="28"/>
          <w:szCs w:val="28"/>
          <w:lang w:val="en-US" w:eastAsia="zh-CN" w:bidi="ar"/>
        </w:rPr>
        <w:t>游</w:t>
      </w:r>
      <w:r>
        <w:rPr>
          <w:rFonts w:hint="default" w:ascii="Arial" w:hAnsi="Arial" w:cs="Arial" w:eastAsiaTheme="minorEastAsia"/>
          <w:kern w:val="0"/>
          <w:sz w:val="28"/>
          <w:szCs w:val="28"/>
          <w:lang w:val="en-US" w:eastAsia="zh-CN" w:bidi="ar"/>
        </w:rPr>
        <w:t xml:space="preserve"> </w:t>
      </w:r>
      <w:r>
        <w:rPr>
          <w:rFonts w:hint="eastAsia" w:ascii="Times New Roman" w:hAnsi="Times New Roman" w:eastAsia="宋体" w:cs="宋体"/>
          <w:kern w:val="0"/>
          <w:sz w:val="28"/>
          <w:szCs w:val="28"/>
          <w:lang w:val="en-US" w:eastAsia="zh-CN" w:bidi="ar"/>
        </w:rPr>
        <w:t>县</w:t>
      </w:r>
      <w:r>
        <w:rPr>
          <w:rFonts w:hint="default" w:ascii="Arial" w:hAnsi="Arial" w:cs="Arial" w:eastAsiaTheme="minorEastAsia"/>
          <w:kern w:val="0"/>
          <w:sz w:val="28"/>
          <w:szCs w:val="28"/>
          <w:lang w:val="en-US" w:eastAsia="zh-CN" w:bidi="ar"/>
        </w:rPr>
        <w:t xml:space="preserve"> </w:t>
      </w:r>
      <w:r>
        <w:rPr>
          <w:rFonts w:hint="eastAsia" w:ascii="Times New Roman" w:hAnsi="Times New Roman" w:eastAsia="宋体" w:cs="宋体"/>
          <w:kern w:val="0"/>
          <w:sz w:val="28"/>
          <w:szCs w:val="28"/>
          <w:lang w:val="en-US" w:eastAsia="zh-CN" w:bidi="ar"/>
        </w:rPr>
        <w:t>教</w:t>
      </w:r>
      <w:r>
        <w:rPr>
          <w:rFonts w:hint="default" w:ascii="Arial" w:hAnsi="Arial" w:cs="Arial" w:eastAsiaTheme="minorEastAsia"/>
          <w:kern w:val="0"/>
          <w:sz w:val="28"/>
          <w:szCs w:val="28"/>
          <w:lang w:val="en-US" w:eastAsia="zh-CN" w:bidi="ar"/>
        </w:rPr>
        <w:t xml:space="preserve"> </w:t>
      </w:r>
      <w:r>
        <w:rPr>
          <w:rFonts w:hint="eastAsia" w:ascii="Times New Roman" w:hAnsi="Times New Roman" w:eastAsia="宋体" w:cs="宋体"/>
          <w:kern w:val="0"/>
          <w:sz w:val="28"/>
          <w:szCs w:val="28"/>
          <w:lang w:val="en-US" w:eastAsia="zh-CN" w:bidi="ar"/>
        </w:rPr>
        <w:t>育</w:t>
      </w:r>
      <w:r>
        <w:rPr>
          <w:rFonts w:hint="default" w:ascii="Arial" w:hAnsi="Arial" w:cs="Arial" w:eastAsiaTheme="minorEastAsia"/>
          <w:kern w:val="0"/>
          <w:sz w:val="28"/>
          <w:szCs w:val="28"/>
          <w:lang w:val="en-US" w:eastAsia="zh-CN" w:bidi="ar"/>
        </w:rPr>
        <w:t xml:space="preserve"> </w:t>
      </w:r>
      <w:r>
        <w:rPr>
          <w:rFonts w:hint="eastAsia" w:ascii="Times New Roman" w:hAnsi="Times New Roman" w:eastAsia="宋体" w:cs="宋体"/>
          <w:kern w:val="0"/>
          <w:sz w:val="28"/>
          <w:szCs w:val="28"/>
          <w:lang w:val="en-US" w:eastAsia="zh-CN" w:bidi="ar"/>
        </w:rPr>
        <w:t>局</w:t>
      </w:r>
    </w:p>
    <w:p>
      <w:pPr>
        <w:keepNext w:val="0"/>
        <w:keepLines w:val="0"/>
        <w:widowControl/>
        <w:suppressLineNumbers w:val="0"/>
        <w:spacing w:before="0" w:beforeAutospacing="0" w:after="0" w:afterAutospacing="0" w:line="500" w:lineRule="exact"/>
        <w:ind w:left="0" w:right="0"/>
        <w:jc w:val="right"/>
        <w:rPr>
          <w:rFonts w:hint="default" w:ascii="Arial" w:hAnsi="Arial" w:cs="Arial"/>
          <w:sz w:val="28"/>
          <w:szCs w:val="28"/>
          <w:lang w:val="en-US"/>
        </w:rPr>
      </w:pPr>
      <w:r>
        <w:rPr>
          <w:rFonts w:hint="default" w:ascii="Arial" w:hAnsi="Arial" w:cs="Arial" w:eastAsiaTheme="minorEastAsia"/>
          <w:kern w:val="0"/>
          <w:sz w:val="28"/>
          <w:szCs w:val="28"/>
          <w:lang w:val="en-US" w:eastAsia="zh-CN" w:bidi="ar"/>
        </w:rPr>
        <w:t>2016</w:t>
      </w:r>
      <w:r>
        <w:rPr>
          <w:rFonts w:hint="eastAsia" w:ascii="Times New Roman" w:hAnsi="Times New Roman" w:eastAsia="宋体" w:cs="宋体"/>
          <w:kern w:val="0"/>
          <w:sz w:val="28"/>
          <w:szCs w:val="28"/>
          <w:lang w:val="en-US" w:eastAsia="zh-CN" w:bidi="ar"/>
        </w:rPr>
        <w:t>年</w:t>
      </w:r>
      <w:r>
        <w:rPr>
          <w:rFonts w:hint="default" w:ascii="Arial" w:hAnsi="Arial" w:cs="Arial" w:eastAsiaTheme="minorEastAsia"/>
          <w:kern w:val="0"/>
          <w:sz w:val="28"/>
          <w:szCs w:val="28"/>
          <w:lang w:val="en-US" w:eastAsia="zh-CN" w:bidi="ar"/>
        </w:rPr>
        <w:t>7</w:t>
      </w:r>
      <w:r>
        <w:rPr>
          <w:rFonts w:hint="eastAsia" w:ascii="Times New Roman" w:hAnsi="Times New Roman" w:eastAsia="宋体" w:cs="宋体"/>
          <w:kern w:val="0"/>
          <w:sz w:val="28"/>
          <w:szCs w:val="28"/>
          <w:lang w:val="en-US" w:eastAsia="zh-CN" w:bidi="ar"/>
        </w:rPr>
        <w:t>月</w:t>
      </w:r>
      <w:r>
        <w:rPr>
          <w:rFonts w:hint="default" w:ascii="Arial" w:hAnsi="Arial" w:cs="Arial" w:eastAsiaTheme="minorEastAsia"/>
          <w:kern w:val="0"/>
          <w:sz w:val="28"/>
          <w:szCs w:val="28"/>
          <w:lang w:val="en-US" w:eastAsia="zh-CN" w:bidi="ar"/>
        </w:rPr>
        <w:t>26</w:t>
      </w:r>
      <w:r>
        <w:rPr>
          <w:rFonts w:hint="eastAsia" w:ascii="Times New Roman" w:hAnsi="Times New Roman" w:eastAsia="宋体" w:cs="宋体"/>
          <w:kern w:val="0"/>
          <w:sz w:val="28"/>
          <w:szCs w:val="28"/>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703A1"/>
    <w:rsid w:val="0B9703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2016-07-28T02:24:00Z</dcterms:created>
  <dc:creator>Administrator</dc:creator>
  <cp:lastModifiedBy>Administrator</cp:lastModifiedBy>
  <dcterms:modified xsi:type="dcterms:W3CDTF">2016-07-28T02:25:04Z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