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5F5F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5F5F5"/>
        </w:rPr>
        <w:t>南充市顺庆区2016年上半年公开招聘中小学教师拟聘人员公示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根据《南充市顺庆区2016年上半年公开招聘中小学教师公告》精神，现将拟聘用人员予以公示。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 公示期限为7个工作日。公示期间接受社会举报。如有情况反映，请书面以真实姓名实事求是地反映问题，并提供必要的调查线索。凡以匿名或其他方式反映的问题不予受理。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监督举报电话： 0817-2235950（顺庆区教育局政治处）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               0817-2268828(顺庆区人力资源和社会保障局事业股)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               0817- 2224939（顺庆区监察局监察室)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   南充市顺庆区人力资源和社会保障局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    南充市顺庆区教育局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5F5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>     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5F5F5"/>
          <w:lang w:val="en-US" w:eastAsia="zh-CN" w:bidi="ar"/>
        </w:rPr>
        <w:t xml:space="preserve"> 2016年8月23日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865"/>
        <w:gridCol w:w="1145"/>
        <w:gridCol w:w="490"/>
        <w:gridCol w:w="1371"/>
        <w:gridCol w:w="805"/>
        <w:gridCol w:w="1008"/>
        <w:gridCol w:w="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南充市顺庆区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2016年上半年公开招聘中小学教师拟聘用人员名单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考证号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曾译莹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5113012010918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5113012010818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尚尧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5113012010911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5113012010906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5113012010815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5113012011012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5113012010816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77.14 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5113012013312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于芬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5113012013330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卿燕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5113012013215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5113012013218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尹欣雯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5113012013322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黄荟颖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5113012020728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张俊英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5113012020820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罗梅花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5113012021206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徐莎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5113012020921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5113012021212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周娅君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5113012020725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万见见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5113012020813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2016046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5113012021626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5113012021918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黄湘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5113012021829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刘洪和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5113012021820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蒋卓璇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5113012021908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2016072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5113012021706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5113012021824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5113012021712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余黎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5113012021806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5113012021702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2016071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5113012021708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2016063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5113012011416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5113012011227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2016092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5113012011305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徐静怡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2016098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蒋晓卓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5113012021317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5113012021426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5113012021325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龙鑫嫔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5113012021327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5113012021403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唐旖翎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莫辉武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潘瑶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5113012021928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李梦姿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杨玲琛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5113012022011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5113012021925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耿沁雨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5113012013518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李林倩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5113012013601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殷小芳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5113012013713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5113012013629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李冉冉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5113012013529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5113012013612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5113012013703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2016143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5113012011706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2016153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任凌云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5113012011625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2016154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79.04 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袁歆晨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5113012013803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2016161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5113012022101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2016164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李汶汶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5113012022114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2016165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郭益君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5113012022113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2016167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中小学英语教师3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王垚力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5113012010716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2016266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78.94 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5113012012822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2016271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郭敏佳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5113012012730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2016270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杜文馨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5113012020306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2016277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5113012020507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2016278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谢欢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5113012020202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2016279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陈师师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5113012020322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邓斯斯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5113012020305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2016282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5113012020412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2016286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蔡以凡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5113012023224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幼儿园美术教师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5113012012419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2016193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唐艺芬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5113012012022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5113012012020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赵效泉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5113012012021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2016198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魏开超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5113012012113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5113012012202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2016201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赵西宇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5113012014314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祁军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5113012014312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耿利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5113012014302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5113012014227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5113012014308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王成洁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何佳霖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5113012020107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5113012020122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张德龙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5113012020201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69.54 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蒋垒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5113012010529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5113012010713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2016241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熊彩莲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5113012012707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2016248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5113012012623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2016247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唐和平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5113012012612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2016252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郑京川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5113012012717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2016250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5113012021617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2016257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5113012021616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2016258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牛洪志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5113012023216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2016265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幼儿园体育教师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5113012011925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5113012011907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5113012011922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5113012012319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2016181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陈清清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5113012012317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唐元嫚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5113012012405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青蕾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5113012012323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2016180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5113012012306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2016179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5113012012303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2016183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初中生物教师2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青欣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5113012020627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2016189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5113012020623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2016191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邓子薇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5113012014018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陈馨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5113012014024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刘幸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5113012014022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5113012014125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2016300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蒋昱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5113012013927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5113012014029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2016299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左星琪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5113012012528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5113012012520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5113012012515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吴昔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5113012021609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5113012021601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5113012013113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初中微机教师2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戴登玲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5113012013015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初中微机教师2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庞森林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5113012013022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初中微机教师2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熊俊兰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5113012013016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2016331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初中微机教师2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莫春蓉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5113012013030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2016333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初中微机教师2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5113012020530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2016336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小学微机教师1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严德菊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5113012020601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2016337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小学微机教师1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5113012020603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2016339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小学微机教师1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朱桐颖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5113012022423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蒋琴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5113012022329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温雯娟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5113012022516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5113012023008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77.01 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段艳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5113012022810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5113012022612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陈贤萍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5113012022818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76.46 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5113012022625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袁榕霞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5113012022521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彭馨仪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5113012022410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75.42 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5113012022315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5113012022618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2016346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5113012022213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74.79 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5113012022420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2016362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74.58 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毛佳丽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5113012022305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涂欢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5113012022309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2016360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赵彦云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5113012022620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2016352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5F5F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9476F"/>
    <w:rsid w:val="7E7947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2016-09-04T07:37:00Z</dcterms:created>
  <dc:creator>Administrator</dc:creator>
  <cp:lastModifiedBy>Administrator</cp:lastModifiedBy>
  <dcterms:modified xsi:type="dcterms:W3CDTF">2016-09-04T07:49:39Z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