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300" w:lineRule="atLeast"/>
        <w:ind w:left="0" w:right="0"/>
      </w:pPr>
      <w:r>
        <w:rPr>
          <w:color w:val="333333"/>
          <w:shd w:val="clear" w:fill="FFFFFF"/>
        </w:rPr>
        <w:t xml:space="preserve">广州市教育局 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0" w:afterAutospacing="0" w:line="315" w:lineRule="atLeast"/>
        <w:ind w:left="0" w:right="0"/>
      </w:pPr>
      <w:r>
        <w:rPr>
          <w:rStyle w:val="6"/>
          <w:rFonts w:hint="eastAsia" w:ascii="宋体" w:hAnsi="宋体" w:eastAsia="宋体" w:cs="宋体"/>
          <w:b/>
          <w:i w:val="0"/>
          <w:color w:val="333333"/>
          <w:sz w:val="21"/>
          <w:szCs w:val="21"/>
          <w:shd w:val="clear" w:fill="FFFFFF"/>
        </w:rPr>
        <w:t>一、招聘安排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0" w:afterAutospacing="0" w:line="315" w:lineRule="atLeast"/>
        <w:ind w:left="0" w:right="0"/>
      </w:pPr>
      <w:r>
        <w:rPr>
          <w:rStyle w:val="6"/>
          <w:rFonts w:hint="eastAsia" w:ascii="宋体" w:hAnsi="宋体" w:eastAsia="宋体" w:cs="宋体"/>
          <w:b/>
          <w:i w:val="0"/>
          <w:color w:val="333333"/>
          <w:sz w:val="21"/>
          <w:szCs w:val="21"/>
          <w:shd w:val="clear" w:fill="FFFFFF"/>
        </w:rPr>
        <w:t> 1、招聘时间：2016年10月21日下午15:00-下午15:30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0" w:afterAutospacing="0" w:line="315" w:lineRule="atLeast"/>
        <w:ind w:left="0" w:right="0"/>
      </w:pPr>
      <w:r>
        <w:rPr>
          <w:rStyle w:val="6"/>
          <w:rFonts w:hint="eastAsia" w:ascii="宋体" w:hAnsi="宋体" w:eastAsia="宋体" w:cs="宋体"/>
          <w:b/>
          <w:i w:val="0"/>
          <w:color w:val="333333"/>
          <w:sz w:val="21"/>
          <w:szCs w:val="21"/>
          <w:shd w:val="clear" w:fill="FFFFFF"/>
        </w:rPr>
        <w:t> 2、招聘地点：</w:t>
      </w:r>
      <w:r>
        <w:rPr>
          <w:rStyle w:val="6"/>
          <w:rFonts w:hint="eastAsia" w:ascii="宋体" w:hAnsi="宋体" w:eastAsia="宋体" w:cs="宋体"/>
          <w:b/>
          <w:i w:val="0"/>
          <w:color w:val="333333"/>
          <w:sz w:val="21"/>
          <w:szCs w:val="21"/>
          <w:shd w:val="clear" w:fill="FFFFFF"/>
          <w:lang w:val="en-US" w:eastAsia="zh-CN"/>
        </w:rPr>
        <w:t>陕西师范大学</w:t>
      </w:r>
      <w:bookmarkStart w:id="0" w:name="_GoBack"/>
      <w:bookmarkEnd w:id="0"/>
      <w:r>
        <w:rPr>
          <w:rStyle w:val="6"/>
          <w:rFonts w:hint="eastAsia" w:ascii="宋体" w:hAnsi="宋体" w:eastAsia="宋体" w:cs="宋体"/>
          <w:b/>
          <w:i w:val="0"/>
          <w:color w:val="333333"/>
          <w:sz w:val="21"/>
          <w:szCs w:val="21"/>
          <w:shd w:val="clear" w:fill="FFFFFF"/>
        </w:rPr>
        <w:t>新勇中心【西】学生剧场（宣讲）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0" w:afterAutospacing="0" w:line="315" w:lineRule="atLeast"/>
        <w:ind w:left="0" w:right="0"/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二、公司简介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0" w:afterAutospacing="0" w:line="315" w:lineRule="atLeast"/>
        <w:ind w:left="0" w:right="0"/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    根据《中共广州市委广州市人民政府关于印发〈广州市人民政府机构改革方案〉、〈广州市人民政府机构改革方案实施意见〉的通知》（穗字〔2009〕11号），设立广州市教育局（简称市教育局），为市人民政府工作部门。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0" w:afterAutospacing="0" w:line="315" w:lineRule="atLeast"/>
        <w:ind w:left="0" w:right="0"/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三、招聘详情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0" w:afterAutospacing="0" w:line="315" w:lineRule="atLeast"/>
        <w:ind w:left="0" w:right="0"/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    招聘岗位及要求：</w:t>
      </w:r>
    </w:p>
    <w:tbl>
      <w:tblPr>
        <w:tblW w:w="83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"/>
        <w:gridCol w:w="979"/>
        <w:gridCol w:w="1067"/>
        <w:gridCol w:w="190"/>
        <w:gridCol w:w="1242"/>
        <w:gridCol w:w="3520"/>
        <w:gridCol w:w="190"/>
        <w:gridCol w:w="190"/>
        <w:gridCol w:w="366"/>
        <w:gridCol w:w="3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333333"/>
                <w:sz w:val="21"/>
                <w:szCs w:val="21"/>
              </w:rPr>
              <w:t>序号</w:t>
            </w:r>
          </w:p>
        </w:tc>
        <w:tc>
          <w:tcPr>
            <w:tcW w:w="97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333333"/>
                <w:sz w:val="21"/>
                <w:szCs w:val="21"/>
              </w:rPr>
              <w:t>单位</w:t>
            </w: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333333"/>
                <w:sz w:val="21"/>
                <w:szCs w:val="21"/>
              </w:rPr>
              <w:br w:type="textWrapping"/>
            </w: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333333"/>
                <w:sz w:val="21"/>
                <w:szCs w:val="21"/>
              </w:rPr>
              <w:t>名称</w:t>
            </w:r>
          </w:p>
        </w:tc>
        <w:tc>
          <w:tcPr>
            <w:tcW w:w="106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333333"/>
                <w:sz w:val="21"/>
                <w:szCs w:val="21"/>
              </w:rPr>
              <w:t>岗位</w:t>
            </w: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333333"/>
                <w:sz w:val="21"/>
                <w:szCs w:val="21"/>
              </w:rPr>
              <w:br w:type="textWrapping"/>
            </w: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333333"/>
                <w:sz w:val="21"/>
                <w:szCs w:val="21"/>
              </w:rPr>
              <w:t>名称</w:t>
            </w:r>
          </w:p>
        </w:tc>
        <w:tc>
          <w:tcPr>
            <w:tcW w:w="1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333333"/>
                <w:sz w:val="21"/>
                <w:szCs w:val="21"/>
              </w:rPr>
              <w:t>拟聘</w:t>
            </w: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333333"/>
                <w:sz w:val="21"/>
                <w:szCs w:val="21"/>
              </w:rPr>
              <w:br w:type="textWrapping"/>
            </w: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333333"/>
                <w:sz w:val="21"/>
                <w:szCs w:val="21"/>
              </w:rPr>
              <w:t>人数</w:t>
            </w:r>
          </w:p>
        </w:tc>
        <w:tc>
          <w:tcPr>
            <w:tcW w:w="476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333333"/>
                <w:sz w:val="21"/>
                <w:szCs w:val="21"/>
              </w:rPr>
              <w:t>专业名称及代码</w:t>
            </w:r>
          </w:p>
        </w:tc>
        <w:tc>
          <w:tcPr>
            <w:tcW w:w="1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333333"/>
                <w:sz w:val="21"/>
                <w:szCs w:val="21"/>
              </w:rPr>
              <w:t>学历</w:t>
            </w: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333333"/>
                <w:sz w:val="21"/>
                <w:szCs w:val="21"/>
              </w:rPr>
              <w:br w:type="textWrapping"/>
            </w: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333333"/>
                <w:sz w:val="21"/>
                <w:szCs w:val="21"/>
              </w:rPr>
              <w:t>要求</w:t>
            </w:r>
          </w:p>
        </w:tc>
        <w:tc>
          <w:tcPr>
            <w:tcW w:w="1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333333"/>
                <w:sz w:val="21"/>
                <w:szCs w:val="21"/>
              </w:rPr>
              <w:t>学位</w:t>
            </w: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333333"/>
                <w:sz w:val="21"/>
                <w:szCs w:val="21"/>
              </w:rPr>
              <w:br w:type="textWrapping"/>
            </w: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333333"/>
                <w:sz w:val="21"/>
                <w:szCs w:val="21"/>
              </w:rPr>
              <w:t>要求</w:t>
            </w:r>
          </w:p>
        </w:tc>
        <w:tc>
          <w:tcPr>
            <w:tcW w:w="36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333333"/>
                <w:sz w:val="21"/>
                <w:szCs w:val="21"/>
              </w:rPr>
              <w:t>其他</w:t>
            </w: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333333"/>
                <w:sz w:val="21"/>
                <w:szCs w:val="21"/>
              </w:rPr>
              <w:br w:type="textWrapping"/>
            </w: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333333"/>
                <w:sz w:val="21"/>
                <w:szCs w:val="21"/>
              </w:rPr>
              <w:t>要求</w:t>
            </w:r>
          </w:p>
        </w:tc>
        <w:tc>
          <w:tcPr>
            <w:tcW w:w="36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333333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9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0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333333"/>
                <w:sz w:val="21"/>
                <w:szCs w:val="21"/>
              </w:rPr>
              <w:t>研究生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333333"/>
                <w:sz w:val="21"/>
                <w:szCs w:val="21"/>
              </w:rPr>
              <w:t>本科</w:t>
            </w:r>
          </w:p>
        </w:tc>
        <w:tc>
          <w:tcPr>
            <w:tcW w:w="1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9" w:hRule="atLeast"/>
        </w:trPr>
        <w:tc>
          <w:tcPr>
            <w:tcW w:w="1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97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广州市市政   职业学校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工程造价专业教师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土木工程（A0814）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土木工程（B080703） 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道路桥梁与渡河（B080724）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工程管理(B110104)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工程造价(B110105)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研究生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硕士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</w:trPr>
        <w:tc>
          <w:tcPr>
            <w:tcW w:w="1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</w:t>
            </w:r>
          </w:p>
        </w:tc>
        <w:tc>
          <w:tcPr>
            <w:tcW w:w="9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汽车专业教师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车辆工程 (A080204)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机械工程及自动化  (B080305)           车辆工程(B080306)           汽车服务工程B080308 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研究生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硕士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3" w:hRule="atLeast"/>
        </w:trPr>
        <w:tc>
          <w:tcPr>
            <w:tcW w:w="1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</w:t>
            </w:r>
          </w:p>
        </w:tc>
        <w:tc>
          <w:tcPr>
            <w:tcW w:w="9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电气专业教师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电气工程（A0808）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电气工程及其自动化（B080601）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自动化（B080602）         电气工程与自动化（B080608）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电气信息工程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（B080618）         智能科学与技术（B080627）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研究生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硕士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7" w:hRule="atLeast"/>
        </w:trPr>
        <w:tc>
          <w:tcPr>
            <w:tcW w:w="1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4</w:t>
            </w:r>
          </w:p>
        </w:tc>
        <w:tc>
          <w:tcPr>
            <w:tcW w:w="9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机械专业教师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机械工程（A0802）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机械设计制造及其自动化（B080301）      机械工程及自动化（B080305）        制造自动化与测控技术（B080309）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研究生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硕士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</w:trPr>
        <w:tc>
          <w:tcPr>
            <w:tcW w:w="1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5</w:t>
            </w:r>
          </w:p>
        </w:tc>
        <w:tc>
          <w:tcPr>
            <w:tcW w:w="97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广州市铁一中学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语文教师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中国语言文学（A0501）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中国语言文学类（B0501）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全日制普通高等教育本科或以上学历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学士学位或以上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若本科与研究生所学专业不一致，须至少有一学历专业符合招聘专业条件。学科教学、课程与教学论、教育学专业的研究生考生，其专业研究方向与应聘的教师职位条件一致的，也符合要求。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6" w:hRule="atLeast"/>
        </w:trPr>
        <w:tc>
          <w:tcPr>
            <w:tcW w:w="1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6</w:t>
            </w:r>
          </w:p>
        </w:tc>
        <w:tc>
          <w:tcPr>
            <w:tcW w:w="9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数学教师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数学类（</w:t>
            </w: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A0701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）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数学与应用数学（</w:t>
            </w: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B070101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）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全日制普通高等教育本科或以上学历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学士学位或以上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6" w:hRule="atLeast"/>
        </w:trPr>
        <w:tc>
          <w:tcPr>
            <w:tcW w:w="1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7</w:t>
            </w:r>
          </w:p>
        </w:tc>
        <w:tc>
          <w:tcPr>
            <w:tcW w:w="9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英语教师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英语语言文学（</w:t>
            </w: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A050201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）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英语（</w:t>
            </w: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B050201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）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全日制普通高等教育本科或以上学历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学士学位或以上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6" w:hRule="atLeast"/>
        </w:trPr>
        <w:tc>
          <w:tcPr>
            <w:tcW w:w="1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8</w:t>
            </w:r>
          </w:p>
        </w:tc>
        <w:tc>
          <w:tcPr>
            <w:tcW w:w="9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化学教师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化学类（A0703）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化学类（B0703）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全日制普通高等教育本科或以上学历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学士学位或以上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6" w:hRule="atLeast"/>
        </w:trPr>
        <w:tc>
          <w:tcPr>
            <w:tcW w:w="1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9</w:t>
            </w:r>
          </w:p>
        </w:tc>
        <w:tc>
          <w:tcPr>
            <w:tcW w:w="9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生物教师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生物学（A0710）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生物科学类（B0704）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全日制普通高等教育本科或以上学历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学士学位或以上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3" w:hRule="atLeast"/>
        </w:trPr>
        <w:tc>
          <w:tcPr>
            <w:tcW w:w="1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广州市美术中学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数学教师    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基础数学（A070101）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应用数学（A070104）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数理基础科学（B070103）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数学与应用数学（B070101）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全日制普通高等教育本科或以上学历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学士及以上学位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本科学历者，要求为相应师范类专业毕业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0" w:hRule="atLeast"/>
        </w:trPr>
        <w:tc>
          <w:tcPr>
            <w:tcW w:w="1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11</w:t>
            </w:r>
          </w:p>
        </w:tc>
        <w:tc>
          <w:tcPr>
            <w:tcW w:w="97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广州市执信中学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语文教师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中国语言文学（A0501）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全日制普通高等教育研究生或以上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硕士或以上学位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本科阶段须全日制普通高等院校毕业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学科教学、课程与教学论、教育学专业的研究生考生，其专业研究方向与应聘的教师职位条件一致的，也符合要求。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6" w:hRule="atLeast"/>
        </w:trPr>
        <w:tc>
          <w:tcPr>
            <w:tcW w:w="1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12</w:t>
            </w:r>
          </w:p>
        </w:tc>
        <w:tc>
          <w:tcPr>
            <w:tcW w:w="9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数学教师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数学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（A0701）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全日制普通高等教育研究生或以上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硕士或以上学位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本科阶段须全日制普通高等院校毕业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1、本科专业必须与研究生专业方向一致。2、学科教学、课程与教学论、教育学专业的研究生考生，其专业研究方向与应聘的教师职位条件一致的，也符合要求。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1" w:hRule="atLeast"/>
        </w:trPr>
        <w:tc>
          <w:tcPr>
            <w:tcW w:w="1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13</w:t>
            </w:r>
          </w:p>
        </w:tc>
        <w:tc>
          <w:tcPr>
            <w:tcW w:w="9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英语教师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英语语言文学（A050201）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外国语言学及应用语言学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（A050211）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全日制普通高等教育研究生或以上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硕士或以上学位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1、本科阶段须全日制普通高等院校毕业；2、持有英语专业八级证书；3、英语翻译类专业的研究生考生，视为符合英语教师职位的专业要求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1、本科专业必须与研究生专业方向一致。2、学科教学、课程与教学论、教育学专业的研究生考生，其专业研究方向与应聘的教师职位条件一致的，也符合要求。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2" w:hRule="atLeast"/>
        </w:trPr>
        <w:tc>
          <w:tcPr>
            <w:tcW w:w="1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14</w:t>
            </w:r>
          </w:p>
        </w:tc>
        <w:tc>
          <w:tcPr>
            <w:tcW w:w="9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政治教师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哲学（A0101）  理论经济学（A0201） 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法学（A0301）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全日制普通高等教育研究生或以上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硕士或以上学位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本科阶段须全日制普通高等院校毕业</w:t>
            </w:r>
          </w:p>
        </w:tc>
        <w:tc>
          <w:tcPr>
            <w:tcW w:w="3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学科教学、课程与教学论、教育学专业的研究生考生，其专业研究方向与应聘的教师职位条件一致的，也符合要求。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9" w:hRule="atLeast"/>
        </w:trPr>
        <w:tc>
          <w:tcPr>
            <w:tcW w:w="1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15</w:t>
            </w:r>
          </w:p>
        </w:tc>
        <w:tc>
          <w:tcPr>
            <w:tcW w:w="9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物理教师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物理学（A0702）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全日制普通高等教育研究生或以上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硕士或以上学位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本科阶段须全日制普通高等院校毕业</w:t>
            </w:r>
          </w:p>
        </w:tc>
        <w:tc>
          <w:tcPr>
            <w:tcW w:w="3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2" w:hRule="atLeast"/>
        </w:trPr>
        <w:tc>
          <w:tcPr>
            <w:tcW w:w="1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16</w:t>
            </w:r>
          </w:p>
        </w:tc>
        <w:tc>
          <w:tcPr>
            <w:tcW w:w="9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化学教师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化学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（A0703）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化学工程与技术（A0817）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全日制普通高等教育研究生或以上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硕士或以上学位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本科阶段须全日制普通高等院校毕业</w:t>
            </w:r>
          </w:p>
        </w:tc>
        <w:tc>
          <w:tcPr>
            <w:tcW w:w="3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2" w:hRule="atLeast"/>
        </w:trPr>
        <w:tc>
          <w:tcPr>
            <w:tcW w:w="1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17</w:t>
            </w:r>
          </w:p>
        </w:tc>
        <w:tc>
          <w:tcPr>
            <w:tcW w:w="9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生物教师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海洋生物学（A070703） 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生物学（A0710）  食品科学与工程（A0832）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生物工程（A0836）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全日制普通高等教育研究生或以上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硕士或以上学位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本科阶段须全日制普通高等院校毕业</w:t>
            </w:r>
          </w:p>
        </w:tc>
        <w:tc>
          <w:tcPr>
            <w:tcW w:w="3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1" w:hRule="atLeast"/>
        </w:trPr>
        <w:tc>
          <w:tcPr>
            <w:tcW w:w="1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18</w:t>
            </w:r>
          </w:p>
        </w:tc>
        <w:tc>
          <w:tcPr>
            <w:tcW w:w="97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广东广雅中学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数学教师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数学（A0701）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数学类（B0701）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本科或以上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学士或以上</w:t>
            </w:r>
          </w:p>
        </w:tc>
        <w:tc>
          <w:tcPr>
            <w:tcW w:w="3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1.本科专业和研究生专业必须与招聘岗位的专业方向一致。2.学科教学、课程与教学论、教育学专业的研究生考生，其专业研究方向与应聘的教师职位条件一致的，也符合要求。3.应届毕业。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1" w:hRule="atLeast"/>
        </w:trPr>
        <w:tc>
          <w:tcPr>
            <w:tcW w:w="1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19</w:t>
            </w:r>
          </w:p>
        </w:tc>
        <w:tc>
          <w:tcPr>
            <w:tcW w:w="9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化学教师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化学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（A0703）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化学（B070301）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本科或以上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学士或以上</w:t>
            </w:r>
          </w:p>
        </w:tc>
        <w:tc>
          <w:tcPr>
            <w:tcW w:w="3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9" w:hRule="atLeast"/>
        </w:trPr>
        <w:tc>
          <w:tcPr>
            <w:tcW w:w="1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20</w:t>
            </w:r>
          </w:p>
        </w:tc>
        <w:tc>
          <w:tcPr>
            <w:tcW w:w="9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物理教师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物理学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（A0702）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研究生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硕士</w:t>
            </w:r>
          </w:p>
        </w:tc>
        <w:tc>
          <w:tcPr>
            <w:tcW w:w="3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6" w:hRule="atLeast"/>
        </w:trPr>
        <w:tc>
          <w:tcPr>
            <w:tcW w:w="1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21</w:t>
            </w:r>
          </w:p>
        </w:tc>
        <w:tc>
          <w:tcPr>
            <w:tcW w:w="97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广州市信息工程职业学校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电子商务专业教师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新闻学（A050301）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传播学（A050302）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国民经济学（A020201）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区域经济学（A020202）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产业经济学（A020205）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国际贸易学（A020206）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劳动经济学（A020207）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工商管理（B110201）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市场营销（B110202）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商品学（B110207）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电子商务（B110209）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物流管理（B110210）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国际商务（B110211）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新闻学（B050301）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广告学（B050303）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传播学（B050305）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媒体创意（B050306）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全日制普通高等教育本科或以上学历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全日制普通高等教育学士或以上学位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6" w:hRule="atLeast"/>
        </w:trPr>
        <w:tc>
          <w:tcPr>
            <w:tcW w:w="1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22</w:t>
            </w:r>
          </w:p>
        </w:tc>
        <w:tc>
          <w:tcPr>
            <w:tcW w:w="9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通信技术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通信与信息系统(A081001)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信号与信息处理（A081002)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电子信息工程(B080603)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通信工程(B080604)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信息与通信工程(B080634)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信息科学技术（B071206）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信息工程（B080609）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电磁场与无线技术（B080631）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全日制普通高等教育本科或以上学历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全日制普通高等教育学士或以上学位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6" w:hRule="atLeast"/>
        </w:trPr>
        <w:tc>
          <w:tcPr>
            <w:tcW w:w="1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23</w:t>
            </w:r>
          </w:p>
        </w:tc>
        <w:tc>
          <w:tcPr>
            <w:tcW w:w="9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机器人应用与维护专业教师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机械制造及其自动化（A080201）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机械电子工程（A080202）电电气工程（A0808）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控制科学与工程（A0811）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检测技术与自动化装置（A081102）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模式识别与智能系统（A081104）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电力系统及其自动化（A080802）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微机电系统工程（B080310） 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机械设计制造及其自动化（B080301）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机械工程及自动化（B080305 ）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机械电子工程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（B080307 ）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制造自动化与测控技术（B080309 ）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气工程及其自动化（B080601）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自动化（B080602）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电气工程与自动化（B080608）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电气信息工程（B080618）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智能科学与技术（B080627）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全日制普通高等教育本科或以上学历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全日制普通高等教育学士或以上学位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7" w:hRule="atLeast"/>
        </w:trPr>
        <w:tc>
          <w:tcPr>
            <w:tcW w:w="1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24</w:t>
            </w:r>
          </w:p>
        </w:tc>
        <w:tc>
          <w:tcPr>
            <w:tcW w:w="97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广州市交通运输职业学校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交通运输管理教师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交通运输工程(A0823)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交通运输(B081201)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交通工程(B081202)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物流工程(B081207)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交通设备信息工程(B081209)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本科及以上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学士学位及以上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7" w:hRule="atLeast"/>
        </w:trPr>
        <w:tc>
          <w:tcPr>
            <w:tcW w:w="1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25</w:t>
            </w:r>
          </w:p>
        </w:tc>
        <w:tc>
          <w:tcPr>
            <w:tcW w:w="9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机电教师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机械电子工程(A080202),机械制造以及自动化(A080201),电力系统及其自动化(A080802)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自动化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(B080602)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电气工程与自动化(B080608)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电气工程及其自动化(B080601)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机械电子工程(B080307)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本科及以上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学士学位及以上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7" w:hRule="atLeast"/>
        </w:trPr>
        <w:tc>
          <w:tcPr>
            <w:tcW w:w="1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26</w:t>
            </w:r>
          </w:p>
        </w:tc>
        <w:tc>
          <w:tcPr>
            <w:tcW w:w="9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燃气教师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供热、供燃气、通风及空调工程(A081404),油气储运工程(A082003)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建筑环境与设备工程(B080704),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给水排水工程(B080705),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油气储运工程(B081203),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热能与动力工程(B080501)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本科及以上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学士学位及以上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7" w:hRule="atLeast"/>
        </w:trPr>
        <w:tc>
          <w:tcPr>
            <w:tcW w:w="1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27</w:t>
            </w:r>
          </w:p>
        </w:tc>
        <w:tc>
          <w:tcPr>
            <w:tcW w:w="9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汽车运用与维修教师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车辆工程（A080204）,机械设计及理论（A080203）,机械制造及其自动化（A080201）,载运工具运用工程（ A082304）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交通运输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（B081201）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汽车服务工程（B080308）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车辆工程（B080306）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汽车维修工程教育（B040317）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本科及以上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学士学位及以上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7" w:hRule="atLeast"/>
        </w:trPr>
        <w:tc>
          <w:tcPr>
            <w:tcW w:w="1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28</w:t>
            </w:r>
          </w:p>
        </w:tc>
        <w:tc>
          <w:tcPr>
            <w:tcW w:w="9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汽车车身修复教师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车辆工程（A080204）,机械设计及理论（A080203）,机械制造及其自动化（A080201）,载运工具运用工程（ A082304）,材料物理与化学（A080501）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汽车维修工程教育（B040317）,机械制造工艺教育（B040313）,机械维修及检测技术教育（B040314）,交通运输（B081201）,车辆工程（B080306）,汽车服务工程（B080308）,机械设计制造及其自动化（B080301）,机械工程及自动化（B080305）,焊接技术与工程（B080207）,金属材料工程（B080202）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本科及以上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学士学位及以上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不限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2" w:hRule="atLeast"/>
        </w:trPr>
        <w:tc>
          <w:tcPr>
            <w:tcW w:w="1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29</w:t>
            </w:r>
          </w:p>
        </w:tc>
        <w:tc>
          <w:tcPr>
            <w:tcW w:w="9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城市轨道交通车辆运用与检修教师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载运工具运用工程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 A082304）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车辆工程（A080204）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交通信息工程及控制（A082302）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通信工程（B080604）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电机与电器（A080801）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电力电子与电力传动（A080804）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电力系统及其自动化(A080802)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电气工程及其自动化（B080601）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自动化（B080602）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交通设备信息工程（B081209）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交通运输（B081201）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车辆工程（B080306）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电气工程与自动化（B080608）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本科及以上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学士学位及以上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</w:trPr>
        <w:tc>
          <w:tcPr>
            <w:tcW w:w="1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30</w:t>
            </w:r>
          </w:p>
        </w:tc>
        <w:tc>
          <w:tcPr>
            <w:tcW w:w="9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信息技术实习指导教师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软件工程（B080611），计算机软件（B080619）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本科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学士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0" w:hRule="atLeast"/>
        </w:trPr>
        <w:tc>
          <w:tcPr>
            <w:tcW w:w="1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31</w:t>
            </w:r>
          </w:p>
        </w:tc>
        <w:tc>
          <w:tcPr>
            <w:tcW w:w="9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语文教师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语言学及应用语言学(A050102),汉语言文字学(A050103),中国古代文学(A050106),比较文学与世界文学(A050108)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汉语言文学(B050101)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汉语言(B050102)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中国语言文化(B050106)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应用语言学(B050107)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本科及以上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学士学位及以上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师范专业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7" w:hRule="atLeast"/>
        </w:trPr>
        <w:tc>
          <w:tcPr>
            <w:tcW w:w="1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32</w:t>
            </w:r>
          </w:p>
        </w:tc>
        <w:tc>
          <w:tcPr>
            <w:tcW w:w="9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历史教师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中国古代史(A060202),中国近现代史(A060203),世界史(A060301)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历史学(B060101),世界历史(B060102)  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本科及以上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学士学位及以上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师范专业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7" w:hRule="atLeast"/>
        </w:trPr>
        <w:tc>
          <w:tcPr>
            <w:tcW w:w="1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33</w:t>
            </w:r>
          </w:p>
        </w:tc>
        <w:tc>
          <w:tcPr>
            <w:tcW w:w="9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数学教师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基础数学(A070101),应用数学(A070104)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数学与应用数学(B070101),数理基础科学(B070103) 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本科及以上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学士学位及以上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师范专业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0" w:hRule="atLeast"/>
        </w:trPr>
        <w:tc>
          <w:tcPr>
            <w:tcW w:w="1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34</w:t>
            </w:r>
          </w:p>
        </w:tc>
        <w:tc>
          <w:tcPr>
            <w:tcW w:w="97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广州市旅游商务职业学校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语文教师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汉语言文学（A050103）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中国现当代文学（A050106）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中国古代文学（A050105）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比较文学与世界文学（A050108）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中国语言文学（B0501）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本科及以上学历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学士及以上学位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7" w:hRule="atLeast"/>
        </w:trPr>
        <w:tc>
          <w:tcPr>
            <w:tcW w:w="1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35</w:t>
            </w:r>
          </w:p>
        </w:tc>
        <w:tc>
          <w:tcPr>
            <w:tcW w:w="9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数学教师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基础数学（A070101）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计算数学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（A070102）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概率论与数理统计（A070103）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应用数学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（A070104）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运筹学与控制论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(A070105)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数学与应用数学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(B070101)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信息与计算科学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(B070102)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数理基础科学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(B070103)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本科及以上学历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学士及以上学位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7" w:hRule="atLeast"/>
        </w:trPr>
        <w:tc>
          <w:tcPr>
            <w:tcW w:w="1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36</w:t>
            </w:r>
          </w:p>
        </w:tc>
        <w:tc>
          <w:tcPr>
            <w:tcW w:w="9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体育教师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体育教育训练学（A040303）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体育教育（B040201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本科及以上学历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学士及以上学位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羽毛球特长优先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9" w:hRule="atLeast"/>
        </w:trPr>
        <w:tc>
          <w:tcPr>
            <w:tcW w:w="1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37</w:t>
            </w:r>
          </w:p>
        </w:tc>
        <w:tc>
          <w:tcPr>
            <w:tcW w:w="9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英语教师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英语语言文学（A050201）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外国语言学及应用语言学（A050211）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英语（B050201）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商务英语（B050249）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本科及以上学历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学士及以上学位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7" w:hRule="atLeast"/>
        </w:trPr>
        <w:tc>
          <w:tcPr>
            <w:tcW w:w="1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38</w:t>
            </w:r>
          </w:p>
        </w:tc>
        <w:tc>
          <w:tcPr>
            <w:tcW w:w="9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法语教师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法语语言文学（A050203）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法语（B050204）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本科及以上学历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学士及以上学位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7" w:hRule="atLeast"/>
        </w:trPr>
        <w:tc>
          <w:tcPr>
            <w:tcW w:w="1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39</w:t>
            </w:r>
          </w:p>
        </w:tc>
        <w:tc>
          <w:tcPr>
            <w:tcW w:w="9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德语教师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德语语言文学（A050204）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德语 （B050203）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本科及以上学历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学士及以上学位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7" w:hRule="atLeast"/>
        </w:trPr>
        <w:tc>
          <w:tcPr>
            <w:tcW w:w="1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40</w:t>
            </w:r>
          </w:p>
        </w:tc>
        <w:tc>
          <w:tcPr>
            <w:tcW w:w="9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历史教师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中国古代史（A060202）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中国近现代史（A060203）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历史学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(B060101)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本科及以上学历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学士及以上学位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7" w:hRule="atLeast"/>
        </w:trPr>
        <w:tc>
          <w:tcPr>
            <w:tcW w:w="1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41</w:t>
            </w:r>
          </w:p>
        </w:tc>
        <w:tc>
          <w:tcPr>
            <w:tcW w:w="9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心理教师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心理学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(B071501)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本科及以上学历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学士及以上学位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7" w:hRule="atLeast"/>
        </w:trPr>
        <w:tc>
          <w:tcPr>
            <w:tcW w:w="1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42</w:t>
            </w:r>
          </w:p>
        </w:tc>
        <w:tc>
          <w:tcPr>
            <w:tcW w:w="9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特殊教育教师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特殊教育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（B040103）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本科及以上学历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学士及以上学位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有心理学专业者方向优先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9" w:hRule="atLeast"/>
        </w:trPr>
        <w:tc>
          <w:tcPr>
            <w:tcW w:w="1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43</w:t>
            </w:r>
          </w:p>
        </w:tc>
        <w:tc>
          <w:tcPr>
            <w:tcW w:w="9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美术教师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绘画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（B050404）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本科及以上学历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学士及以上学位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国画专业方向优先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7" w:hRule="atLeast"/>
        </w:trPr>
        <w:tc>
          <w:tcPr>
            <w:tcW w:w="1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44</w:t>
            </w:r>
          </w:p>
        </w:tc>
        <w:tc>
          <w:tcPr>
            <w:tcW w:w="9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会计教师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会计学（A120201）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会计学（B110203）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本科及以上学历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学士及以上学位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7" w:hRule="atLeast"/>
        </w:trPr>
        <w:tc>
          <w:tcPr>
            <w:tcW w:w="1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45</w:t>
            </w:r>
          </w:p>
        </w:tc>
        <w:tc>
          <w:tcPr>
            <w:tcW w:w="9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电子商务教师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电子商务（B110209）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本科及以上学历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学士及以上学位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6" w:hRule="atLeast"/>
        </w:trPr>
        <w:tc>
          <w:tcPr>
            <w:tcW w:w="1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46</w:t>
            </w:r>
          </w:p>
        </w:tc>
        <w:tc>
          <w:tcPr>
            <w:tcW w:w="97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广东华侨中学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语文教师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中国语言文学（A0501）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新闻传播学（A0503）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中国语言文学类（B0501）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全日制普通高等教育本科或以上学历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学士或以上学位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1、若本科与研究生专业不一致，须至少有一学历专业符合招聘专业条件。2、学科教学、课程与教学论、教育学专业的研究生考生，其专业研究方向与应聘的教师职位条件一致的，也符合要求。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4" w:hRule="atLeast"/>
        </w:trPr>
        <w:tc>
          <w:tcPr>
            <w:tcW w:w="1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47</w:t>
            </w:r>
          </w:p>
        </w:tc>
        <w:tc>
          <w:tcPr>
            <w:tcW w:w="9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数学教师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基础数学（A070101）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概率论与数理统计（A070103）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应用数学（A070104）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数学与应用数学（B070101)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全日制普通高等教育本科或以上学历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学士或以上学位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本科阶段须全日制普通高等院校师范毕业生</w:t>
            </w:r>
          </w:p>
        </w:tc>
        <w:tc>
          <w:tcPr>
            <w:tcW w:w="3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7" w:hRule="atLeast"/>
        </w:trPr>
        <w:tc>
          <w:tcPr>
            <w:tcW w:w="1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48</w:t>
            </w:r>
          </w:p>
        </w:tc>
        <w:tc>
          <w:tcPr>
            <w:tcW w:w="9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英语教师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英语语言文学（A050201）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英语（B050201）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全日制普通高等教育本科或以上学历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学士或以上学位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1、持有英语专业八级证书；2、英语翻译类专业的本科、研究生考生，视为符合英语教师职位的专业要求</w:t>
            </w:r>
          </w:p>
        </w:tc>
        <w:tc>
          <w:tcPr>
            <w:tcW w:w="3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9" w:hRule="atLeast"/>
        </w:trPr>
        <w:tc>
          <w:tcPr>
            <w:tcW w:w="1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49</w:t>
            </w:r>
          </w:p>
        </w:tc>
        <w:tc>
          <w:tcPr>
            <w:tcW w:w="9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政治教师（专业技术十一级或以下岗位）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哲学（A0101）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政治经济学（A020101）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政治学（A0302）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马克思主义理论（A0305）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哲学(B010101)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经济学(B020101)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国际经济与贸易(B020102)金融学(B020104)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网络经济学(B020112)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国际文化贸易(B020117)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经济与金融(B020120)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法学(B030101)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马克思主义理论类(B0302)国际政治(B030402)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思想政治教育(B030404)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国际文化交流(B030405)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国际政治经济学(B030406)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全日制普通高等教育本科或以上学历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学士或以上学位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6" w:hRule="atLeast"/>
        </w:trPr>
        <w:tc>
          <w:tcPr>
            <w:tcW w:w="1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50</w:t>
            </w:r>
          </w:p>
        </w:tc>
        <w:tc>
          <w:tcPr>
            <w:tcW w:w="9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历史教师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中国古代史（A060202）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中国近现代史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（A060203）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世界史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（A060301）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历史学（B060101）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世界历史（B060102）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考古学（B060103）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全日制普通高等教育本科或以上学历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学士或以上学位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6" w:hRule="atLeast"/>
        </w:trPr>
        <w:tc>
          <w:tcPr>
            <w:tcW w:w="1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51</w:t>
            </w:r>
          </w:p>
        </w:tc>
        <w:tc>
          <w:tcPr>
            <w:tcW w:w="9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地理教师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天文学（A0704）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地理学（A0705）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大气科学（A0706）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地质学（A0709）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地理科学类（B0707）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全日制普通高等教育本科或以上学历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学士或以上学位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6" w:hRule="atLeast"/>
        </w:trPr>
        <w:tc>
          <w:tcPr>
            <w:tcW w:w="1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52</w:t>
            </w:r>
          </w:p>
        </w:tc>
        <w:tc>
          <w:tcPr>
            <w:tcW w:w="9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物理教师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物理学（A0702）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物理学类（B0702）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全日制普通高等教育本科或以上学历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学士或以上学位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本科阶段须全日制普通高等院校师范毕业生</w:t>
            </w:r>
          </w:p>
        </w:tc>
        <w:tc>
          <w:tcPr>
            <w:tcW w:w="3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0" w:hRule="atLeast"/>
        </w:trPr>
        <w:tc>
          <w:tcPr>
            <w:tcW w:w="1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53</w:t>
            </w:r>
          </w:p>
        </w:tc>
        <w:tc>
          <w:tcPr>
            <w:tcW w:w="9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体育教师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体育学（A0403）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体育教育（B040201）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运动训练（B040202）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全日制普通高等教育本科或以上学历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学士或以上学位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须为足球专项</w:t>
            </w:r>
          </w:p>
        </w:tc>
        <w:tc>
          <w:tcPr>
            <w:tcW w:w="3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150" w:beforeAutospacing="0" w:after="0" w:afterAutospacing="0" w:line="315" w:lineRule="atLeast"/>
        <w:ind w:left="0" w:right="0"/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    现场报名及资格审核时间：10月22日（参加应聘者必须在该日在陕西师大现场报名）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0" w:afterAutospacing="0" w:line="315" w:lineRule="atLeast"/>
        <w:ind w:left="0" w:right="0"/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    笔试和面试时间：预计在11月中旬  地点：西安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0" w:afterAutospacing="0" w:line="315" w:lineRule="atLeast"/>
        <w:ind w:left="0" w:right="0"/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四、联系方式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0" w:afterAutospacing="0" w:line="315" w:lineRule="atLeast"/>
        <w:ind w:left="0" w:right="0"/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    地址：广州市西湖路83号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onac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! important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59171D"/>
    <w:rsid w:val="4C470030"/>
    <w:rsid w:val="66A903F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18" w:lineRule="atLeast"/>
      <w:ind w:left="0" w:right="0"/>
      <w:jc w:val="left"/>
    </w:pPr>
    <w:rPr>
      <w:rFonts w:hint="eastAsia" w:ascii="宋体" w:hAnsi="宋体" w:eastAsia="宋体" w:cs="宋体"/>
      <w:kern w:val="44"/>
      <w:sz w:val="24"/>
      <w:szCs w:val="24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1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000000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Acronym"/>
    <w:basedOn w:val="5"/>
    <w:uiPriority w:val="0"/>
  </w:style>
  <w:style w:type="character" w:styleId="11">
    <w:name w:val="HTML Variable"/>
    <w:basedOn w:val="5"/>
    <w:uiPriority w:val="0"/>
  </w:style>
  <w:style w:type="character" w:styleId="12">
    <w:name w:val="Hyperlink"/>
    <w:basedOn w:val="5"/>
    <w:uiPriority w:val="0"/>
    <w:rPr>
      <w:color w:val="000000"/>
      <w:u w:val="none"/>
    </w:rPr>
  </w:style>
  <w:style w:type="character" w:styleId="13">
    <w:name w:val="HTML Code"/>
    <w:basedOn w:val="5"/>
    <w:uiPriority w:val="0"/>
    <w:rPr>
      <w:rFonts w:ascii="Courier New" w:hAnsi="Courier New"/>
      <w:sz w:val="20"/>
    </w:rPr>
  </w:style>
  <w:style w:type="character" w:styleId="14">
    <w:name w:val="HTML Cite"/>
    <w:basedOn w:val="5"/>
    <w:uiPriority w:val="0"/>
  </w:style>
  <w:style w:type="paragraph" w:customStyle="1" w:styleId="16">
    <w:name w:val="_Style 15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7">
    <w:name w:val="_Style 16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">
    <w:name w:val="selected"/>
    <w:basedOn w:val="5"/>
    <w:uiPriority w:val="0"/>
    <w:rPr>
      <w:rFonts w:ascii="微软雅黑" w:hAnsi="微软雅黑" w:eastAsia="微软雅黑" w:cs="微软雅黑"/>
      <w:sz w:val="24"/>
      <w:szCs w:val="24"/>
      <w:shd w:val="clear" w:fill="FFFFFF"/>
    </w:rPr>
  </w:style>
  <w:style w:type="character" w:customStyle="1" w:styleId="19">
    <w:name w:val="selected1"/>
    <w:basedOn w:val="5"/>
    <w:uiPriority w:val="0"/>
    <w:rPr>
      <w:rFonts w:hint="eastAsia" w:ascii="微软雅黑" w:hAnsi="微软雅黑" w:eastAsia="微软雅黑" w:cs="微软雅黑"/>
      <w:sz w:val="21"/>
      <w:szCs w:val="21"/>
    </w:rPr>
  </w:style>
  <w:style w:type="character" w:customStyle="1" w:styleId="20">
    <w:name w:val="other"/>
    <w:basedOn w:val="5"/>
    <w:uiPriority w:val="0"/>
  </w:style>
  <w:style w:type="character" w:customStyle="1" w:styleId="21">
    <w:name w:val="other1"/>
    <w:basedOn w:val="5"/>
    <w:uiPriority w:val="0"/>
  </w:style>
  <w:style w:type="character" w:customStyle="1" w:styleId="22">
    <w:name w:val="quanzhi"/>
    <w:basedOn w:val="5"/>
    <w:uiPriority w:val="0"/>
  </w:style>
  <w:style w:type="character" w:customStyle="1" w:styleId="23">
    <w:name w:val="ico_a"/>
    <w:basedOn w:val="5"/>
    <w:uiPriority w:val="0"/>
  </w:style>
  <w:style w:type="character" w:customStyle="1" w:styleId="24">
    <w:name w:val="ico_a1"/>
    <w:basedOn w:val="5"/>
    <w:uiPriority w:val="0"/>
  </w:style>
  <w:style w:type="character" w:customStyle="1" w:styleId="25">
    <w:name w:val="timebtn"/>
    <w:basedOn w:val="5"/>
    <w:uiPriority w:val="0"/>
  </w:style>
  <w:style w:type="character" w:customStyle="1" w:styleId="26">
    <w:name w:val="on1"/>
    <w:basedOn w:val="5"/>
    <w:uiPriority w:val="0"/>
  </w:style>
  <w:style w:type="character" w:customStyle="1" w:styleId="27">
    <w:name w:val="hover28"/>
    <w:basedOn w:val="5"/>
    <w:uiPriority w:val="0"/>
  </w:style>
  <w:style w:type="character" w:customStyle="1" w:styleId="28">
    <w:name w:val="hover29"/>
    <w:basedOn w:val="5"/>
    <w:uiPriority w:val="0"/>
  </w:style>
  <w:style w:type="character" w:customStyle="1" w:styleId="29">
    <w:name w:val="hotkey"/>
    <w:basedOn w:val="5"/>
    <w:uiPriority w:val="0"/>
    <w:rPr>
      <w:color w:val="666666"/>
    </w:rPr>
  </w:style>
  <w:style w:type="character" w:customStyle="1" w:styleId="30">
    <w:name w:val="nm"/>
    <w:basedOn w:val="5"/>
    <w:uiPriority w:val="0"/>
  </w:style>
  <w:style w:type="character" w:customStyle="1" w:styleId="31">
    <w:name w:val="abb"/>
    <w:basedOn w:val="5"/>
    <w:uiPriority w:val="0"/>
    <w:rPr>
      <w:color w:val="666666"/>
      <w:sz w:val="18"/>
      <w:szCs w:val="18"/>
    </w:rPr>
  </w:style>
  <w:style w:type="character" w:customStyle="1" w:styleId="32">
    <w:name w:val="name2"/>
    <w:basedOn w:val="5"/>
    <w:uiPriority w:val="0"/>
    <w:rPr>
      <w:color w:val="333333"/>
    </w:rPr>
  </w:style>
  <w:style w:type="character" w:customStyle="1" w:styleId="33">
    <w:name w:val="fr"/>
    <w:basedOn w:val="5"/>
    <w:uiPriority w:val="0"/>
  </w:style>
  <w:style w:type="character" w:customStyle="1" w:styleId="34">
    <w:name w:val="tm"/>
    <w:basedOn w:val="5"/>
    <w:uiPriority w:val="0"/>
    <w:rPr>
      <w:color w:val="FF0000"/>
    </w:rPr>
  </w:style>
  <w:style w:type="character" w:customStyle="1" w:styleId="35">
    <w:name w:val="hotpos"/>
    <w:basedOn w:val="5"/>
    <w:uiPriority w:val="0"/>
    <w:rPr>
      <w:color w:val="666666"/>
      <w:shd w:val="clear" w:fill="F5F5F5"/>
    </w:rPr>
  </w:style>
  <w:style w:type="character" w:customStyle="1" w:styleId="36">
    <w:name w:val="curr"/>
    <w:basedOn w:val="5"/>
    <w:uiPriority w:val="0"/>
  </w:style>
  <w:style w:type="character" w:customStyle="1" w:styleId="37">
    <w:name w:val="i_bg32"/>
    <w:basedOn w:val="5"/>
    <w:uiPriority w:val="0"/>
    <w:rPr>
      <w:shd w:val="clear" w:fill="D9D500"/>
    </w:rPr>
  </w:style>
  <w:style w:type="character" w:customStyle="1" w:styleId="38">
    <w:name w:val="info"/>
    <w:basedOn w:val="5"/>
    <w:uiPriority w:val="0"/>
    <w:rPr>
      <w:color w:val="555555"/>
    </w:rPr>
  </w:style>
  <w:style w:type="character" w:customStyle="1" w:styleId="39">
    <w:name w:val="hover35"/>
    <w:basedOn w:val="5"/>
    <w:uiPriority w:val="0"/>
    <w:rPr>
      <w:u w:val="none"/>
    </w:rPr>
  </w:style>
  <w:style w:type="character" w:customStyle="1" w:styleId="40">
    <w:name w:val="i_bg12"/>
    <w:basedOn w:val="5"/>
    <w:uiPriority w:val="0"/>
    <w:rPr>
      <w:shd w:val="clear" w:fill="808080"/>
    </w:rPr>
  </w:style>
  <w:style w:type="character" w:customStyle="1" w:styleId="41">
    <w:name w:val="i_bg22"/>
    <w:basedOn w:val="5"/>
    <w:uiPriority w:val="0"/>
    <w:rPr>
      <w:shd w:val="clear" w:fill="F08080"/>
    </w:rPr>
  </w:style>
  <w:style w:type="character" w:customStyle="1" w:styleId="42">
    <w:name w:val="i_bg42"/>
    <w:basedOn w:val="5"/>
    <w:uiPriority w:val="0"/>
    <w:rPr>
      <w:shd w:val="clear" w:fill="87CEFA"/>
    </w:rPr>
  </w:style>
  <w:style w:type="character" w:customStyle="1" w:styleId="43">
    <w:name w:val="name"/>
    <w:basedOn w:val="5"/>
    <w:uiPriority w:val="0"/>
    <w:rPr>
      <w:color w:val="333333"/>
    </w:rPr>
  </w:style>
  <w:style w:type="character" w:customStyle="1" w:styleId="44">
    <w:name w:val="selected2"/>
    <w:basedOn w:val="5"/>
    <w:uiPriority w:val="0"/>
    <w:rPr>
      <w:rFonts w:hint="eastAsia" w:ascii="微软雅黑" w:hAnsi="微软雅黑" w:eastAsia="微软雅黑" w:cs="微软雅黑"/>
      <w:sz w:val="21"/>
      <w:szCs w:val="21"/>
      <w:bdr w:val="none" w:color="auto" w:sz="0" w:space="0"/>
    </w:rPr>
  </w:style>
  <w:style w:type="character" w:customStyle="1" w:styleId="45">
    <w:name w:val="abb2"/>
    <w:basedOn w:val="5"/>
    <w:uiPriority w:val="0"/>
    <w:rPr>
      <w:color w:val="666666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2016-09-20T11:26:00Z</dcterms:created>
  <dc:creator>lenovo</dc:creator>
  <cp:lastModifiedBy>lenovo</cp:lastModifiedBy>
  <dcterms:modified xsi:type="dcterms:W3CDTF">2016-10-09T13:59:57Z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