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F66E02"/>
          <w:spacing w:val="0"/>
          <w:sz w:val="33"/>
          <w:szCs w:val="33"/>
        </w:rPr>
      </w:pPr>
      <w:r>
        <w:rPr>
          <w:rFonts w:hint="eastAsia" w:ascii="宋体" w:hAnsi="宋体" w:eastAsia="宋体" w:cs="宋体"/>
          <w:b/>
          <w:i w:val="0"/>
          <w:caps w:val="0"/>
          <w:color w:val="F66E02"/>
          <w:spacing w:val="0"/>
          <w:sz w:val="33"/>
          <w:szCs w:val="33"/>
        </w:rPr>
        <w:t>2016年耒阳市公开招聘中小学教师考核结果及递补人员名单公告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根据《2016年耒阳市公开招聘中小学教师公告》规定，现</w:t>
      </w:r>
      <w:bookmarkEnd w:id="0"/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将2016年公开招聘中小学教师考核结果、递补人员名单公告如下：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一、考核结果(详见附件)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二、考核递补人员名单及有关事项</w:t>
      </w:r>
    </w:p>
    <w:tbl>
      <w:tblPr>
        <w:tblW w:w="7527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1580"/>
        <w:gridCol w:w="1580"/>
        <w:gridCol w:w="1939"/>
        <w:gridCol w:w="14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区域学段</w:t>
            </w:r>
          </w:p>
        </w:tc>
        <w:tc>
          <w:tcPr>
            <w:tcW w:w="1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戴洁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贺岚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蒋文慧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梁小平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13527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廖志凤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罗利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欧阳金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谭芸蓓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特殊学校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谭芝梅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14624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唐宝祝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向阳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肖亦玲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许鹏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周清花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（一）体检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1. 9月28日，请上述考核递补人员带本人身份证、准考证到教育局人事股312室领取体检通知单。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2.体检考生须于9月29日上午7:30之前到市人社局大门口集中，8：00仍未到达视为自动放弃体检资格。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3.体检前数日请不要剧烈运动、不要熬夜、不要饮酒，注意清淡饮食。体检当天早上体检人员暂不吃早餐、空腹（早餐由体检医院提供，待抽血结束后方可吃早餐，体检过程中不允许私自外出吃早餐）。体检费由考生个人负担，体检前由医院收取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（二）考核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1．体检合格人员参加考核。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2．考核时间：10月9日-11日。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考核具体要求见《2016年公开招聘中小学教师考核名单及有关事项公告》，网址：http://www.lyedu.net/view.php?tid-66588-cid-19.html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51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特此公告。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耒阳市教师招聘工作领导小组办公室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2016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年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月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  附件：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111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 2016年耒阳市公开招聘中小学教师考核结果</w:t>
      </w:r>
    </w:p>
    <w:tbl>
      <w:tblPr>
        <w:tblW w:w="84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1485"/>
        <w:gridCol w:w="1485"/>
        <w:gridCol w:w="1485"/>
        <w:gridCol w:w="1485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区域学段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李新菊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10228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曹晴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刘鑫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10221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10321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郑玙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谭永丽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匡虹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11021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王英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邓丽丽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放弃考核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曹旭华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放弃考核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11921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袁鹏玲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邹玉铭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11823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何满意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放弃考核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唐艳芬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刘振兴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10133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刘美兰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思品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潘美娟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思品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王海港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江文丽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罗碧漪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罗卿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10424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王桂芝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周炳生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放弃考核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10908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刘平平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张家兵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黄芬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放弃考核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张秋菊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张小花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谢雪梅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袁梦嫦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放弃考核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10808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邹玉霞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龙科庭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放弃考核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王助凤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郭冬梅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易芳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谢光青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10523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严小娟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王现乃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李青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放弃考核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陆姣姣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11714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谷红飞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廖小凤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张亚仙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吴小环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李盼盼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13713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曹利梅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刘艳红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杨志华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邝华丰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丁娟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12123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全珂莹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13623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张玲玲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12008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唐晔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王慧超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13108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姚琪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蒋姣凤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徐海眉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13829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14424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邓霞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谢淑媛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付珊珊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张月琴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廖治娟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刘倩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12927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伍丽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13621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钟素芳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阳慧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刘俊洁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13327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谭玲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13828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伍婉娟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朱德莹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王健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谢园丁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刘莎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14620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厉娜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陈少霞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13222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刘圣芝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12428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徐丽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李姣英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邓颜菲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蒋玉红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熊航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陈鑫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何小花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11327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宋姣丽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何美蓉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舒宁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谢慧娟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11024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蒋素群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11121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周佳君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刘炜薇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佘华群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周文高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李新喜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刘五英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14507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谢怡灵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13514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胡晓云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14606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陈维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13727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张洁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13114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罗惠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雷雨璇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谢维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13824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阳燕子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14619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杨春燕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谢丽蓉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欧阳小云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杨军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欧阳雪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13709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刘芝花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徐娜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谢晓凤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阳娜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资兰芳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14319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谢江英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14021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刘小会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刘艺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刘晓艳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刘素娟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14328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雷丽斌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14329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12114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曾惠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14028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陆海花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谭栋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王臻烨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13724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雷诗俐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贺亭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12828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陈梦燕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放弃考核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刘素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伍秦萱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胡静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李娜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13502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李四菊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14324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陈霞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尹礼华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放弃考核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谭亮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张亚娟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14519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刘国辉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王璐璐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陈飞鸽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11932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11633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罗奕晖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特殊学校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特校英语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放弃考核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特殊学校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特校英语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14701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欧阳丽红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特殊学校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特校手语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14708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特殊学校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特校手语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足球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14421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曹晓虹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梁智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易霞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梁慧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王娟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12028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李小丽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彭沛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13814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谷琳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邹小雨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12814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蒋玲玉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黎亮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14224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李折虹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书法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14501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彭珂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书法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陈辉翔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书法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季二伟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肖晓晓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14231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冯杰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12914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胡军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艾丽娟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刘媛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资玉容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13730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放弃考核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肖敏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13923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伍梦婕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曹雷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刘娟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刘亮丽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13510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谭海良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谭小红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张鹤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兰小丽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谢春红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12323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邓媚娜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匡机灵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14223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谷丽枚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12624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刘琪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曾燕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向思敏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F66E02"/>
          <w:spacing w:val="0"/>
          <w:sz w:val="33"/>
          <w:szCs w:val="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95B35"/>
    <w:rsid w:val="74F95B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2016-10-13T15:09:00Z</dcterms:created>
  <dc:creator>lenovo</dc:creator>
  <cp:lastModifiedBy>lenovo</cp:lastModifiedBy>
  <dcterms:modified xsi:type="dcterms:W3CDTF">2016-10-13T15:10:55Z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