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ECF3FB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ECF3FB"/>
        </w:rPr>
        <w:t>宝鸡市2016年公开招聘中小学幼儿园新任教师报名人数（截止2016年10月26日17时）</w:t>
      </w:r>
      <w:bookmarkStart w:id="0" w:name="_GoBack"/>
      <w:bookmarkEnd w:id="0"/>
    </w:p>
    <w:tbl>
      <w:tblPr>
        <w:tblW w:w="7716" w:type="dxa"/>
        <w:tblInd w:w="93" w:type="dxa"/>
        <w:shd w:val="clear" w:color="auto" w:fill="ECF3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473"/>
        <w:gridCol w:w="1144"/>
        <w:gridCol w:w="952"/>
        <w:gridCol w:w="971"/>
        <w:gridCol w:w="871"/>
        <w:gridCol w:w="871"/>
      </w:tblGrid>
      <w:tr>
        <w:tblPrEx>
          <w:shd w:val="clear" w:color="auto" w:fill="ECF3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1" w:type="dxa"/>
          <w:trHeight w:val="450" w:hRule="atLeast"/>
        </w:trPr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已报人数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初审通过人数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宝鸡职业技术学院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宝鸡职业技术学院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太白县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太白县鹦鸽初级中学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太白县桃川镇中心小学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黄柏塬镇中心幼儿园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太白县鹦鸽镇中心幼儿园（马耳山村幼儿园）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太白县靖口镇中心小学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太白县鹦鸽镇高龙中心小学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太白县黄柏塬镇中心小学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凤县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凤县中学（高中）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凤县教体局所属初级中学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凤县教体局所属镇小学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凤县教体局所属镇中心幼儿园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扶风县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扶风县教体局所属高中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体育老师1（足球）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体育老师2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音乐老师1（声乐）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音乐老师2（舞蹈）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心理学老师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扶风县教体局所属幼儿园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眉县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眉县教体局所属高中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眉县教体局所属初中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眉县教体局所属小学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眉县教体局所属幼儿园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渭滨区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渭滨区教体局所属城区小学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渭滨区教体局所属城区中学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渭滨区教体局所属学校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渭滨区教体局所属晁峪初中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陈仓区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陈仓区教体局所属幼儿园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陈仓区教体局所属初中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陈仓区教体局所属小学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凤翔县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凤翔县教体局所属幼儿园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凤翔县教体局所属农村学校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凤翔县教体局所属农村学校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凤翔县教育体育局所属学校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特教教育教师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岐山县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岐山县教体局所属幼儿园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岐山县教体局所属小学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岐山县教体局所属初中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岐山县教体局所属高中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岐山县特殊教育学校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陇县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陇县教体局所属山区镇小学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陇县教体局所属山区镇幼儿园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陇县教体局所属川塬镇幼儿园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千阳县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千阳县教体局所属小学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千阳县教体局所属幼儿园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麟游县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麟游县教体局所属幼儿园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麟游县教体局所属小学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高新区教体局所属高中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高新区教体局所属初中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高新区教体局所属小学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金台区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金台区教体局所属幼儿园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金台区教体局所属小学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思品教师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F4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1438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ECF3FB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0BDA"/>
    <w:rsid w:val="62740B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2016-10-27T07:08:00Z</dcterms:created>
  <dc:creator>Administrator</dc:creator>
  <cp:lastModifiedBy>Administrator</cp:lastModifiedBy>
  <dcterms:modified xsi:type="dcterms:W3CDTF">2016-10-27T07:19:17Z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