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rPr>
      </w:pPr>
      <w:r>
        <w:rPr>
          <w:rFonts w:hint="eastAsia"/>
          <w:b/>
          <w:sz w:val="44"/>
        </w:rPr>
        <w:t>2017年湖南师范大学附属湘才国际实验学校教师</w:t>
      </w:r>
    </w:p>
    <w:p>
      <w:pPr>
        <w:jc w:val="center"/>
        <w:rPr>
          <w:b/>
          <w:sz w:val="44"/>
        </w:rPr>
      </w:pPr>
      <w:r>
        <w:rPr>
          <w:rFonts w:hint="eastAsia"/>
          <w:b/>
          <w:sz w:val="44"/>
        </w:rPr>
        <w:t>招聘计划</w:t>
      </w:r>
    </w:p>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湖南师范大学附属湘才国际实验学校是在贵州省黔南州政府和都匀经济开区政府的大力支持下，由国家“211工程”重点建设的湖南师范大学新建的一所高品质的民办公助寄宿制全日制学校。学校位于黔南州都匀经济开发区核心区域，交通便利（距贵阳市1小时车程，距凯里高铁站40分钟车程，距都匀高铁站4公里），环境优美，空气清新。</w:t>
      </w:r>
    </w:p>
    <w:p>
      <w:pPr>
        <w:widowControl/>
        <w:shd w:val="clear" w:color="auto" w:fill="FFFFFF"/>
        <w:spacing w:line="600" w:lineRule="exact"/>
        <w:jc w:val="left"/>
        <w:rPr>
          <w:rFonts w:ascii="宋体" w:hAnsi="宋体" w:eastAsia="宋体" w:cs="宋体"/>
          <w:kern w:val="0"/>
          <w:sz w:val="28"/>
          <w:szCs w:val="21"/>
        </w:rPr>
      </w:pPr>
      <w:r>
        <w:rPr>
          <w:rFonts w:hint="eastAsia" w:ascii="宋体" w:hAnsi="宋体" w:eastAsia="宋体" w:cs="宋体"/>
          <w:kern w:val="0"/>
          <w:sz w:val="28"/>
          <w:szCs w:val="21"/>
        </w:rPr>
        <w:t>  学校占地280亩，总投资5亿元，建筑面积15万平方米，可容纳180个教学班，8000余名学生。幼儿园、小学、初中和高中各学部既相对独立又融为一体，是一所条件一流的花园式学校；现代一流的教学设施和学习生活环境，是教师实现个人价值，专业发展的理想平台，是师生共同成长的幸福家园。学校于2015年9月开始兴建，2016年9月1日初中部正式开学，现有教职工80余人，初一学生300余人，2017年小学、初中、高中将全面招生。现面向全国公开招聘优秀教师。</w:t>
      </w:r>
    </w:p>
    <w:p>
      <w:pPr>
        <w:widowControl/>
        <w:shd w:val="clear" w:color="auto" w:fill="FFFFFF"/>
        <w:spacing w:line="375" w:lineRule="atLeast"/>
        <w:jc w:val="left"/>
        <w:rPr>
          <w:rFonts w:ascii="宋体" w:hAnsi="宋体" w:eastAsia="宋体" w:cs="宋体"/>
          <w:kern w:val="0"/>
          <w:szCs w:val="21"/>
        </w:rPr>
      </w:pPr>
      <w:r>
        <w:rPr>
          <w:rFonts w:hint="eastAsia" w:ascii="宋体" w:hAnsi="宋体" w:eastAsia="宋体" w:cs="宋体"/>
          <w:b/>
          <w:bCs/>
          <w:kern w:val="0"/>
          <w:sz w:val="27"/>
          <w:szCs w:val="27"/>
        </w:rPr>
        <w:t>一、招聘岗位：</w:t>
      </w:r>
    </w:p>
    <w:tbl>
      <w:tblPr>
        <w:tblStyle w:val="9"/>
        <w:tblW w:w="7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869"/>
        <w:gridCol w:w="637"/>
        <w:gridCol w:w="1449"/>
        <w:gridCol w:w="1507"/>
        <w:gridCol w:w="2317"/>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学部</w:t>
            </w: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岗位</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人数</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专业要求</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学历要求</w:t>
            </w:r>
          </w:p>
        </w:tc>
        <w:tc>
          <w:tcPr>
            <w:tcW w:w="2317" w:type="dxa"/>
            <w:vAlign w:val="center"/>
          </w:tcPr>
          <w:p>
            <w:pPr>
              <w:widowControl/>
              <w:spacing w:line="375" w:lineRule="atLeast"/>
              <w:jc w:val="center"/>
              <w:rPr>
                <w:rFonts w:ascii="宋体" w:hAnsi="宋体" w:eastAsia="宋体" w:cs="宋体"/>
                <w:b/>
                <w:bCs/>
                <w:color w:val="333333"/>
                <w:kern w:val="0"/>
                <w:sz w:val="18"/>
                <w:szCs w:val="18"/>
              </w:rPr>
            </w:pPr>
            <w:r>
              <w:rPr>
                <w:rFonts w:hint="eastAsia" w:ascii="宋体" w:hAnsi="宋体" w:eastAsia="宋体" w:cs="宋体"/>
                <w:kern w:val="0"/>
                <w:szCs w:val="21"/>
              </w:rPr>
              <w:t>教师资格</w:t>
            </w:r>
          </w:p>
        </w:tc>
        <w:tc>
          <w:tcPr>
            <w:tcW w:w="60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restart"/>
            <w:textDirection w:val="tbRlV"/>
            <w:vAlign w:val="center"/>
          </w:tcPr>
          <w:p>
            <w:pPr>
              <w:widowControl/>
              <w:spacing w:line="375" w:lineRule="atLeast"/>
              <w:ind w:left="113" w:right="113"/>
              <w:jc w:val="center"/>
              <w:rPr>
                <w:rFonts w:ascii="宋体" w:hAnsi="宋体" w:eastAsia="宋体" w:cs="宋体"/>
                <w:kern w:val="0"/>
                <w:szCs w:val="21"/>
              </w:rPr>
            </w:pPr>
            <w:r>
              <w:rPr>
                <w:rFonts w:hint="eastAsia" w:ascii="宋体" w:hAnsi="宋体" w:eastAsia="宋体" w:cs="宋体"/>
                <w:kern w:val="0"/>
                <w:szCs w:val="21"/>
              </w:rPr>
              <w:t>小学部</w:t>
            </w: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语文</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3人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中文相关专业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本科及以上</w:t>
            </w:r>
          </w:p>
        </w:tc>
        <w:tc>
          <w:tcPr>
            <w:tcW w:w="231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小学教师及以上资格证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数学</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3人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数学相关专业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本科及以上</w:t>
            </w:r>
          </w:p>
        </w:tc>
        <w:tc>
          <w:tcPr>
            <w:tcW w:w="2317" w:type="dxa"/>
            <w:vAlign w:val="center"/>
          </w:tcPr>
          <w:p>
            <w:pPr>
              <w:jc w:val="center"/>
            </w:pPr>
            <w:r>
              <w:rPr>
                <w:rFonts w:hint="eastAsia" w:ascii="宋体" w:hAnsi="宋体" w:eastAsia="宋体" w:cs="宋体"/>
                <w:kern w:val="0"/>
                <w:szCs w:val="21"/>
              </w:rPr>
              <w:t>小学教师及以上资格证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英语</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2人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英语相关专业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本科及以上</w:t>
            </w:r>
          </w:p>
        </w:tc>
        <w:tc>
          <w:tcPr>
            <w:tcW w:w="2317" w:type="dxa"/>
            <w:vAlign w:val="center"/>
          </w:tcPr>
          <w:p>
            <w:pPr>
              <w:jc w:val="center"/>
            </w:pPr>
            <w:r>
              <w:rPr>
                <w:rFonts w:hint="eastAsia" w:ascii="宋体" w:hAnsi="宋体" w:eastAsia="宋体" w:cs="宋体"/>
                <w:kern w:val="0"/>
                <w:szCs w:val="21"/>
              </w:rPr>
              <w:t>小学教师及以上资格证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音体美</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 w:val="20"/>
                <w:szCs w:val="21"/>
              </w:rPr>
              <w:t>各1人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音体美相关专业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本科及以上</w:t>
            </w:r>
          </w:p>
        </w:tc>
        <w:tc>
          <w:tcPr>
            <w:tcW w:w="2317" w:type="dxa"/>
            <w:vAlign w:val="center"/>
          </w:tcPr>
          <w:p>
            <w:pPr>
              <w:jc w:val="center"/>
            </w:pPr>
            <w:r>
              <w:rPr>
                <w:rFonts w:hint="eastAsia" w:ascii="宋体" w:hAnsi="宋体" w:eastAsia="宋体" w:cs="宋体"/>
                <w:kern w:val="0"/>
                <w:szCs w:val="21"/>
              </w:rPr>
              <w:t>小学教师及以上资格证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科学</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1人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科学相关专业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本科及以上</w:t>
            </w:r>
          </w:p>
        </w:tc>
        <w:tc>
          <w:tcPr>
            <w:tcW w:w="2317" w:type="dxa"/>
            <w:vAlign w:val="center"/>
          </w:tcPr>
          <w:p>
            <w:pPr>
              <w:jc w:val="center"/>
            </w:pPr>
            <w:r>
              <w:rPr>
                <w:rFonts w:hint="eastAsia" w:ascii="宋体" w:hAnsi="宋体" w:eastAsia="宋体" w:cs="宋体"/>
                <w:kern w:val="0"/>
                <w:szCs w:val="21"/>
              </w:rPr>
              <w:t>小学教师及以上资格证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自然</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1人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自然相关专业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本科及以上</w:t>
            </w:r>
          </w:p>
        </w:tc>
        <w:tc>
          <w:tcPr>
            <w:tcW w:w="2317" w:type="dxa"/>
            <w:vAlign w:val="center"/>
          </w:tcPr>
          <w:p>
            <w:pPr>
              <w:jc w:val="center"/>
            </w:pPr>
            <w:r>
              <w:rPr>
                <w:rFonts w:hint="eastAsia" w:ascii="宋体" w:hAnsi="宋体" w:eastAsia="宋体" w:cs="宋体"/>
                <w:kern w:val="0"/>
                <w:szCs w:val="21"/>
              </w:rPr>
              <w:t>小学教师及以上资格证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成长导师</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6人</w:t>
            </w:r>
          </w:p>
        </w:tc>
        <w:tc>
          <w:tcPr>
            <w:tcW w:w="1449" w:type="dxa"/>
            <w:vAlign w:val="center"/>
          </w:tcPr>
          <w:p>
            <w:pPr>
              <w:widowControl/>
              <w:spacing w:line="375" w:lineRule="atLeast"/>
              <w:jc w:val="center"/>
              <w:rPr>
                <w:rFonts w:ascii="宋体" w:hAnsi="宋体" w:eastAsia="宋体" w:cs="宋体"/>
                <w:kern w:val="0"/>
                <w:sz w:val="18"/>
                <w:szCs w:val="18"/>
              </w:rPr>
            </w:pPr>
            <w:r>
              <w:rPr>
                <w:rFonts w:hint="eastAsia" w:ascii="宋体" w:hAnsi="宋体" w:eastAsia="宋体" w:cs="宋体"/>
                <w:kern w:val="0"/>
                <w:sz w:val="18"/>
                <w:szCs w:val="18"/>
              </w:rPr>
              <w:t>语文数学相关专业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本科及以上</w:t>
            </w:r>
          </w:p>
        </w:tc>
        <w:tc>
          <w:tcPr>
            <w:tcW w:w="231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小学教师及以上资格证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restart"/>
            <w:vAlign w:val="center"/>
          </w:tcPr>
          <w:p>
            <w:pPr>
              <w:spacing w:line="375" w:lineRule="atLeast"/>
              <w:ind w:left="113" w:right="113"/>
              <w:jc w:val="center"/>
              <w:rPr>
                <w:rFonts w:ascii="宋体" w:hAnsi="宋体" w:eastAsia="宋体" w:cs="宋体"/>
                <w:kern w:val="0"/>
                <w:szCs w:val="21"/>
              </w:rPr>
            </w:pPr>
          </w:p>
          <w:p>
            <w:pPr>
              <w:spacing w:line="375" w:lineRule="atLeast"/>
              <w:ind w:left="113" w:right="113"/>
              <w:jc w:val="center"/>
              <w:rPr>
                <w:rFonts w:ascii="宋体" w:hAnsi="宋体" w:eastAsia="宋体" w:cs="宋体"/>
                <w:kern w:val="0"/>
                <w:szCs w:val="21"/>
              </w:rPr>
            </w:pPr>
          </w:p>
          <w:p>
            <w:pPr>
              <w:spacing w:line="375" w:lineRule="atLeast"/>
              <w:ind w:left="113" w:right="113"/>
              <w:jc w:val="center"/>
              <w:rPr>
                <w:rFonts w:ascii="宋体" w:hAnsi="宋体" w:eastAsia="宋体" w:cs="宋体"/>
                <w:kern w:val="0"/>
                <w:szCs w:val="21"/>
              </w:rPr>
            </w:pPr>
          </w:p>
          <w:p>
            <w:pPr>
              <w:spacing w:line="375" w:lineRule="atLeast"/>
              <w:ind w:left="113" w:right="113"/>
              <w:jc w:val="center"/>
              <w:rPr>
                <w:rFonts w:ascii="宋体" w:hAnsi="宋体" w:eastAsia="宋体" w:cs="宋体"/>
                <w:kern w:val="0"/>
                <w:szCs w:val="21"/>
              </w:rPr>
            </w:pPr>
          </w:p>
          <w:p>
            <w:pPr>
              <w:spacing w:line="375" w:lineRule="atLeast"/>
              <w:ind w:left="113" w:right="113"/>
              <w:jc w:val="center"/>
              <w:rPr>
                <w:rFonts w:ascii="宋体" w:hAnsi="宋体" w:eastAsia="宋体" w:cs="宋体"/>
                <w:kern w:val="0"/>
                <w:szCs w:val="21"/>
              </w:rPr>
            </w:pPr>
            <w:r>
              <w:rPr>
                <w:rFonts w:hint="eastAsia" w:ascii="宋体" w:hAnsi="宋体" w:eastAsia="宋体" w:cs="宋体"/>
                <w:kern w:val="0"/>
                <w:szCs w:val="21"/>
              </w:rPr>
              <w:t>初中部</w:t>
            </w: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语文</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2人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中文相关专业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一本及以上</w:t>
            </w:r>
          </w:p>
        </w:tc>
        <w:tc>
          <w:tcPr>
            <w:tcW w:w="231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初级中学教师及以上资格证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textDirection w:val="tbRlV"/>
            <w:vAlign w:val="center"/>
          </w:tcPr>
          <w:p>
            <w:pPr>
              <w:widowControl/>
              <w:spacing w:line="375" w:lineRule="atLeast"/>
              <w:ind w:left="113" w:right="113"/>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数学</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3人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数学相关专业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一本及以上</w:t>
            </w:r>
          </w:p>
        </w:tc>
        <w:tc>
          <w:tcPr>
            <w:tcW w:w="2317" w:type="dxa"/>
          </w:tcPr>
          <w:p>
            <w:pPr>
              <w:jc w:val="center"/>
            </w:pPr>
            <w:r>
              <w:rPr>
                <w:rFonts w:hint="eastAsia" w:ascii="宋体" w:hAnsi="宋体" w:eastAsia="宋体" w:cs="宋体"/>
                <w:kern w:val="0"/>
                <w:szCs w:val="21"/>
              </w:rPr>
              <w:t>初级中学教师及以上资格证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英语</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1人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英语相关专业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一本及以上</w:t>
            </w:r>
          </w:p>
        </w:tc>
        <w:tc>
          <w:tcPr>
            <w:tcW w:w="2317" w:type="dxa"/>
          </w:tcPr>
          <w:p>
            <w:pPr>
              <w:jc w:val="center"/>
            </w:pPr>
            <w:r>
              <w:rPr>
                <w:rFonts w:hint="eastAsia" w:ascii="宋体" w:hAnsi="宋体" w:eastAsia="宋体" w:cs="宋体"/>
                <w:kern w:val="0"/>
                <w:szCs w:val="21"/>
              </w:rPr>
              <w:t>初级中学教师及以上资格证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物理</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6人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物理相关专业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一本及以上</w:t>
            </w:r>
          </w:p>
        </w:tc>
        <w:tc>
          <w:tcPr>
            <w:tcW w:w="2317" w:type="dxa"/>
          </w:tcPr>
          <w:p>
            <w:pPr>
              <w:jc w:val="center"/>
            </w:pPr>
            <w:r>
              <w:rPr>
                <w:rFonts w:hint="eastAsia" w:ascii="宋体" w:hAnsi="宋体" w:eastAsia="宋体" w:cs="宋体"/>
                <w:kern w:val="0"/>
                <w:szCs w:val="21"/>
              </w:rPr>
              <w:t>初级中学教师及以上资格证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生物</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3人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生物相关专业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一本及以上</w:t>
            </w:r>
          </w:p>
        </w:tc>
        <w:tc>
          <w:tcPr>
            <w:tcW w:w="2317" w:type="dxa"/>
          </w:tcPr>
          <w:p>
            <w:pPr>
              <w:jc w:val="center"/>
            </w:pPr>
            <w:r>
              <w:rPr>
                <w:rFonts w:hint="eastAsia" w:ascii="宋体" w:hAnsi="宋体" w:eastAsia="宋体" w:cs="宋体"/>
                <w:kern w:val="0"/>
                <w:szCs w:val="21"/>
              </w:rPr>
              <w:t>初级中学教师及以上资格证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历史</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4人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历史相关专业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一本及以上</w:t>
            </w:r>
          </w:p>
        </w:tc>
        <w:tc>
          <w:tcPr>
            <w:tcW w:w="2317" w:type="dxa"/>
          </w:tcPr>
          <w:p>
            <w:pPr>
              <w:jc w:val="center"/>
            </w:pPr>
            <w:r>
              <w:rPr>
                <w:rFonts w:hint="eastAsia" w:ascii="宋体" w:hAnsi="宋体" w:eastAsia="宋体" w:cs="宋体"/>
                <w:kern w:val="0"/>
                <w:szCs w:val="21"/>
              </w:rPr>
              <w:t>初级中学教师及以上资格证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地理</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4人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地理相关专业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一本及以上</w:t>
            </w:r>
          </w:p>
        </w:tc>
        <w:tc>
          <w:tcPr>
            <w:tcW w:w="2317" w:type="dxa"/>
          </w:tcPr>
          <w:p>
            <w:pPr>
              <w:jc w:val="center"/>
            </w:pPr>
            <w:r>
              <w:rPr>
                <w:rFonts w:hint="eastAsia" w:ascii="宋体" w:hAnsi="宋体" w:eastAsia="宋体" w:cs="宋体"/>
                <w:kern w:val="0"/>
                <w:szCs w:val="21"/>
              </w:rPr>
              <w:t>初级中学教师及以上资格证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政治</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4人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政治相关专业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一本及以上</w:t>
            </w:r>
          </w:p>
        </w:tc>
        <w:tc>
          <w:tcPr>
            <w:tcW w:w="2317" w:type="dxa"/>
          </w:tcPr>
          <w:p>
            <w:pPr>
              <w:jc w:val="center"/>
            </w:pPr>
            <w:r>
              <w:rPr>
                <w:rFonts w:hint="eastAsia" w:ascii="宋体" w:hAnsi="宋体" w:eastAsia="宋体" w:cs="宋体"/>
                <w:kern w:val="0"/>
                <w:szCs w:val="21"/>
              </w:rPr>
              <w:t>初级中学教师及以上资格证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成长导师</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12人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中文、数学、英语相关专业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一本及以上</w:t>
            </w:r>
          </w:p>
        </w:tc>
        <w:tc>
          <w:tcPr>
            <w:tcW w:w="2317" w:type="dxa"/>
            <w:vAlign w:val="center"/>
          </w:tcPr>
          <w:p>
            <w:pPr>
              <w:jc w:val="center"/>
            </w:pPr>
            <w:r>
              <w:rPr>
                <w:rFonts w:hint="eastAsia" w:ascii="宋体" w:hAnsi="宋体" w:eastAsia="宋体" w:cs="宋体"/>
                <w:kern w:val="0"/>
                <w:szCs w:val="21"/>
              </w:rPr>
              <w:t>初级中学教师及以上资格证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restart"/>
            <w:textDirection w:val="tbRlV"/>
            <w:vAlign w:val="center"/>
          </w:tcPr>
          <w:p>
            <w:pPr>
              <w:widowControl/>
              <w:spacing w:line="375" w:lineRule="atLeast"/>
              <w:ind w:left="113" w:right="113"/>
              <w:jc w:val="center"/>
              <w:rPr>
                <w:rFonts w:ascii="宋体" w:hAnsi="宋体" w:eastAsia="宋体" w:cs="宋体"/>
                <w:kern w:val="0"/>
                <w:szCs w:val="21"/>
              </w:rPr>
            </w:pPr>
            <w:r>
              <w:rPr>
                <w:rFonts w:hint="eastAsia" w:ascii="宋体" w:hAnsi="宋体" w:eastAsia="宋体" w:cs="宋体"/>
                <w:kern w:val="0"/>
                <w:szCs w:val="21"/>
              </w:rPr>
              <w:t>高中部</w:t>
            </w: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语文</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3人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中文相关专业</w:t>
            </w:r>
          </w:p>
        </w:tc>
        <w:tc>
          <w:tcPr>
            <w:tcW w:w="150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211、985本科及以上</w:t>
            </w:r>
          </w:p>
        </w:tc>
        <w:tc>
          <w:tcPr>
            <w:tcW w:w="231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高级中学教师及以上资格证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数学</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3人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数学相关专业</w:t>
            </w:r>
          </w:p>
        </w:tc>
        <w:tc>
          <w:tcPr>
            <w:tcW w:w="1507" w:type="dxa"/>
            <w:vAlign w:val="center"/>
          </w:tcPr>
          <w:p>
            <w:pPr>
              <w:jc w:val="center"/>
            </w:pPr>
            <w:r>
              <w:rPr>
                <w:rFonts w:hint="eastAsia" w:ascii="宋体" w:hAnsi="宋体" w:eastAsia="宋体" w:cs="宋体"/>
                <w:kern w:val="0"/>
                <w:szCs w:val="21"/>
              </w:rPr>
              <w:t>211、985本科及以上</w:t>
            </w:r>
          </w:p>
        </w:tc>
        <w:tc>
          <w:tcPr>
            <w:tcW w:w="2317" w:type="dxa"/>
            <w:vAlign w:val="center"/>
          </w:tcPr>
          <w:p>
            <w:pPr>
              <w:jc w:val="center"/>
            </w:pPr>
            <w:r>
              <w:rPr>
                <w:rFonts w:hint="eastAsia" w:ascii="宋体" w:hAnsi="宋体" w:eastAsia="宋体" w:cs="宋体"/>
                <w:kern w:val="0"/>
                <w:szCs w:val="21"/>
              </w:rPr>
              <w:t>高级中学教师及以上资格证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英语</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3人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英语相关专业</w:t>
            </w:r>
          </w:p>
        </w:tc>
        <w:tc>
          <w:tcPr>
            <w:tcW w:w="1507" w:type="dxa"/>
            <w:vAlign w:val="center"/>
          </w:tcPr>
          <w:p>
            <w:pPr>
              <w:jc w:val="center"/>
            </w:pPr>
            <w:r>
              <w:rPr>
                <w:rFonts w:hint="eastAsia" w:ascii="宋体" w:hAnsi="宋体" w:eastAsia="宋体" w:cs="宋体"/>
                <w:kern w:val="0"/>
                <w:szCs w:val="21"/>
              </w:rPr>
              <w:t>211、985本科及以上</w:t>
            </w:r>
          </w:p>
        </w:tc>
        <w:tc>
          <w:tcPr>
            <w:tcW w:w="2317" w:type="dxa"/>
            <w:vAlign w:val="center"/>
          </w:tcPr>
          <w:p>
            <w:pPr>
              <w:jc w:val="center"/>
            </w:pPr>
            <w:r>
              <w:rPr>
                <w:rFonts w:hint="eastAsia" w:ascii="宋体" w:hAnsi="宋体" w:eastAsia="宋体" w:cs="宋体"/>
                <w:kern w:val="0"/>
                <w:szCs w:val="21"/>
              </w:rPr>
              <w:t>高级中学教师及以上资格证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物理</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2人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物理相关专业</w:t>
            </w:r>
          </w:p>
        </w:tc>
        <w:tc>
          <w:tcPr>
            <w:tcW w:w="1507" w:type="dxa"/>
            <w:vAlign w:val="center"/>
          </w:tcPr>
          <w:p>
            <w:pPr>
              <w:jc w:val="center"/>
            </w:pPr>
            <w:r>
              <w:rPr>
                <w:rFonts w:hint="eastAsia" w:ascii="宋体" w:hAnsi="宋体" w:eastAsia="宋体" w:cs="宋体"/>
                <w:kern w:val="0"/>
                <w:szCs w:val="21"/>
              </w:rPr>
              <w:t>211、985本科及以上</w:t>
            </w:r>
          </w:p>
        </w:tc>
        <w:tc>
          <w:tcPr>
            <w:tcW w:w="2317" w:type="dxa"/>
            <w:vAlign w:val="center"/>
          </w:tcPr>
          <w:p>
            <w:pPr>
              <w:jc w:val="center"/>
            </w:pPr>
            <w:r>
              <w:rPr>
                <w:rFonts w:hint="eastAsia" w:ascii="宋体" w:hAnsi="宋体" w:eastAsia="宋体" w:cs="宋体"/>
                <w:kern w:val="0"/>
                <w:szCs w:val="21"/>
              </w:rPr>
              <w:t>高级中学教师及以上资格证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化学</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2人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化学相关专业</w:t>
            </w:r>
          </w:p>
        </w:tc>
        <w:tc>
          <w:tcPr>
            <w:tcW w:w="1507" w:type="dxa"/>
            <w:vAlign w:val="center"/>
          </w:tcPr>
          <w:p>
            <w:pPr>
              <w:jc w:val="center"/>
            </w:pPr>
            <w:r>
              <w:rPr>
                <w:rFonts w:hint="eastAsia" w:ascii="宋体" w:hAnsi="宋体" w:eastAsia="宋体" w:cs="宋体"/>
                <w:kern w:val="0"/>
                <w:szCs w:val="21"/>
              </w:rPr>
              <w:t>211、985本科及以上</w:t>
            </w:r>
          </w:p>
        </w:tc>
        <w:tc>
          <w:tcPr>
            <w:tcW w:w="2317" w:type="dxa"/>
            <w:vAlign w:val="center"/>
          </w:tcPr>
          <w:p>
            <w:pPr>
              <w:jc w:val="center"/>
            </w:pPr>
            <w:r>
              <w:rPr>
                <w:rFonts w:hint="eastAsia" w:ascii="宋体" w:hAnsi="宋体" w:eastAsia="宋体" w:cs="宋体"/>
                <w:kern w:val="0"/>
                <w:szCs w:val="21"/>
              </w:rPr>
              <w:t>高级中学教师及以上资格证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生物</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2人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生物相关专业</w:t>
            </w:r>
          </w:p>
        </w:tc>
        <w:tc>
          <w:tcPr>
            <w:tcW w:w="1507" w:type="dxa"/>
            <w:vAlign w:val="center"/>
          </w:tcPr>
          <w:p>
            <w:pPr>
              <w:jc w:val="center"/>
            </w:pPr>
            <w:r>
              <w:rPr>
                <w:rFonts w:hint="eastAsia" w:ascii="宋体" w:hAnsi="宋体" w:eastAsia="宋体" w:cs="宋体"/>
                <w:kern w:val="0"/>
                <w:szCs w:val="21"/>
              </w:rPr>
              <w:t>211、985本科及以上</w:t>
            </w:r>
          </w:p>
        </w:tc>
        <w:tc>
          <w:tcPr>
            <w:tcW w:w="2317" w:type="dxa"/>
            <w:vAlign w:val="center"/>
          </w:tcPr>
          <w:p>
            <w:pPr>
              <w:jc w:val="center"/>
            </w:pPr>
            <w:r>
              <w:rPr>
                <w:rFonts w:hint="eastAsia" w:ascii="宋体" w:hAnsi="宋体" w:eastAsia="宋体" w:cs="宋体"/>
                <w:kern w:val="0"/>
                <w:szCs w:val="21"/>
              </w:rPr>
              <w:t>高级中学教师及以上资格证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历史</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2人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历史相关专业</w:t>
            </w:r>
          </w:p>
        </w:tc>
        <w:tc>
          <w:tcPr>
            <w:tcW w:w="1507" w:type="dxa"/>
            <w:vAlign w:val="center"/>
          </w:tcPr>
          <w:p>
            <w:pPr>
              <w:jc w:val="center"/>
            </w:pPr>
            <w:r>
              <w:rPr>
                <w:rFonts w:hint="eastAsia" w:ascii="宋体" w:hAnsi="宋体" w:eastAsia="宋体" w:cs="宋体"/>
                <w:kern w:val="0"/>
                <w:szCs w:val="21"/>
              </w:rPr>
              <w:t>211、985本科及以上</w:t>
            </w:r>
          </w:p>
        </w:tc>
        <w:tc>
          <w:tcPr>
            <w:tcW w:w="2317" w:type="dxa"/>
            <w:vAlign w:val="center"/>
          </w:tcPr>
          <w:p>
            <w:pPr>
              <w:jc w:val="center"/>
            </w:pPr>
            <w:r>
              <w:rPr>
                <w:rFonts w:hint="eastAsia" w:ascii="宋体" w:hAnsi="宋体" w:eastAsia="宋体" w:cs="宋体"/>
                <w:kern w:val="0"/>
                <w:szCs w:val="21"/>
              </w:rPr>
              <w:t>高级中学教师及以上资格证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地理</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2人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地理相关专业</w:t>
            </w:r>
          </w:p>
        </w:tc>
        <w:tc>
          <w:tcPr>
            <w:tcW w:w="1507" w:type="dxa"/>
            <w:vAlign w:val="center"/>
          </w:tcPr>
          <w:p>
            <w:pPr>
              <w:jc w:val="center"/>
            </w:pPr>
            <w:r>
              <w:rPr>
                <w:rFonts w:hint="eastAsia" w:ascii="宋体" w:hAnsi="宋体" w:eastAsia="宋体" w:cs="宋体"/>
                <w:kern w:val="0"/>
                <w:szCs w:val="21"/>
              </w:rPr>
              <w:t>211、985本科及以上</w:t>
            </w:r>
          </w:p>
        </w:tc>
        <w:tc>
          <w:tcPr>
            <w:tcW w:w="2317" w:type="dxa"/>
            <w:vAlign w:val="center"/>
          </w:tcPr>
          <w:p>
            <w:pPr>
              <w:jc w:val="center"/>
            </w:pPr>
            <w:r>
              <w:rPr>
                <w:rFonts w:hint="eastAsia" w:ascii="宋体" w:hAnsi="宋体" w:eastAsia="宋体" w:cs="宋体"/>
                <w:kern w:val="0"/>
                <w:szCs w:val="21"/>
              </w:rPr>
              <w:t>高级中学教师及以上资格证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政治</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2人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政治相关专业</w:t>
            </w:r>
          </w:p>
        </w:tc>
        <w:tc>
          <w:tcPr>
            <w:tcW w:w="1507" w:type="dxa"/>
            <w:vAlign w:val="center"/>
          </w:tcPr>
          <w:p>
            <w:pPr>
              <w:jc w:val="center"/>
            </w:pPr>
            <w:r>
              <w:rPr>
                <w:rFonts w:hint="eastAsia" w:ascii="宋体" w:hAnsi="宋体" w:eastAsia="宋体" w:cs="宋体"/>
                <w:kern w:val="0"/>
                <w:szCs w:val="21"/>
              </w:rPr>
              <w:t>211、985本科及以上</w:t>
            </w:r>
          </w:p>
        </w:tc>
        <w:tc>
          <w:tcPr>
            <w:tcW w:w="2317" w:type="dxa"/>
            <w:vAlign w:val="center"/>
          </w:tcPr>
          <w:p>
            <w:pPr>
              <w:jc w:val="center"/>
            </w:pPr>
            <w:r>
              <w:rPr>
                <w:rFonts w:hint="eastAsia" w:ascii="宋体" w:hAnsi="宋体" w:eastAsia="宋体" w:cs="宋体"/>
                <w:kern w:val="0"/>
                <w:szCs w:val="21"/>
              </w:rPr>
              <w:t>高级中学教师及以上资格证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体育</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1人</w:t>
            </w:r>
          </w:p>
        </w:tc>
        <w:tc>
          <w:tcPr>
            <w:tcW w:w="144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体育相关专业</w:t>
            </w:r>
          </w:p>
        </w:tc>
        <w:tc>
          <w:tcPr>
            <w:tcW w:w="1507" w:type="dxa"/>
            <w:vAlign w:val="center"/>
          </w:tcPr>
          <w:p>
            <w:pPr>
              <w:jc w:val="center"/>
            </w:pPr>
            <w:r>
              <w:rPr>
                <w:rFonts w:hint="eastAsia" w:ascii="宋体" w:hAnsi="宋体" w:eastAsia="宋体" w:cs="宋体"/>
                <w:kern w:val="0"/>
                <w:szCs w:val="21"/>
              </w:rPr>
              <w:t>211、985本科及以上</w:t>
            </w:r>
          </w:p>
        </w:tc>
        <w:tc>
          <w:tcPr>
            <w:tcW w:w="2317" w:type="dxa"/>
            <w:vAlign w:val="center"/>
          </w:tcPr>
          <w:p>
            <w:pPr>
              <w:jc w:val="center"/>
            </w:pPr>
            <w:r>
              <w:rPr>
                <w:rFonts w:hint="eastAsia" w:ascii="宋体" w:hAnsi="宋体" w:eastAsia="宋体" w:cs="宋体"/>
                <w:kern w:val="0"/>
                <w:szCs w:val="21"/>
              </w:rPr>
              <w:t>高级中学教师及以上资格证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2" w:type="dxa"/>
            <w:vMerge w:val="continue"/>
            <w:vAlign w:val="center"/>
          </w:tcPr>
          <w:p>
            <w:pPr>
              <w:widowControl/>
              <w:spacing w:line="375" w:lineRule="atLeast"/>
              <w:jc w:val="center"/>
              <w:rPr>
                <w:rFonts w:ascii="宋体" w:hAnsi="宋体" w:eastAsia="宋体" w:cs="宋体"/>
                <w:kern w:val="0"/>
                <w:szCs w:val="21"/>
              </w:rPr>
            </w:pPr>
          </w:p>
        </w:tc>
        <w:tc>
          <w:tcPr>
            <w:tcW w:w="869"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成长导师</w:t>
            </w:r>
          </w:p>
        </w:tc>
        <w:tc>
          <w:tcPr>
            <w:tcW w:w="637" w:type="dxa"/>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4人</w:t>
            </w:r>
          </w:p>
        </w:tc>
        <w:tc>
          <w:tcPr>
            <w:tcW w:w="1449" w:type="dxa"/>
          </w:tcPr>
          <w:p>
            <w:pPr>
              <w:widowControl/>
              <w:spacing w:line="375" w:lineRule="atLeast"/>
              <w:jc w:val="center"/>
              <w:rPr>
                <w:rFonts w:ascii="宋体" w:hAnsi="宋体" w:eastAsia="宋体" w:cs="宋体"/>
                <w:kern w:val="0"/>
                <w:szCs w:val="21"/>
              </w:rPr>
            </w:pPr>
            <w:r>
              <w:rPr>
                <w:rFonts w:hint="eastAsia" w:ascii="宋体" w:hAnsi="宋体" w:eastAsia="宋体" w:cs="宋体"/>
                <w:kern w:val="0"/>
                <w:sz w:val="18"/>
                <w:szCs w:val="21"/>
              </w:rPr>
              <w:t>语数外相关专业</w:t>
            </w:r>
          </w:p>
        </w:tc>
        <w:tc>
          <w:tcPr>
            <w:tcW w:w="1507" w:type="dxa"/>
            <w:vAlign w:val="center"/>
          </w:tcPr>
          <w:p>
            <w:pPr>
              <w:jc w:val="center"/>
            </w:pPr>
            <w:r>
              <w:rPr>
                <w:rFonts w:hint="eastAsia" w:ascii="宋体" w:hAnsi="宋体" w:eastAsia="宋体" w:cs="宋体"/>
                <w:kern w:val="0"/>
                <w:szCs w:val="21"/>
              </w:rPr>
              <w:t>211、985本科及以上</w:t>
            </w:r>
          </w:p>
        </w:tc>
        <w:tc>
          <w:tcPr>
            <w:tcW w:w="2317" w:type="dxa"/>
            <w:vAlign w:val="center"/>
          </w:tcPr>
          <w:p>
            <w:pPr>
              <w:jc w:val="center"/>
            </w:pPr>
            <w:r>
              <w:rPr>
                <w:rFonts w:hint="eastAsia" w:ascii="宋体" w:hAnsi="宋体" w:eastAsia="宋体" w:cs="宋体"/>
                <w:kern w:val="0"/>
                <w:szCs w:val="21"/>
              </w:rPr>
              <w:t>高级中学教师及以上资格证</w:t>
            </w:r>
          </w:p>
        </w:tc>
        <w:tc>
          <w:tcPr>
            <w:tcW w:w="609" w:type="dxa"/>
            <w:vAlign w:val="center"/>
          </w:tcPr>
          <w:p>
            <w:pPr>
              <w:widowControl/>
              <w:spacing w:line="375" w:lineRule="atLeast"/>
              <w:jc w:val="center"/>
              <w:rPr>
                <w:rFonts w:ascii="宋体" w:hAnsi="宋体" w:eastAsia="宋体" w:cs="宋体"/>
                <w:kern w:val="0"/>
                <w:szCs w:val="21"/>
              </w:rPr>
            </w:pPr>
          </w:p>
        </w:tc>
      </w:tr>
    </w:tbl>
    <w:p>
      <w:pPr>
        <w:widowControl/>
        <w:shd w:val="clear" w:color="auto" w:fill="FFFFFF"/>
        <w:spacing w:line="375" w:lineRule="atLeast"/>
        <w:ind w:firstLine="420" w:firstLineChars="200"/>
        <w:jc w:val="left"/>
        <w:rPr>
          <w:rFonts w:ascii="宋体" w:hAnsi="宋体" w:eastAsia="宋体" w:cs="宋体"/>
          <w:kern w:val="0"/>
          <w:szCs w:val="21"/>
        </w:rPr>
      </w:pPr>
    </w:p>
    <w:p>
      <w:pPr>
        <w:widowControl/>
        <w:shd w:val="clear" w:color="auto" w:fill="FFFFFF"/>
        <w:spacing w:line="375" w:lineRule="atLeast"/>
        <w:jc w:val="left"/>
        <w:rPr>
          <w:rFonts w:ascii="宋体" w:hAnsi="宋体" w:eastAsia="宋体" w:cs="宋体"/>
          <w:b/>
          <w:bCs/>
          <w:kern w:val="0"/>
          <w:sz w:val="27"/>
          <w:szCs w:val="27"/>
        </w:rPr>
      </w:pPr>
      <w:r>
        <w:rPr>
          <w:rFonts w:hint="eastAsia" w:ascii="宋体" w:hAnsi="宋体" w:eastAsia="宋体" w:cs="宋体"/>
          <w:b/>
          <w:bCs/>
          <w:kern w:val="0"/>
          <w:sz w:val="27"/>
          <w:szCs w:val="27"/>
        </w:rPr>
        <w:t>二、基本要求</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1、拥护中国共产党的领导，热爱社会主义祖国，热爱教育事业，遵纪守法。</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2、品行端正，身心健康；爱生敬业，性格开朗，友善宽容，具有合作意识和团队精神。</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3、在职教师：</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（1）具有本科及以上学历，普通话水平要求二乙及以上。</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（2）中学中级教师不超过40岁，高级教师不超过45岁，特级教师、市级及以上名师、学科带头人、骨干教师可适当放宽。</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4、优秀大学毕业生：</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（1）近年师范本科院校师范专业研究生和全日制一本院校的本科毕业生。</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（2）普通话水平：语言学科要求二甲及以上，其他学科要求二乙及以上。</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（3）研究生或两次以上院校级一等奖学金获得者优先。</w:t>
      </w:r>
    </w:p>
    <w:p>
      <w:pPr>
        <w:widowControl/>
        <w:shd w:val="clear" w:color="auto" w:fill="FFFFFF"/>
        <w:spacing w:line="375" w:lineRule="atLeast"/>
        <w:jc w:val="left"/>
        <w:rPr>
          <w:rFonts w:ascii="宋体" w:hAnsi="宋体" w:eastAsia="宋体" w:cs="宋体"/>
          <w:b/>
          <w:bCs/>
          <w:kern w:val="0"/>
          <w:sz w:val="27"/>
          <w:szCs w:val="27"/>
        </w:rPr>
      </w:pPr>
      <w:r>
        <w:rPr>
          <w:rFonts w:hint="eastAsia" w:ascii="宋体" w:hAnsi="宋体" w:eastAsia="宋体" w:cs="宋体"/>
          <w:b/>
          <w:bCs/>
          <w:kern w:val="0"/>
          <w:sz w:val="27"/>
          <w:szCs w:val="27"/>
        </w:rPr>
        <w:t>三、工资福利待遇</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1．工资（基础工资+课时工资+绩效工资+节日福利+其他津贴）</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（1）高级职称教师，年薪13 - 15万元以上；中级职称教师，年薪10 - 12万元以上；初级职称和硕士毕业生，年薪7 - 8万元以上；应届本科毕业生，年薪5 - 6万元以上。</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（2）特级教师、拔尖人才、享受政府津贴、中小学教育专家、省级以上优秀教师，年薪面议。</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2．招聘录取人员实行合同聘用制管理，正式录取后签订教师就业合同，学校根据国家政策法规缴纳“五险一金”。</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3．按规定可办理户籍迁移和人事档案存放，按照国家政策规定为教师评定职称。</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4．学校为聘用的教师提供过度教师公寓。</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5．本校工作满一年者，通过学校考核优秀后，在都匀市经济开发区可获得国家正式教师编制；在职有编优秀教师，可商调。</w:t>
      </w:r>
    </w:p>
    <w:p>
      <w:pPr>
        <w:widowControl/>
        <w:shd w:val="clear" w:color="auto" w:fill="FFFFFF"/>
        <w:spacing w:line="375" w:lineRule="atLeast"/>
        <w:jc w:val="left"/>
        <w:rPr>
          <w:rFonts w:ascii="宋体" w:hAnsi="宋体" w:eastAsia="宋体" w:cs="宋体"/>
          <w:kern w:val="0"/>
          <w:szCs w:val="21"/>
        </w:rPr>
      </w:pPr>
      <w:r>
        <w:rPr>
          <w:rFonts w:hint="eastAsia" w:ascii="宋体" w:hAnsi="宋体" w:eastAsia="宋体" w:cs="宋体"/>
          <w:b/>
          <w:bCs/>
          <w:kern w:val="0"/>
          <w:sz w:val="27"/>
          <w:szCs w:val="27"/>
        </w:rPr>
        <w:t>四、应聘时所需材料</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1.个人有效的身份证、毕业证、学位证、教师资格证、普通话证、计算机等级证以及各类成果和获奖证书等有关证件，在职教师还需提供职称证。</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2.通过资格审查合格者参加面试时，面试者需提供各类证件原件供学校查验并向校方递交复印件。应届生可到校参加培训时，提供相应证件进行查验报到。如发现弄虚作假者，学校有权取消其录用资格。</w:t>
      </w:r>
    </w:p>
    <w:p>
      <w:pPr>
        <w:widowControl/>
        <w:shd w:val="clear" w:color="auto" w:fill="FFFFFF"/>
        <w:spacing w:line="600" w:lineRule="exact"/>
        <w:jc w:val="left"/>
        <w:rPr>
          <w:rFonts w:ascii="宋体" w:hAnsi="宋体" w:eastAsia="宋体" w:cs="宋体"/>
          <w:kern w:val="0"/>
          <w:sz w:val="28"/>
          <w:szCs w:val="21"/>
        </w:rPr>
      </w:pPr>
      <w:r>
        <w:rPr>
          <w:rFonts w:hint="eastAsia" w:ascii="宋体" w:hAnsi="宋体" w:eastAsia="宋体" w:cs="宋体"/>
          <w:b/>
          <w:bCs/>
          <w:kern w:val="0"/>
          <w:sz w:val="27"/>
          <w:szCs w:val="27"/>
        </w:rPr>
        <w:t>五、应聘程序</w:t>
      </w:r>
      <w:r>
        <w:rPr>
          <w:rFonts w:hint="eastAsia" w:ascii="宋体" w:hAnsi="宋体" w:eastAsia="宋体" w:cs="宋体"/>
          <w:b/>
          <w:bCs/>
          <w:kern w:val="0"/>
          <w:sz w:val="27"/>
          <w:szCs w:val="27"/>
        </w:rPr>
        <w:br w:type="textWrapping"/>
      </w:r>
      <w:r>
        <w:rPr>
          <w:rFonts w:hint="eastAsia" w:ascii="宋体" w:hAnsi="宋体" w:eastAsia="宋体" w:cs="宋体"/>
          <w:kern w:val="0"/>
          <w:szCs w:val="21"/>
        </w:rPr>
        <w:t> </w:t>
      </w:r>
      <w:r>
        <w:rPr>
          <w:rFonts w:hint="eastAsia" w:ascii="宋体" w:hAnsi="宋体" w:eastAsia="宋体" w:cs="宋体"/>
          <w:kern w:val="0"/>
          <w:sz w:val="28"/>
          <w:szCs w:val="21"/>
        </w:rPr>
        <w:t> 1．填写湖南师范大学附属湘才国际实验学校报名表（见附件）及自荐材料发送到学校指定邮箱。</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2．学校将通知资格审查合格者参加综合性面试（含相关学科的笔试），面试时间、地点另行通知。</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3．面试合格后参加体检，学校与体检合格者签订聘用合同。</w:t>
      </w:r>
    </w:p>
    <w:p>
      <w:pPr>
        <w:widowControl/>
        <w:shd w:val="clear" w:color="auto" w:fill="FFFFFF"/>
        <w:spacing w:line="375" w:lineRule="atLeast"/>
        <w:jc w:val="left"/>
        <w:rPr>
          <w:rFonts w:ascii="宋体" w:hAnsi="宋体" w:eastAsia="宋体" w:cs="宋体"/>
          <w:b/>
          <w:bCs/>
          <w:kern w:val="0"/>
          <w:sz w:val="27"/>
          <w:szCs w:val="27"/>
        </w:rPr>
      </w:pPr>
      <w:r>
        <w:rPr>
          <w:rFonts w:hint="eastAsia" w:ascii="宋体" w:hAnsi="宋体" w:eastAsia="宋体" w:cs="宋体"/>
          <w:b/>
          <w:bCs/>
          <w:kern w:val="0"/>
          <w:sz w:val="27"/>
          <w:szCs w:val="27"/>
        </w:rPr>
        <w:t xml:space="preserve">六、报名时间 </w:t>
      </w:r>
    </w:p>
    <w:p>
      <w:pPr>
        <w:widowControl/>
        <w:shd w:val="clear" w:color="auto" w:fill="FFFFFF"/>
        <w:spacing w:line="600" w:lineRule="exact"/>
        <w:ind w:firstLine="420" w:firstLineChars="200"/>
        <w:jc w:val="left"/>
        <w:rPr>
          <w:rFonts w:ascii="宋体" w:hAnsi="宋体" w:eastAsia="宋体" w:cs="宋体"/>
          <w:kern w:val="0"/>
          <w:sz w:val="28"/>
          <w:szCs w:val="21"/>
        </w:rPr>
      </w:pPr>
      <w:r>
        <w:rPr>
          <w:rFonts w:hint="eastAsia" w:ascii="宋体" w:hAnsi="宋体" w:eastAsia="宋体" w:cs="宋体"/>
          <w:kern w:val="0"/>
          <w:szCs w:val="21"/>
        </w:rPr>
        <w:t> </w:t>
      </w:r>
      <w:r>
        <w:rPr>
          <w:rFonts w:hint="eastAsia" w:ascii="宋体" w:hAnsi="宋体" w:eastAsia="宋体" w:cs="宋体"/>
          <w:kern w:val="0"/>
          <w:sz w:val="28"/>
          <w:szCs w:val="21"/>
        </w:rPr>
        <w:t> 报名时间从即日起至2016年12月5日止。</w:t>
      </w:r>
    </w:p>
    <w:p>
      <w:pPr>
        <w:widowControl/>
        <w:shd w:val="clear" w:color="auto" w:fill="FFFFFF"/>
        <w:spacing w:line="600" w:lineRule="exact"/>
        <w:jc w:val="left"/>
        <w:rPr>
          <w:rFonts w:ascii="宋体" w:hAnsi="宋体" w:eastAsia="宋体" w:cs="宋体"/>
          <w:b/>
          <w:bCs/>
          <w:kern w:val="0"/>
          <w:sz w:val="27"/>
          <w:szCs w:val="27"/>
        </w:rPr>
      </w:pPr>
      <w:r>
        <w:rPr>
          <w:rFonts w:hint="eastAsia" w:ascii="宋体" w:hAnsi="宋体" w:eastAsia="宋体" w:cs="宋体"/>
          <w:b/>
          <w:bCs/>
          <w:kern w:val="0"/>
          <w:sz w:val="27"/>
          <w:szCs w:val="27"/>
        </w:rPr>
        <w:t>七、联系我们</w:t>
      </w:r>
    </w:p>
    <w:p>
      <w:pPr>
        <w:widowControl/>
        <w:shd w:val="clear" w:color="auto" w:fill="FFFFFF"/>
        <w:spacing w:line="600" w:lineRule="exact"/>
        <w:jc w:val="left"/>
        <w:rPr>
          <w:rFonts w:ascii="宋体" w:hAnsi="宋体" w:eastAsia="宋体" w:cs="宋体"/>
          <w:kern w:val="0"/>
          <w:sz w:val="28"/>
          <w:szCs w:val="21"/>
        </w:rPr>
      </w:pPr>
      <w:r>
        <w:rPr>
          <w:rFonts w:hint="eastAsia" w:ascii="宋体" w:hAnsi="宋体" w:eastAsia="宋体" w:cs="宋体"/>
          <w:kern w:val="0"/>
          <w:szCs w:val="21"/>
        </w:rPr>
        <w:t> </w:t>
      </w:r>
      <w:r>
        <w:rPr>
          <w:rFonts w:hint="eastAsia" w:ascii="宋体" w:hAnsi="宋体" w:eastAsia="宋体" w:cs="宋体"/>
          <w:kern w:val="0"/>
          <w:sz w:val="28"/>
          <w:szCs w:val="21"/>
        </w:rPr>
        <w:t> 学校网址：www.xiangcaischool.com</w:t>
      </w:r>
    </w:p>
    <w:p>
      <w:pPr>
        <w:widowControl/>
        <w:shd w:val="clear" w:color="auto" w:fill="FFFFFF"/>
        <w:spacing w:line="600" w:lineRule="exact"/>
        <w:ind w:firstLine="560" w:firstLineChars="200"/>
        <w:jc w:val="left"/>
        <w:rPr>
          <w:rFonts w:ascii="宋体" w:hAnsi="宋体" w:eastAsia="宋体" w:cs="宋体"/>
          <w:b/>
          <w:kern w:val="0"/>
          <w:sz w:val="28"/>
          <w:szCs w:val="21"/>
        </w:rPr>
      </w:pPr>
      <w:r>
        <w:rPr>
          <w:rFonts w:hint="eastAsia" w:ascii="宋体" w:hAnsi="宋体" w:eastAsia="宋体" w:cs="宋体"/>
          <w:kern w:val="0"/>
          <w:sz w:val="28"/>
          <w:szCs w:val="21"/>
        </w:rPr>
        <w:t>联系邮箱：</w:t>
      </w:r>
      <w:r>
        <w:fldChar w:fldCharType="begin"/>
      </w:r>
      <w:r>
        <w:instrText xml:space="preserve"> HYPERLINK "mailto:hnsdfsxcxx@163.com" </w:instrText>
      </w:r>
      <w:r>
        <w:fldChar w:fldCharType="separate"/>
      </w:r>
      <w:r>
        <w:rPr>
          <w:rFonts w:hint="eastAsia" w:ascii="宋体" w:hAnsi="宋体" w:eastAsia="宋体" w:cs="宋体"/>
          <w:b/>
          <w:kern w:val="0"/>
          <w:sz w:val="28"/>
          <w:szCs w:val="21"/>
        </w:rPr>
        <w:t>hnsdfsxcxx@163.com</w:t>
      </w:r>
      <w:r>
        <w:rPr>
          <w:rFonts w:hint="eastAsia" w:ascii="宋体" w:hAnsi="宋体" w:eastAsia="宋体" w:cs="宋体"/>
          <w:b/>
          <w:kern w:val="0"/>
          <w:sz w:val="28"/>
          <w:szCs w:val="21"/>
        </w:rPr>
        <w:fldChar w:fldCharType="end"/>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咨询电话：0854-8516908    18785165664（余老师）</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工作时间：8:00-12:00     14:00-17:30 （双休日正常上班）</w:t>
      </w:r>
    </w:p>
    <w:p>
      <w:pPr>
        <w:widowControl/>
        <w:shd w:val="clear" w:color="auto" w:fill="FFFFFF"/>
        <w:spacing w:line="600" w:lineRule="exact"/>
        <w:ind w:firstLine="560" w:firstLineChars="200"/>
        <w:jc w:val="left"/>
        <w:rPr>
          <w:rFonts w:ascii="宋体" w:hAnsi="宋体" w:eastAsia="宋体" w:cs="宋体"/>
          <w:kern w:val="0"/>
          <w:sz w:val="28"/>
          <w:szCs w:val="21"/>
        </w:rPr>
      </w:pPr>
      <w:r>
        <w:rPr>
          <w:rFonts w:hint="eastAsia" w:ascii="宋体" w:hAnsi="宋体" w:eastAsia="宋体" w:cs="宋体"/>
          <w:kern w:val="0"/>
          <w:sz w:val="28"/>
          <w:szCs w:val="21"/>
        </w:rPr>
        <w:t>学校地址：贵州省黔南州都匀市都匀经济开发区黔南大道湖南师范大学附属湘才国际实验学校（黔南州人大政协旁）。</w:t>
      </w:r>
    </w:p>
    <w:p>
      <w:pPr>
        <w:widowControl/>
        <w:jc w:val="left"/>
        <w:rPr>
          <w:rFonts w:ascii="宋体" w:hAnsi="宋体" w:eastAsia="宋体" w:cs="宋体"/>
          <w:kern w:val="0"/>
          <w:sz w:val="28"/>
          <w:szCs w:val="21"/>
        </w:rPr>
      </w:pPr>
      <w:r>
        <w:rPr>
          <w:rFonts w:ascii="宋体" w:hAnsi="宋体" w:eastAsia="宋体" w:cs="宋体"/>
          <w:kern w:val="0"/>
          <w:sz w:val="28"/>
          <w:szCs w:val="21"/>
        </w:rPr>
        <w:br w:type="page"/>
      </w:r>
    </w:p>
    <w:p>
      <w:pPr>
        <w:adjustRightInd w:val="0"/>
        <w:snapToGrid w:val="0"/>
        <w:spacing w:line="560" w:lineRule="exact"/>
        <w:jc w:val="center"/>
        <w:rPr>
          <w:rFonts w:ascii="宋体" w:cs="宋体"/>
          <w:b/>
          <w:sz w:val="30"/>
          <w:szCs w:val="30"/>
        </w:rPr>
      </w:pPr>
      <w:r>
        <w:rPr>
          <w:rFonts w:hint="eastAsia" w:ascii="宋体" w:hAnsi="宋体" w:cs="宋体"/>
          <w:b/>
          <w:sz w:val="36"/>
          <w:szCs w:val="36"/>
        </w:rPr>
        <w:t>湖南师范大</w:t>
      </w:r>
      <w:bookmarkStart w:id="0" w:name="_GoBack"/>
      <w:bookmarkEnd w:id="0"/>
      <w:r>
        <w:rPr>
          <w:rFonts w:hint="eastAsia" w:ascii="宋体" w:hAnsi="宋体" w:cs="宋体"/>
          <w:b/>
          <w:sz w:val="36"/>
          <w:szCs w:val="36"/>
        </w:rPr>
        <w:t>学附属湘才国际实验学校报名表</w:t>
      </w:r>
    </w:p>
    <w:tbl>
      <w:tblPr>
        <w:tblStyle w:val="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410"/>
        <w:gridCol w:w="903"/>
        <w:gridCol w:w="1223"/>
        <w:gridCol w:w="166"/>
        <w:gridCol w:w="117"/>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sz w:val="28"/>
                <w:szCs w:val="28"/>
              </w:rPr>
              <w:t xml:space="preserve"> </w:t>
            </w:r>
            <w:r>
              <w:rPr>
                <w:rFonts w:hint="eastAsia" w:ascii="宋体" w:hAnsi="宋体"/>
                <w:sz w:val="24"/>
              </w:rPr>
              <w:t>姓</w:t>
            </w:r>
            <w:r>
              <w:rPr>
                <w:rFonts w:ascii="宋体" w:hAnsi="宋体"/>
                <w:sz w:val="24"/>
              </w:rPr>
              <w:t xml:space="preserve">    </w:t>
            </w:r>
            <w:r>
              <w:rPr>
                <w:rFonts w:hint="eastAsia" w:ascii="宋体" w:hAnsi="宋体"/>
                <w:sz w:val="24"/>
              </w:rPr>
              <w:t>名</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性  别</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59" w:type="dxa"/>
            <w:vMerge w:val="restart"/>
            <w:tcBorders>
              <w:top w:val="single" w:color="auto" w:sz="4" w:space="0"/>
              <w:left w:val="single" w:color="auto" w:sz="4" w:space="0"/>
              <w:right w:val="single" w:color="auto" w:sz="4" w:space="0"/>
            </w:tcBorders>
            <w:vAlign w:val="center"/>
          </w:tcPr>
          <w:p>
            <w:pPr>
              <w:jc w:val="center"/>
              <w:rPr>
                <w:rFonts w:ascii="宋体"/>
                <w:sz w:val="24"/>
              </w:rPr>
            </w:pPr>
            <w:r>
              <w:rPr>
                <w:rFonts w:hint="eastAsia" w:ascii="宋体" w:hAnsi="宋体"/>
                <w:sz w:val="24"/>
              </w:rPr>
              <w:t>贴</w:t>
            </w:r>
          </w:p>
          <w:p>
            <w:pPr>
              <w:jc w:val="center"/>
              <w:rPr>
                <w:rFonts w:ascii="宋体"/>
                <w:sz w:val="24"/>
              </w:rPr>
            </w:pPr>
            <w:r>
              <w:rPr>
                <w:rFonts w:hint="eastAsia" w:ascii="宋体" w:hAnsi="宋体"/>
                <w:sz w:val="24"/>
              </w:rPr>
              <w:t>相</w:t>
            </w:r>
          </w:p>
          <w:p>
            <w:pPr>
              <w:jc w:val="center"/>
              <w:rPr>
                <w:rFonts w:asci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出生年月</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籍贯(具体到县)</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59" w:type="dxa"/>
            <w:vMerge w:val="continue"/>
            <w:tcBorders>
              <w:left w:val="single" w:color="auto" w:sz="4" w:space="0"/>
              <w:right w:val="single" w:color="auto" w:sz="4" w:space="0"/>
            </w:tcBorders>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20"/>
                <w:sz w:val="24"/>
              </w:rPr>
              <w:t>政 治 面 貌</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pacing w:val="-20"/>
                <w:sz w:val="24"/>
              </w:rPr>
              <w:t xml:space="preserve">婚 姻 状 况 </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59" w:type="dxa"/>
            <w:vMerge w:val="continue"/>
            <w:tcBorders>
              <w:left w:val="single" w:color="auto" w:sz="4" w:space="0"/>
              <w:right w:val="single" w:color="auto" w:sz="4" w:space="0"/>
            </w:tcBorders>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sz w:val="24"/>
              </w:rPr>
            </w:pPr>
            <w:r>
              <w:rPr>
                <w:rFonts w:hint="eastAsia" w:ascii="宋体" w:hAnsi="宋体"/>
                <w:sz w:val="24"/>
              </w:rPr>
              <w:t>身份证号码</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民   族</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59" w:type="dxa"/>
            <w:vMerge w:val="continue"/>
            <w:tcBorders>
              <w:left w:val="single" w:color="auto" w:sz="4" w:space="0"/>
              <w:right w:val="single" w:color="auto" w:sz="4" w:space="0"/>
            </w:tcBorders>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毕业学校</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专   业</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59" w:type="dxa"/>
            <w:vMerge w:val="continue"/>
            <w:tcBorders>
              <w:left w:val="single" w:color="auto" w:sz="4" w:space="0"/>
              <w:bottom w:val="single" w:color="auto" w:sz="4" w:space="0"/>
              <w:right w:val="single" w:color="auto" w:sz="4" w:space="0"/>
            </w:tcBorders>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4"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职   称</w:t>
            </w:r>
          </w:p>
        </w:tc>
        <w:tc>
          <w:tcPr>
            <w:tcW w:w="2410" w:type="dxa"/>
            <w:tcBorders>
              <w:top w:val="single" w:color="auto" w:sz="4" w:space="0"/>
              <w:left w:val="single" w:color="auto" w:sz="4" w:space="0"/>
              <w:bottom w:val="single" w:color="auto" w:sz="4" w:space="0"/>
              <w:right w:val="single" w:color="auto" w:sz="4" w:space="0"/>
            </w:tcBorders>
            <w:vAlign w:val="center"/>
          </w:tcPr>
          <w:p>
            <w:pPr>
              <w:ind w:firstLine="120" w:firstLineChars="50"/>
              <w:jc w:val="center"/>
              <w:rPr>
                <w:rFonts w:asci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ind w:firstLine="120" w:firstLineChars="50"/>
              <w:jc w:val="center"/>
              <w:rPr>
                <w:rFonts w:ascii="宋体"/>
                <w:sz w:val="24"/>
              </w:rPr>
            </w:pPr>
            <w:r>
              <w:rPr>
                <w:rFonts w:hint="eastAsia" w:ascii="宋体"/>
                <w:sz w:val="24"/>
              </w:rPr>
              <w:t>教师资格证类别</w:t>
            </w:r>
          </w:p>
        </w:tc>
        <w:tc>
          <w:tcPr>
            <w:tcW w:w="3685" w:type="dxa"/>
            <w:gridSpan w:val="4"/>
            <w:tcBorders>
              <w:top w:val="single" w:color="auto" w:sz="4" w:space="0"/>
              <w:left w:val="single" w:color="auto" w:sz="4" w:space="0"/>
              <w:bottom w:val="single" w:color="auto" w:sz="4" w:space="0"/>
              <w:right w:val="single" w:color="auto" w:sz="4" w:space="0"/>
            </w:tcBorders>
            <w:vAlign w:val="center"/>
          </w:tcPr>
          <w:p>
            <w:pPr>
              <w:ind w:firstLine="120" w:firstLineChars="5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12"/>
                <w:sz w:val="24"/>
              </w:rPr>
            </w:pPr>
            <w:r>
              <w:rPr>
                <w:rFonts w:hint="eastAsia" w:ascii="宋体" w:hAnsi="宋体"/>
                <w:spacing w:val="-12"/>
                <w:sz w:val="24"/>
              </w:rPr>
              <w:t>现户籍地</w:t>
            </w:r>
          </w:p>
        </w:tc>
        <w:tc>
          <w:tcPr>
            <w:tcW w:w="822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通讯地址</w:t>
            </w:r>
          </w:p>
        </w:tc>
        <w:tc>
          <w:tcPr>
            <w:tcW w:w="822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pacing w:val="-8"/>
                <w:sz w:val="24"/>
              </w:rPr>
              <w:t>联系电话</w:t>
            </w:r>
          </w:p>
        </w:tc>
        <w:tc>
          <w:tcPr>
            <w:tcW w:w="33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邮   箱</w:t>
            </w:r>
          </w:p>
        </w:tc>
        <w:tc>
          <w:tcPr>
            <w:tcW w:w="3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pacing w:val="-20"/>
                <w:sz w:val="24"/>
              </w:rPr>
              <w:t>外语水平</w:t>
            </w:r>
          </w:p>
        </w:tc>
        <w:tc>
          <w:tcPr>
            <w:tcW w:w="33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pacing w:val="-6"/>
                <w:sz w:val="24"/>
              </w:rPr>
            </w:pPr>
          </w:p>
        </w:tc>
        <w:tc>
          <w:tcPr>
            <w:tcW w:w="13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pacing w:val="-20"/>
                <w:sz w:val="24"/>
              </w:rPr>
              <w:t>计算机水平</w:t>
            </w:r>
          </w:p>
        </w:tc>
        <w:tc>
          <w:tcPr>
            <w:tcW w:w="3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所获证书</w:t>
            </w:r>
          </w:p>
        </w:tc>
        <w:tc>
          <w:tcPr>
            <w:tcW w:w="33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pacing w:val="-12"/>
                <w:sz w:val="24"/>
              </w:rPr>
            </w:pPr>
          </w:p>
        </w:tc>
        <w:tc>
          <w:tcPr>
            <w:tcW w:w="13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应聘职位</w:t>
            </w:r>
          </w:p>
        </w:tc>
        <w:tc>
          <w:tcPr>
            <w:tcW w:w="3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trPr>
        <w:tc>
          <w:tcPr>
            <w:tcW w:w="1526"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仿宋_GB2312"/>
                <w:szCs w:val="21"/>
              </w:rPr>
            </w:pPr>
            <w:r>
              <w:rPr>
                <w:rFonts w:hint="eastAsia" w:ascii="仿宋_GB2312"/>
                <w:sz w:val="28"/>
                <w:szCs w:val="21"/>
              </w:rPr>
              <w:t>教 育 情 况</w:t>
            </w:r>
          </w:p>
        </w:tc>
        <w:tc>
          <w:tcPr>
            <w:tcW w:w="2410" w:type="dxa"/>
            <w:tcBorders>
              <w:top w:val="single" w:color="auto" w:sz="4" w:space="0"/>
              <w:left w:val="single" w:color="auto" w:sz="4" w:space="0"/>
              <w:right w:val="single" w:color="auto" w:sz="4" w:space="0"/>
            </w:tcBorders>
            <w:vAlign w:val="center"/>
          </w:tcPr>
          <w:p>
            <w:pPr>
              <w:jc w:val="center"/>
              <w:rPr>
                <w:rFonts w:ascii="宋体"/>
                <w:sz w:val="24"/>
              </w:rPr>
            </w:pPr>
            <w:r>
              <w:rPr>
                <w:rFonts w:hint="eastAsia" w:ascii="宋体"/>
                <w:sz w:val="24"/>
              </w:rPr>
              <w:t>起始时间</w:t>
            </w:r>
          </w:p>
        </w:tc>
        <w:tc>
          <w:tcPr>
            <w:tcW w:w="2409" w:type="dxa"/>
            <w:gridSpan w:val="4"/>
            <w:tcBorders>
              <w:top w:val="single" w:color="auto" w:sz="4" w:space="0"/>
              <w:left w:val="single" w:color="auto" w:sz="4" w:space="0"/>
              <w:right w:val="single" w:color="auto" w:sz="4" w:space="0"/>
            </w:tcBorders>
            <w:vAlign w:val="center"/>
          </w:tcPr>
          <w:p>
            <w:pPr>
              <w:jc w:val="center"/>
              <w:rPr>
                <w:rFonts w:ascii="宋体"/>
                <w:sz w:val="24"/>
              </w:rPr>
            </w:pPr>
            <w:r>
              <w:rPr>
                <w:rFonts w:hint="eastAsia" w:ascii="宋体"/>
                <w:sz w:val="24"/>
              </w:rPr>
              <w:t>就读学校</w:t>
            </w:r>
          </w:p>
        </w:tc>
        <w:tc>
          <w:tcPr>
            <w:tcW w:w="1843" w:type="dxa"/>
            <w:tcBorders>
              <w:top w:val="single" w:color="auto" w:sz="4" w:space="0"/>
              <w:left w:val="single" w:color="auto" w:sz="4" w:space="0"/>
              <w:right w:val="single" w:color="auto" w:sz="4" w:space="0"/>
            </w:tcBorders>
            <w:vAlign w:val="center"/>
          </w:tcPr>
          <w:p>
            <w:pPr>
              <w:jc w:val="center"/>
              <w:rPr>
                <w:rFonts w:ascii="宋体"/>
                <w:sz w:val="24"/>
              </w:rPr>
            </w:pPr>
            <w:r>
              <w:rPr>
                <w:rFonts w:hint="eastAsia" w:ascii="宋体"/>
                <w:sz w:val="24"/>
              </w:rPr>
              <w:t>专 业</w:t>
            </w:r>
          </w:p>
        </w:tc>
        <w:tc>
          <w:tcPr>
            <w:tcW w:w="1559" w:type="dxa"/>
            <w:tcBorders>
              <w:top w:val="single" w:color="auto" w:sz="4" w:space="0"/>
              <w:left w:val="single" w:color="auto" w:sz="4" w:space="0"/>
              <w:right w:val="single" w:color="auto" w:sz="4" w:space="0"/>
            </w:tcBorders>
            <w:vAlign w:val="center"/>
          </w:tcPr>
          <w:p>
            <w:pPr>
              <w:jc w:val="center"/>
              <w:rPr>
                <w:rFonts w:ascii="宋体"/>
                <w:sz w:val="24"/>
              </w:rPr>
            </w:pPr>
            <w:r>
              <w:rPr>
                <w:rFonts w:hint="eastAsia" w:ascii="宋体"/>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tcBorders>
              <w:left w:val="single" w:color="auto" w:sz="4" w:space="0"/>
              <w:right w:val="single" w:color="auto" w:sz="4" w:space="0"/>
            </w:tcBorders>
            <w:textDirection w:val="tbRlV"/>
            <w:vAlign w:val="center"/>
          </w:tcPr>
          <w:p>
            <w:pPr>
              <w:ind w:left="113" w:right="113"/>
              <w:jc w:val="center"/>
              <w:rPr>
                <w:rFonts w:ascii="仿宋_GB2312"/>
                <w:sz w:val="28"/>
                <w:szCs w:val="21"/>
              </w:rPr>
            </w:pPr>
          </w:p>
        </w:tc>
        <w:tc>
          <w:tcPr>
            <w:tcW w:w="2410" w:type="dxa"/>
            <w:tcBorders>
              <w:top w:val="single" w:color="auto" w:sz="4" w:space="0"/>
              <w:left w:val="single" w:color="auto" w:sz="4" w:space="0"/>
              <w:right w:val="single" w:color="auto" w:sz="4" w:space="0"/>
            </w:tcBorders>
            <w:vAlign w:val="center"/>
          </w:tcPr>
          <w:p>
            <w:pPr>
              <w:jc w:val="right"/>
              <w:rPr>
                <w:rFonts w:ascii="宋体"/>
                <w:sz w:val="24"/>
              </w:rPr>
            </w:pPr>
            <w:r>
              <w:rPr>
                <w:rFonts w:hint="eastAsia" w:ascii="宋体"/>
                <w:sz w:val="24"/>
              </w:rPr>
              <w:t>年  月-  年  月</w:t>
            </w:r>
          </w:p>
        </w:tc>
        <w:tc>
          <w:tcPr>
            <w:tcW w:w="2409" w:type="dxa"/>
            <w:gridSpan w:val="4"/>
            <w:tcBorders>
              <w:top w:val="single" w:color="auto" w:sz="4" w:space="0"/>
              <w:left w:val="single" w:color="auto" w:sz="4" w:space="0"/>
              <w:right w:val="single" w:color="auto" w:sz="4" w:space="0"/>
            </w:tcBorders>
            <w:vAlign w:val="center"/>
          </w:tcPr>
          <w:p>
            <w:pPr>
              <w:rPr>
                <w:rFonts w:ascii="宋体"/>
                <w:sz w:val="24"/>
              </w:rPr>
            </w:pPr>
            <w:r>
              <w:rPr>
                <w:rFonts w:hint="eastAsia" w:ascii="宋体"/>
                <w:sz w:val="24"/>
              </w:rPr>
              <w:t>（高中）</w:t>
            </w:r>
          </w:p>
        </w:tc>
        <w:tc>
          <w:tcPr>
            <w:tcW w:w="1843" w:type="dxa"/>
            <w:tcBorders>
              <w:top w:val="single" w:color="auto" w:sz="4" w:space="0"/>
              <w:left w:val="single" w:color="auto" w:sz="4" w:space="0"/>
              <w:right w:val="single" w:color="auto" w:sz="4" w:space="0"/>
            </w:tcBorders>
            <w:vAlign w:val="center"/>
          </w:tcPr>
          <w:p>
            <w:pPr>
              <w:rPr>
                <w:rFonts w:ascii="宋体"/>
                <w:sz w:val="24"/>
              </w:rPr>
            </w:pPr>
          </w:p>
        </w:tc>
        <w:tc>
          <w:tcPr>
            <w:tcW w:w="1559" w:type="dxa"/>
            <w:tcBorders>
              <w:top w:val="single" w:color="auto" w:sz="4" w:space="0"/>
              <w:left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tcBorders>
              <w:left w:val="single" w:color="auto" w:sz="4" w:space="0"/>
              <w:right w:val="single" w:color="auto" w:sz="4" w:space="0"/>
            </w:tcBorders>
            <w:textDirection w:val="tbRlV"/>
            <w:vAlign w:val="center"/>
          </w:tcPr>
          <w:p>
            <w:pPr>
              <w:ind w:left="113" w:right="113"/>
              <w:jc w:val="center"/>
              <w:rPr>
                <w:rFonts w:ascii="仿宋_GB2312"/>
                <w:sz w:val="28"/>
                <w:szCs w:val="21"/>
              </w:rPr>
            </w:pPr>
          </w:p>
        </w:tc>
        <w:tc>
          <w:tcPr>
            <w:tcW w:w="2410" w:type="dxa"/>
            <w:tcBorders>
              <w:top w:val="single" w:color="auto" w:sz="4" w:space="0"/>
              <w:left w:val="single" w:color="auto" w:sz="4" w:space="0"/>
              <w:right w:val="single" w:color="auto" w:sz="4" w:space="0"/>
            </w:tcBorders>
            <w:vAlign w:val="center"/>
          </w:tcPr>
          <w:p>
            <w:pPr>
              <w:jc w:val="right"/>
            </w:pPr>
            <w:r>
              <w:rPr>
                <w:rFonts w:hint="eastAsia" w:ascii="宋体"/>
                <w:sz w:val="24"/>
              </w:rPr>
              <w:t>年  月-  年  月</w:t>
            </w:r>
          </w:p>
        </w:tc>
        <w:tc>
          <w:tcPr>
            <w:tcW w:w="2409" w:type="dxa"/>
            <w:gridSpan w:val="4"/>
            <w:tcBorders>
              <w:top w:val="single" w:color="auto" w:sz="4" w:space="0"/>
              <w:left w:val="single" w:color="auto" w:sz="4" w:space="0"/>
              <w:right w:val="single" w:color="auto" w:sz="4" w:space="0"/>
            </w:tcBorders>
            <w:vAlign w:val="center"/>
          </w:tcPr>
          <w:p>
            <w:pPr>
              <w:rPr>
                <w:rFonts w:ascii="宋体"/>
                <w:sz w:val="24"/>
              </w:rPr>
            </w:pPr>
            <w:r>
              <w:rPr>
                <w:rFonts w:hint="eastAsia" w:ascii="宋体"/>
                <w:sz w:val="24"/>
              </w:rPr>
              <w:t>（大学）</w:t>
            </w:r>
          </w:p>
        </w:tc>
        <w:tc>
          <w:tcPr>
            <w:tcW w:w="1843" w:type="dxa"/>
            <w:tcBorders>
              <w:top w:val="single" w:color="auto" w:sz="4" w:space="0"/>
              <w:left w:val="single" w:color="auto" w:sz="4" w:space="0"/>
              <w:right w:val="single" w:color="auto" w:sz="4" w:space="0"/>
            </w:tcBorders>
            <w:vAlign w:val="center"/>
          </w:tcPr>
          <w:p>
            <w:pPr>
              <w:rPr>
                <w:rFonts w:ascii="宋体"/>
                <w:sz w:val="24"/>
              </w:rPr>
            </w:pPr>
          </w:p>
        </w:tc>
        <w:tc>
          <w:tcPr>
            <w:tcW w:w="1559" w:type="dxa"/>
            <w:tcBorders>
              <w:top w:val="single" w:color="auto" w:sz="4" w:space="0"/>
              <w:left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tcBorders>
              <w:left w:val="single" w:color="auto" w:sz="4" w:space="0"/>
              <w:right w:val="single" w:color="auto" w:sz="4" w:space="0"/>
            </w:tcBorders>
            <w:textDirection w:val="tbRlV"/>
            <w:vAlign w:val="center"/>
          </w:tcPr>
          <w:p>
            <w:pPr>
              <w:ind w:left="113" w:right="113"/>
              <w:jc w:val="center"/>
              <w:rPr>
                <w:rFonts w:ascii="仿宋_GB2312"/>
                <w:sz w:val="28"/>
                <w:szCs w:val="21"/>
              </w:rPr>
            </w:pPr>
          </w:p>
        </w:tc>
        <w:tc>
          <w:tcPr>
            <w:tcW w:w="2410" w:type="dxa"/>
            <w:tcBorders>
              <w:top w:val="single" w:color="auto" w:sz="4" w:space="0"/>
              <w:left w:val="single" w:color="auto" w:sz="4" w:space="0"/>
              <w:right w:val="single" w:color="auto" w:sz="4" w:space="0"/>
            </w:tcBorders>
            <w:vAlign w:val="center"/>
          </w:tcPr>
          <w:p>
            <w:pPr>
              <w:jc w:val="right"/>
            </w:pPr>
            <w:r>
              <w:rPr>
                <w:rFonts w:hint="eastAsia" w:ascii="宋体"/>
                <w:sz w:val="24"/>
              </w:rPr>
              <w:t>年  月-  年  月</w:t>
            </w:r>
          </w:p>
        </w:tc>
        <w:tc>
          <w:tcPr>
            <w:tcW w:w="2409" w:type="dxa"/>
            <w:gridSpan w:val="4"/>
            <w:tcBorders>
              <w:top w:val="single" w:color="auto" w:sz="4" w:space="0"/>
              <w:left w:val="single" w:color="auto" w:sz="4" w:space="0"/>
              <w:right w:val="single" w:color="auto" w:sz="4" w:space="0"/>
            </w:tcBorders>
            <w:vAlign w:val="center"/>
          </w:tcPr>
          <w:p>
            <w:pPr>
              <w:rPr>
                <w:rFonts w:ascii="宋体"/>
                <w:sz w:val="24"/>
              </w:rPr>
            </w:pPr>
            <w:r>
              <w:rPr>
                <w:rFonts w:hint="eastAsia" w:ascii="宋体"/>
                <w:sz w:val="24"/>
              </w:rPr>
              <w:t>（硕士）</w:t>
            </w:r>
          </w:p>
        </w:tc>
        <w:tc>
          <w:tcPr>
            <w:tcW w:w="1843" w:type="dxa"/>
            <w:tcBorders>
              <w:top w:val="single" w:color="auto" w:sz="4" w:space="0"/>
              <w:left w:val="single" w:color="auto" w:sz="4" w:space="0"/>
              <w:right w:val="single" w:color="auto" w:sz="4" w:space="0"/>
            </w:tcBorders>
            <w:vAlign w:val="center"/>
          </w:tcPr>
          <w:p>
            <w:pPr>
              <w:rPr>
                <w:rFonts w:ascii="宋体"/>
                <w:sz w:val="24"/>
              </w:rPr>
            </w:pPr>
          </w:p>
        </w:tc>
        <w:tc>
          <w:tcPr>
            <w:tcW w:w="1559" w:type="dxa"/>
            <w:tcBorders>
              <w:top w:val="single" w:color="auto" w:sz="4" w:space="0"/>
              <w:left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tcBorders>
              <w:left w:val="single" w:color="auto" w:sz="4" w:space="0"/>
              <w:right w:val="single" w:color="auto" w:sz="4" w:space="0"/>
            </w:tcBorders>
            <w:textDirection w:val="tbRlV"/>
            <w:vAlign w:val="center"/>
          </w:tcPr>
          <w:p>
            <w:pPr>
              <w:ind w:left="113" w:right="113"/>
              <w:jc w:val="center"/>
              <w:rPr>
                <w:rFonts w:ascii="仿宋_GB2312"/>
                <w:sz w:val="28"/>
                <w:szCs w:val="21"/>
              </w:rPr>
            </w:pPr>
          </w:p>
        </w:tc>
        <w:tc>
          <w:tcPr>
            <w:tcW w:w="2410" w:type="dxa"/>
            <w:tcBorders>
              <w:top w:val="single" w:color="auto" w:sz="4" w:space="0"/>
              <w:left w:val="single" w:color="auto" w:sz="4" w:space="0"/>
              <w:right w:val="single" w:color="auto" w:sz="4" w:space="0"/>
            </w:tcBorders>
            <w:vAlign w:val="center"/>
          </w:tcPr>
          <w:p>
            <w:pPr>
              <w:jc w:val="right"/>
            </w:pPr>
            <w:r>
              <w:rPr>
                <w:rFonts w:hint="eastAsia" w:ascii="宋体"/>
                <w:sz w:val="24"/>
              </w:rPr>
              <w:t>年  月-  年  月</w:t>
            </w:r>
          </w:p>
        </w:tc>
        <w:tc>
          <w:tcPr>
            <w:tcW w:w="2409" w:type="dxa"/>
            <w:gridSpan w:val="4"/>
            <w:tcBorders>
              <w:top w:val="single" w:color="auto" w:sz="4" w:space="0"/>
              <w:left w:val="single" w:color="auto" w:sz="4" w:space="0"/>
              <w:right w:val="single" w:color="auto" w:sz="4" w:space="0"/>
            </w:tcBorders>
            <w:vAlign w:val="center"/>
          </w:tcPr>
          <w:p>
            <w:pPr>
              <w:rPr>
                <w:rFonts w:ascii="宋体"/>
                <w:sz w:val="24"/>
              </w:rPr>
            </w:pPr>
            <w:r>
              <w:rPr>
                <w:rFonts w:hint="eastAsia" w:ascii="宋体"/>
                <w:sz w:val="24"/>
              </w:rPr>
              <w:t>（博士)</w:t>
            </w:r>
          </w:p>
        </w:tc>
        <w:tc>
          <w:tcPr>
            <w:tcW w:w="1843" w:type="dxa"/>
            <w:tcBorders>
              <w:top w:val="single" w:color="auto" w:sz="4" w:space="0"/>
              <w:left w:val="single" w:color="auto" w:sz="4" w:space="0"/>
              <w:right w:val="single" w:color="auto" w:sz="4" w:space="0"/>
            </w:tcBorders>
            <w:vAlign w:val="center"/>
          </w:tcPr>
          <w:p>
            <w:pPr>
              <w:rPr>
                <w:rFonts w:ascii="宋体"/>
                <w:sz w:val="24"/>
              </w:rPr>
            </w:pPr>
          </w:p>
        </w:tc>
        <w:tc>
          <w:tcPr>
            <w:tcW w:w="1559" w:type="dxa"/>
            <w:tcBorders>
              <w:top w:val="single" w:color="auto" w:sz="4" w:space="0"/>
              <w:left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8" w:hRule="atLeast"/>
        </w:trPr>
        <w:tc>
          <w:tcPr>
            <w:tcW w:w="1526"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_GB2312"/>
                <w:sz w:val="28"/>
                <w:szCs w:val="21"/>
              </w:rPr>
            </w:pPr>
            <w:r>
              <w:rPr>
                <w:rFonts w:hint="eastAsia" w:ascii="仿宋_GB2312"/>
                <w:spacing w:val="180"/>
                <w:kern w:val="0"/>
                <w:sz w:val="28"/>
                <w:szCs w:val="21"/>
                <w:fitText w:val="2240" w:id="0"/>
              </w:rPr>
              <w:t>工作经</w:t>
            </w:r>
            <w:r>
              <w:rPr>
                <w:rFonts w:hint="eastAsia" w:ascii="仿宋_GB2312"/>
                <w:spacing w:val="7"/>
                <w:kern w:val="0"/>
                <w:sz w:val="28"/>
                <w:szCs w:val="21"/>
                <w:fitText w:val="2240" w:id="0"/>
              </w:rPr>
              <w:t>历</w:t>
            </w:r>
          </w:p>
        </w:tc>
        <w:tc>
          <w:tcPr>
            <w:tcW w:w="8221" w:type="dxa"/>
            <w:gridSpan w:val="7"/>
            <w:tcBorders>
              <w:left w:val="single" w:color="auto" w:sz="4" w:space="0"/>
              <w:bottom w:val="single" w:color="auto" w:sz="4" w:space="0"/>
              <w:right w:val="single" w:color="auto" w:sz="4" w:space="0"/>
            </w:tcBorders>
            <w:vAlign w:val="center"/>
          </w:tcPr>
          <w:p>
            <w:pPr>
              <w:rPr>
                <w:rFonts w:ascii="宋体"/>
                <w:sz w:val="24"/>
              </w:rPr>
            </w:pPr>
          </w:p>
        </w:tc>
      </w:tr>
    </w:tbl>
    <w:p>
      <w:pPr>
        <w:rPr>
          <w:rFonts w:ascii="仿宋_GB2312" w:hAnsi="宋体" w:eastAsia="仿宋_GB2312"/>
          <w:sz w:val="28"/>
          <w:szCs w:val="28"/>
        </w:rPr>
        <w:sectPr>
          <w:headerReference r:id="rId3" w:type="default"/>
          <w:footerReference r:id="rId4" w:type="default"/>
          <w:pgSz w:w="11906" w:h="16838"/>
          <w:pgMar w:top="1361" w:right="1134" w:bottom="1361" w:left="1134" w:header="794" w:footer="737" w:gutter="0"/>
          <w:pgNumType w:fmt="numberInDash"/>
          <w:cols w:space="720" w:num="1"/>
          <w:docGrid w:linePitch="312" w:charSpace="0"/>
        </w:sectPr>
      </w:pPr>
    </w:p>
    <w:tbl>
      <w:tblPr>
        <w:tblStyle w:val="8"/>
        <w:tblW w:w="9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20"/>
        <w:gridCol w:w="1508"/>
        <w:gridCol w:w="2940"/>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51"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ascii="仿宋_GB2312"/>
                <w:sz w:val="24"/>
              </w:rPr>
            </w:pPr>
            <w:r>
              <w:rPr>
                <w:rFonts w:hint="eastAsia" w:ascii="仿宋_GB2312"/>
                <w:spacing w:val="90"/>
                <w:kern w:val="0"/>
                <w:sz w:val="24"/>
                <w:fitText w:val="1560" w:id="1"/>
              </w:rPr>
              <w:t>家庭成</w:t>
            </w:r>
            <w:r>
              <w:rPr>
                <w:rFonts w:hint="eastAsia" w:ascii="仿宋_GB2312"/>
                <w:spacing w:val="30"/>
                <w:kern w:val="0"/>
                <w:sz w:val="24"/>
                <w:fitText w:val="1560" w:id="1"/>
              </w:rPr>
              <w:t>员</w:t>
            </w:r>
          </w:p>
        </w:tc>
        <w:tc>
          <w:tcPr>
            <w:tcW w:w="14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sz w:val="24"/>
              </w:rPr>
            </w:pPr>
            <w:r>
              <w:rPr>
                <w:rFonts w:hint="eastAsia" w:ascii="仿宋_GB2312"/>
                <w:sz w:val="24"/>
              </w:rPr>
              <w:t>姓</w:t>
            </w:r>
            <w:r>
              <w:rPr>
                <w:rFonts w:ascii="仿宋_GB2312"/>
                <w:sz w:val="24"/>
              </w:rPr>
              <w:t xml:space="preserve">  </w:t>
            </w:r>
            <w:r>
              <w:rPr>
                <w:rFonts w:hint="eastAsia" w:ascii="仿宋_GB2312"/>
                <w:sz w:val="24"/>
              </w:rPr>
              <w:t>名</w:t>
            </w:r>
          </w:p>
        </w:tc>
        <w:tc>
          <w:tcPr>
            <w:tcW w:w="15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sz w:val="24"/>
              </w:rPr>
            </w:pPr>
            <w:r>
              <w:rPr>
                <w:rFonts w:hint="eastAsia" w:ascii="仿宋_GB2312"/>
                <w:sz w:val="24"/>
              </w:rPr>
              <w:t>与本人关系</w:t>
            </w:r>
          </w:p>
        </w:tc>
        <w:tc>
          <w:tcPr>
            <w:tcW w:w="29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sz w:val="24"/>
              </w:rPr>
            </w:pPr>
            <w:r>
              <w:rPr>
                <w:rFonts w:hint="eastAsia" w:ascii="仿宋_GB2312"/>
                <w:sz w:val="24"/>
              </w:rPr>
              <w:t>工作单位及职务</w:t>
            </w:r>
          </w:p>
        </w:tc>
        <w:tc>
          <w:tcPr>
            <w:tcW w:w="22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sz w:val="24"/>
              </w:rPr>
            </w:pPr>
            <w:r>
              <w:rPr>
                <w:rFonts w:hint="eastAsia" w:ascii="仿宋_GB2312"/>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c>
          <w:tcPr>
            <w:tcW w:w="1508"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c>
          <w:tcPr>
            <w:tcW w:w="2940"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c>
          <w:tcPr>
            <w:tcW w:w="2245"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70"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c>
          <w:tcPr>
            <w:tcW w:w="1508"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c>
          <w:tcPr>
            <w:tcW w:w="2940"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c>
          <w:tcPr>
            <w:tcW w:w="2245"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c>
          <w:tcPr>
            <w:tcW w:w="1508"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c>
          <w:tcPr>
            <w:tcW w:w="2940"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c>
          <w:tcPr>
            <w:tcW w:w="2245"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c>
          <w:tcPr>
            <w:tcW w:w="1508"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c>
          <w:tcPr>
            <w:tcW w:w="2940"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c>
          <w:tcPr>
            <w:tcW w:w="2245"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60"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c>
          <w:tcPr>
            <w:tcW w:w="1508"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c>
          <w:tcPr>
            <w:tcW w:w="2940"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c>
          <w:tcPr>
            <w:tcW w:w="2245"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0" w:hRule="atLeast"/>
        </w:trPr>
        <w:tc>
          <w:tcPr>
            <w:tcW w:w="951" w:type="dxa"/>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ascii="仿宋_GB2312"/>
                <w:sz w:val="24"/>
              </w:rPr>
            </w:pPr>
            <w:r>
              <w:rPr>
                <w:rFonts w:hint="eastAsia" w:ascii="仿宋_GB2312"/>
                <w:spacing w:val="60"/>
                <w:kern w:val="0"/>
                <w:sz w:val="24"/>
                <w:fitText w:val="1320" w:id="2"/>
              </w:rPr>
              <w:t>有何特</w:t>
            </w:r>
            <w:r>
              <w:rPr>
                <w:rFonts w:hint="eastAsia" w:ascii="仿宋_GB2312"/>
                <w:kern w:val="0"/>
                <w:sz w:val="24"/>
                <w:fitText w:val="1320" w:id="2"/>
              </w:rPr>
              <w:t>长</w:t>
            </w:r>
          </w:p>
        </w:tc>
        <w:tc>
          <w:tcPr>
            <w:tcW w:w="8113" w:type="dxa"/>
            <w:gridSpan w:val="4"/>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1" w:hRule="atLeast"/>
        </w:trPr>
        <w:tc>
          <w:tcPr>
            <w:tcW w:w="951" w:type="dxa"/>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rPr>
                <w:rFonts w:ascii="仿宋_GB2312"/>
                <w:sz w:val="24"/>
              </w:rPr>
            </w:pPr>
            <w:r>
              <w:rPr>
                <w:rFonts w:hint="eastAsia" w:ascii="仿宋_GB2312"/>
                <w:spacing w:val="75"/>
                <w:kern w:val="0"/>
                <w:sz w:val="24"/>
                <w:fitText w:val="1440" w:id="3"/>
              </w:rPr>
              <w:t>奖惩情</w:t>
            </w:r>
            <w:r>
              <w:rPr>
                <w:rFonts w:hint="eastAsia" w:ascii="仿宋_GB2312"/>
                <w:spacing w:val="15"/>
                <w:kern w:val="0"/>
                <w:sz w:val="24"/>
                <w:fitText w:val="1440" w:id="3"/>
              </w:rPr>
              <w:t>况</w:t>
            </w:r>
          </w:p>
        </w:tc>
        <w:tc>
          <w:tcPr>
            <w:tcW w:w="8113" w:type="dxa"/>
            <w:gridSpan w:val="4"/>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06" w:hRule="atLeast"/>
        </w:trPr>
        <w:tc>
          <w:tcPr>
            <w:tcW w:w="951"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sz w:val="24"/>
              </w:rPr>
            </w:pPr>
            <w:r>
              <w:rPr>
                <w:rFonts w:hint="eastAsia" w:ascii="仿宋_GB2312"/>
                <w:sz w:val="24"/>
              </w:rPr>
              <w:t>本人填写信息核对情况</w:t>
            </w:r>
          </w:p>
        </w:tc>
        <w:tc>
          <w:tcPr>
            <w:tcW w:w="8113" w:type="dxa"/>
            <w:gridSpan w:val="4"/>
            <w:tcBorders>
              <w:top w:val="single" w:color="auto" w:sz="4" w:space="0"/>
              <w:left w:val="single" w:color="auto" w:sz="4" w:space="0"/>
              <w:bottom w:val="single" w:color="auto" w:sz="4" w:space="0"/>
              <w:right w:val="single" w:color="auto" w:sz="4" w:space="0"/>
            </w:tcBorders>
          </w:tcPr>
          <w:p>
            <w:pPr>
              <w:spacing w:line="440" w:lineRule="exact"/>
              <w:ind w:firstLine="480" w:firstLineChars="200"/>
              <w:jc w:val="left"/>
              <w:rPr>
                <w:rFonts w:ascii="仿宋_GB2312"/>
                <w:sz w:val="24"/>
              </w:rPr>
            </w:pPr>
            <w:r>
              <w:rPr>
                <w:rFonts w:hint="eastAsia" w:ascii="仿宋_GB2312"/>
                <w:sz w:val="24"/>
              </w:rPr>
              <w:t>上述情况填写内容真实有效。如有不实，本人愿意承担取消报名和聘用资格的责任。</w:t>
            </w:r>
          </w:p>
          <w:p>
            <w:pPr>
              <w:spacing w:line="440" w:lineRule="exact"/>
              <w:jc w:val="left"/>
              <w:rPr>
                <w:rFonts w:ascii="仿宋_GB2312"/>
                <w:sz w:val="24"/>
              </w:rPr>
            </w:pPr>
          </w:p>
          <w:p>
            <w:pPr>
              <w:spacing w:line="440" w:lineRule="exact"/>
              <w:jc w:val="left"/>
              <w:rPr>
                <w:rFonts w:ascii="仿宋_GB2312"/>
                <w:sz w:val="24"/>
              </w:rPr>
            </w:pPr>
            <w:r>
              <w:rPr>
                <w:rFonts w:hint="eastAsia" w:ascii="仿宋_GB2312"/>
                <w:sz w:val="24"/>
              </w:rPr>
              <w:t>报名人签名：</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951"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rPr>
                <w:rFonts w:ascii="仿宋_GB2312"/>
                <w:sz w:val="24"/>
              </w:rPr>
            </w:pPr>
          </w:p>
          <w:p>
            <w:pPr>
              <w:spacing w:line="300" w:lineRule="exact"/>
              <w:ind w:left="113" w:right="113"/>
              <w:jc w:val="center"/>
              <w:rPr>
                <w:rFonts w:ascii="仿宋_GB2312"/>
                <w:sz w:val="24"/>
              </w:rPr>
            </w:pPr>
            <w:r>
              <w:rPr>
                <w:rFonts w:hint="eastAsia" w:ascii="仿宋_GB2312"/>
                <w:spacing w:val="135"/>
                <w:kern w:val="0"/>
                <w:sz w:val="24"/>
                <w:fitText w:val="1800" w:id="4"/>
              </w:rPr>
              <w:t>审核意</w:t>
            </w:r>
            <w:r>
              <w:rPr>
                <w:rFonts w:hint="eastAsia" w:ascii="仿宋_GB2312"/>
                <w:spacing w:val="15"/>
                <w:kern w:val="0"/>
                <w:sz w:val="24"/>
                <w:fitText w:val="1800" w:id="4"/>
              </w:rPr>
              <w:t>见</w:t>
            </w:r>
          </w:p>
        </w:tc>
        <w:tc>
          <w:tcPr>
            <w:tcW w:w="8113" w:type="dxa"/>
            <w:gridSpan w:val="4"/>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p>
            <w:pPr>
              <w:spacing w:line="440" w:lineRule="exact"/>
              <w:jc w:val="left"/>
              <w:rPr>
                <w:rFonts w:ascii="仿宋_GB2312"/>
                <w:sz w:val="24"/>
              </w:rPr>
            </w:pPr>
          </w:p>
          <w:p>
            <w:pPr>
              <w:spacing w:line="440" w:lineRule="exact"/>
              <w:jc w:val="left"/>
              <w:rPr>
                <w:rFonts w:ascii="仿宋_GB2312"/>
                <w:sz w:val="24"/>
              </w:rPr>
            </w:pPr>
            <w:r>
              <w:rPr>
                <w:rFonts w:hint="eastAsia" w:ascii="仿宋_GB2312"/>
                <w:sz w:val="24"/>
              </w:rPr>
              <w:t>报名审核人</w:t>
            </w:r>
            <w:r>
              <w:rPr>
                <w:rFonts w:ascii="仿宋_GB2312"/>
                <w:sz w:val="24"/>
              </w:rPr>
              <w:t xml:space="preserve">:                             </w:t>
            </w:r>
            <w:r>
              <w:rPr>
                <w:rFonts w:hint="eastAsia" w:ascii="仿宋_GB2312"/>
                <w:sz w:val="24"/>
              </w:rPr>
              <w:t>审核日期</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sz w:val="24"/>
              </w:rPr>
            </w:pPr>
          </w:p>
        </w:tc>
        <w:tc>
          <w:tcPr>
            <w:tcW w:w="8113" w:type="dxa"/>
            <w:gridSpan w:val="4"/>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p>
            <w:pPr>
              <w:spacing w:line="440" w:lineRule="exact"/>
              <w:jc w:val="left"/>
              <w:rPr>
                <w:rFonts w:ascii="仿宋_GB2312"/>
                <w:sz w:val="24"/>
              </w:rPr>
            </w:pPr>
          </w:p>
          <w:p>
            <w:pPr>
              <w:spacing w:line="440" w:lineRule="exact"/>
              <w:jc w:val="left"/>
              <w:rPr>
                <w:rFonts w:ascii="仿宋_GB2312"/>
                <w:sz w:val="24"/>
              </w:rPr>
            </w:pPr>
            <w:r>
              <w:rPr>
                <w:rFonts w:hint="eastAsia" w:ascii="仿宋_GB2312"/>
                <w:sz w:val="24"/>
              </w:rPr>
              <w:t>面试复核人：</w:t>
            </w:r>
            <w:r>
              <w:rPr>
                <w:rFonts w:ascii="仿宋_GB2312"/>
                <w:sz w:val="24"/>
              </w:rPr>
              <w:t xml:space="preserve">                            </w:t>
            </w:r>
            <w:r>
              <w:rPr>
                <w:rFonts w:hint="eastAsia" w:ascii="仿宋_GB2312"/>
                <w:sz w:val="24"/>
              </w:rPr>
              <w:t>复核日期：</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27" w:hRule="atLeast"/>
        </w:trPr>
        <w:tc>
          <w:tcPr>
            <w:tcW w:w="95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sz w:val="24"/>
              </w:rPr>
            </w:pPr>
            <w:r>
              <w:rPr>
                <w:rFonts w:hint="eastAsia" w:ascii="仿宋_GB2312"/>
                <w:sz w:val="24"/>
              </w:rPr>
              <w:t>备</w:t>
            </w:r>
            <w:r>
              <w:rPr>
                <w:rFonts w:ascii="仿宋_GB2312"/>
                <w:sz w:val="24"/>
              </w:rPr>
              <w:t xml:space="preserve">  </w:t>
            </w:r>
            <w:r>
              <w:rPr>
                <w:rFonts w:hint="eastAsia" w:ascii="仿宋_GB2312"/>
                <w:sz w:val="24"/>
              </w:rPr>
              <w:t>注</w:t>
            </w:r>
          </w:p>
        </w:tc>
        <w:tc>
          <w:tcPr>
            <w:tcW w:w="8113" w:type="dxa"/>
            <w:gridSpan w:val="4"/>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sz w:val="24"/>
              </w:rPr>
            </w:pPr>
          </w:p>
        </w:tc>
      </w:tr>
    </w:tbl>
    <w:p>
      <w:pPr>
        <w:spacing w:line="400" w:lineRule="exact"/>
        <w:jc w:val="left"/>
        <w:rPr>
          <w:rFonts w:ascii="仿宋_GB2312" w:hAnsi="仿宋"/>
          <w:sz w:val="24"/>
        </w:rPr>
      </w:pPr>
      <w:r>
        <w:rPr>
          <w:rFonts w:hint="eastAsia" w:ascii="仿宋_GB2312" w:hAnsi="仿宋"/>
          <w:sz w:val="24"/>
        </w:rPr>
        <w:t>说明：</w:t>
      </w:r>
      <w:r>
        <w:rPr>
          <w:rFonts w:ascii="仿宋_GB2312" w:hAnsi="仿宋"/>
          <w:sz w:val="24"/>
        </w:rPr>
        <w:t>1</w:t>
      </w:r>
      <w:r>
        <w:rPr>
          <w:rFonts w:hint="eastAsia" w:ascii="仿宋_GB2312" w:hAnsi="仿宋"/>
          <w:sz w:val="24"/>
        </w:rPr>
        <w:t>、此表须如实填写，经审核发现与事实不符的，责任自负；</w:t>
      </w:r>
    </w:p>
    <w:p>
      <w:pPr>
        <w:spacing w:line="400" w:lineRule="exact"/>
        <w:jc w:val="left"/>
        <w:rPr>
          <w:rFonts w:ascii="仿宋_GB2312" w:hAnsi="仿宋"/>
          <w:sz w:val="24"/>
        </w:rPr>
      </w:pPr>
      <w:r>
        <w:rPr>
          <w:rFonts w:hint="eastAsia" w:ascii="仿宋_GB2312" w:hAnsi="仿宋"/>
          <w:sz w:val="24"/>
        </w:rPr>
        <w:t xml:space="preserve">      2、填写完成后发到指定邮箱：</w:t>
      </w:r>
      <w:r>
        <w:fldChar w:fldCharType="begin"/>
      </w:r>
      <w:r>
        <w:instrText xml:space="preserve"> HYPERLINK "mailto:hnsdfsxcxx@163.com" </w:instrText>
      </w:r>
      <w:r>
        <w:fldChar w:fldCharType="separate"/>
      </w:r>
      <w:r>
        <w:rPr>
          <w:rStyle w:val="7"/>
          <w:rFonts w:hint="eastAsia" w:ascii="仿宋_GB2312" w:hAnsi="仿宋"/>
          <w:b/>
          <w:sz w:val="24"/>
        </w:rPr>
        <w:t>hnsdfsxcxx@163.com</w:t>
      </w:r>
      <w:r>
        <w:rPr>
          <w:rStyle w:val="7"/>
          <w:rFonts w:hint="eastAsia" w:ascii="仿宋_GB2312" w:hAnsi="仿宋"/>
          <w:b/>
          <w:sz w:val="24"/>
        </w:rPr>
        <w:fldChar w:fldCharType="end"/>
      </w:r>
      <w:r>
        <w:rPr>
          <w:rFonts w:hint="eastAsia" w:ascii="仿宋_GB2312" w:hAnsi="仿宋"/>
          <w:sz w:val="24"/>
        </w:rPr>
        <w:t>；</w:t>
      </w:r>
    </w:p>
    <w:p>
      <w:pPr>
        <w:spacing w:line="400" w:lineRule="exact"/>
        <w:jc w:val="left"/>
        <w:rPr>
          <w:rFonts w:ascii="宋体" w:hAnsi="宋体" w:eastAsia="宋体" w:cs="宋体"/>
          <w:kern w:val="0"/>
          <w:sz w:val="28"/>
          <w:szCs w:val="21"/>
        </w:rPr>
      </w:pPr>
      <w:r>
        <w:rPr>
          <w:rFonts w:hint="eastAsia" w:ascii="仿宋_GB2312" w:hAnsi="仿宋"/>
          <w:sz w:val="24"/>
        </w:rPr>
        <w:t xml:space="preserve">      3、联系电话：0854-8516908。</w:t>
      </w:r>
    </w:p>
    <w:sectPr>
      <w:pgSz w:w="11906" w:h="16838"/>
      <w:pgMar w:top="1021" w:right="1361" w:bottom="1021"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8"/>
      </w:rPr>
    </w:pPr>
    <w:r>
      <w:rPr>
        <w:rFonts w:hint="eastAsia" w:ascii="宋体" w:hAnsi="宋体" w:cs="宋体"/>
        <w:sz w:val="32"/>
        <w:szCs w:val="36"/>
      </w:rPr>
      <w:t xml:space="preserve">                                    </w:t>
    </w:r>
    <w:r>
      <w:rPr>
        <w:rFonts w:hint="eastAsia" w:ascii="宋体" w:hAnsi="宋体" w:cs="宋体"/>
        <w:b/>
        <w:sz w:val="20"/>
        <w:szCs w:val="36"/>
      </w:rPr>
      <w:t>湖南师范大学附属湘才国际实验学校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1A"/>
    <w:rsid w:val="00035B5C"/>
    <w:rsid w:val="00044976"/>
    <w:rsid w:val="0004503E"/>
    <w:rsid w:val="00046EFA"/>
    <w:rsid w:val="00072856"/>
    <w:rsid w:val="000803A1"/>
    <w:rsid w:val="000C5638"/>
    <w:rsid w:val="000E350F"/>
    <w:rsid w:val="001132CC"/>
    <w:rsid w:val="001378F4"/>
    <w:rsid w:val="00162540"/>
    <w:rsid w:val="00173F68"/>
    <w:rsid w:val="001C0F3A"/>
    <w:rsid w:val="001E03B5"/>
    <w:rsid w:val="001E4151"/>
    <w:rsid w:val="00236EF3"/>
    <w:rsid w:val="002767C1"/>
    <w:rsid w:val="0029201B"/>
    <w:rsid w:val="00297D9D"/>
    <w:rsid w:val="002A38C6"/>
    <w:rsid w:val="002B0057"/>
    <w:rsid w:val="002C4DDB"/>
    <w:rsid w:val="00316FC6"/>
    <w:rsid w:val="00330196"/>
    <w:rsid w:val="0037487D"/>
    <w:rsid w:val="00390556"/>
    <w:rsid w:val="003B767F"/>
    <w:rsid w:val="003D290C"/>
    <w:rsid w:val="0042268F"/>
    <w:rsid w:val="00480B2F"/>
    <w:rsid w:val="00486477"/>
    <w:rsid w:val="004D6B37"/>
    <w:rsid w:val="004E7D02"/>
    <w:rsid w:val="00506DAD"/>
    <w:rsid w:val="005467C5"/>
    <w:rsid w:val="005A6F6D"/>
    <w:rsid w:val="005B31B0"/>
    <w:rsid w:val="005B5D9F"/>
    <w:rsid w:val="005D431C"/>
    <w:rsid w:val="006339CF"/>
    <w:rsid w:val="00681CCF"/>
    <w:rsid w:val="006A050F"/>
    <w:rsid w:val="006A1983"/>
    <w:rsid w:val="006C05E1"/>
    <w:rsid w:val="006D16C3"/>
    <w:rsid w:val="006D16CB"/>
    <w:rsid w:val="006F0382"/>
    <w:rsid w:val="006F1FF6"/>
    <w:rsid w:val="0070433A"/>
    <w:rsid w:val="00766B8D"/>
    <w:rsid w:val="00787BA4"/>
    <w:rsid w:val="007C022C"/>
    <w:rsid w:val="007C6672"/>
    <w:rsid w:val="008329E9"/>
    <w:rsid w:val="008A7067"/>
    <w:rsid w:val="008B2DAD"/>
    <w:rsid w:val="008D2B24"/>
    <w:rsid w:val="008E5ABC"/>
    <w:rsid w:val="00910934"/>
    <w:rsid w:val="0092320A"/>
    <w:rsid w:val="009279D4"/>
    <w:rsid w:val="0093041A"/>
    <w:rsid w:val="00955508"/>
    <w:rsid w:val="00983BAD"/>
    <w:rsid w:val="009939FC"/>
    <w:rsid w:val="009B2562"/>
    <w:rsid w:val="009D379B"/>
    <w:rsid w:val="009E283B"/>
    <w:rsid w:val="009E7A03"/>
    <w:rsid w:val="00A54AF1"/>
    <w:rsid w:val="00AC029C"/>
    <w:rsid w:val="00AE702B"/>
    <w:rsid w:val="00B153EF"/>
    <w:rsid w:val="00B454CE"/>
    <w:rsid w:val="00B9140E"/>
    <w:rsid w:val="00BB387B"/>
    <w:rsid w:val="00BC7231"/>
    <w:rsid w:val="00C55B0A"/>
    <w:rsid w:val="00CA5132"/>
    <w:rsid w:val="00CF579F"/>
    <w:rsid w:val="00D064B1"/>
    <w:rsid w:val="00D069E6"/>
    <w:rsid w:val="00D20C6C"/>
    <w:rsid w:val="00DB1A4B"/>
    <w:rsid w:val="00DE6479"/>
    <w:rsid w:val="00E1397A"/>
    <w:rsid w:val="00E76AFD"/>
    <w:rsid w:val="00EB2E13"/>
    <w:rsid w:val="00F05198"/>
    <w:rsid w:val="00F77551"/>
    <w:rsid w:val="00F85A6C"/>
    <w:rsid w:val="00F861FB"/>
    <w:rsid w:val="00FA2C11"/>
    <w:rsid w:val="00FB26D1"/>
    <w:rsid w:val="04A46BC0"/>
    <w:rsid w:val="504951C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4"/>
    <w:unhideWhenUsed/>
    <w:uiPriority w:val="99"/>
    <w:rPr>
      <w:sz w:val="18"/>
      <w:szCs w:val="18"/>
    </w:rPr>
  </w:style>
  <w:style w:type="paragraph" w:styleId="3">
    <w:name w:val="footer"/>
    <w:basedOn w:val="1"/>
    <w:link w:val="13"/>
    <w:unhideWhenUsed/>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detail_h1"/>
    <w:basedOn w:val="6"/>
    <w:uiPriority w:val="0"/>
  </w:style>
  <w:style w:type="character" w:customStyle="1" w:styleId="11">
    <w:name w:val="apple-converted-space"/>
    <w:basedOn w:val="6"/>
    <w:uiPriority w:val="0"/>
  </w:style>
  <w:style w:type="character" w:customStyle="1" w:styleId="12">
    <w:name w:val="页眉 Char"/>
    <w:basedOn w:val="6"/>
    <w:link w:val="4"/>
    <w:qFormat/>
    <w:uiPriority w:val="99"/>
    <w:rPr>
      <w:sz w:val="18"/>
      <w:szCs w:val="18"/>
    </w:rPr>
  </w:style>
  <w:style w:type="character" w:customStyle="1" w:styleId="13">
    <w:name w:val="页脚 Char"/>
    <w:basedOn w:val="6"/>
    <w:link w:val="3"/>
    <w:uiPriority w:val="99"/>
    <w:rPr>
      <w:sz w:val="18"/>
      <w:szCs w:val="18"/>
    </w:rPr>
  </w:style>
  <w:style w:type="character" w:customStyle="1" w:styleId="14">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19E83B-B63D-4B17-8314-6563BE6F63B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509</Words>
  <Characters>2905</Characters>
  <Lines>24</Lines>
  <Paragraphs>6</Paragraphs>
  <TotalTime>0</TotalTime>
  <ScaleCrop>false</ScaleCrop>
  <LinksUpToDate>false</LinksUpToDate>
  <CharactersWithSpaces>3408</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2016-09-21T09:05:00Z</dcterms:created>
  <dc:creator>Administrator</dc:creator>
  <cp:lastModifiedBy>Administrator</cp:lastModifiedBy>
  <dcterms:modified xsi:type="dcterms:W3CDTF">2016-11-15T08:39:54Z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