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ascii="微软雅黑" w:hAnsi="微软雅黑" w:eastAsia="微软雅黑" w:cs="微软雅黑"/>
          <w:color w:val="C61100"/>
          <w:sz w:val="36"/>
          <w:szCs w:val="36"/>
        </w:rPr>
      </w:pPr>
      <w:bookmarkStart w:id="0" w:name="_GoBack"/>
      <w:r>
        <w:rPr>
          <w:rFonts w:ascii="黑体" w:hAnsi="宋体" w:eastAsia="黑体" w:cs="黑体"/>
          <w:color w:val="333333"/>
          <w:kern w:val="0"/>
          <w:sz w:val="36"/>
          <w:szCs w:val="36"/>
          <w:lang w:val="en-US" w:eastAsia="zh-CN" w:bidi="ar"/>
        </w:rPr>
        <w:t>岳阳县小学定岗教师招聘</w:t>
      </w:r>
      <w:r>
        <w:rPr>
          <w:rFonts w:hint="default" w:ascii="微软雅黑" w:hAnsi="微软雅黑" w:eastAsia="微软雅黑" w:cs="微软雅黑"/>
          <w:color w:val="C61100"/>
          <w:sz w:val="36"/>
          <w:szCs w:val="36"/>
          <w:bdr w:val="none" w:color="auto" w:sz="0" w:space="0"/>
          <w:shd w:val="clear" w:fill="FFFFFF"/>
        </w:rPr>
        <w:t>调档人员名单</w:t>
      </w:r>
    </w:p>
    <w:bookmarkEnd w:id="0"/>
    <w:tbl>
      <w:tblPr>
        <w:tblW w:w="3195" w:type="dxa"/>
        <w:tblInd w:w="-4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065"/>
        <w:gridCol w:w="10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调档人员名单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应聘乡镇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唐杏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许小琴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罗晔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周子嫣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佘琼玉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杨伶慧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周迪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周香军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周方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易杰红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周蓉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郭超群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许建辉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谢路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赵锋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卢芳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陈晓辉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杜鑫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周小玲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阮书敏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陈安妮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陈良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陈海英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王畅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刘灿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徐鳌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周庆红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肖玉交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万文文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马娇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万岳岚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荣敏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周穆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徐佩君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李石珍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秦露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殷庆芳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余晶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龙庆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高娜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罗黎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蔡莎莉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公田镇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杨林乡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杨林乡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方石英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杨林乡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李黛云尚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杨林乡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谭瑶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杨林乡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杨林乡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董青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杨林乡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徐归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杨林乡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黄芬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杨林乡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杨林乡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廖娜妮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杨林乡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杨林乡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罗妮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杨林乡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万礼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杨林乡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周馨维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杨林乡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欧阳帆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付七映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钟晶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肖佩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张芬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姚蓉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李细静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陈飞艳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刘帆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巫园霞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刘松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张纤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苏俊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文哲明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隋佳静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赵琪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郭思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莫桑桑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林佳婷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袁蓉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柳丽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徐靖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郭娜娜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张谷英镇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黄平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柏祥镇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罗汭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柏祥镇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黄鑫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柏祥镇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许美桃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柏祥镇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黄娜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柏祥镇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彭嫣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柏祥镇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黄益梅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柏祥镇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胡成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柏祥镇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方芬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柏祥镇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胡丽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柏祥镇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柏祥镇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孙甜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柏祥镇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郑冠芳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鲁正梅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李湾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谢玲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周莉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李听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李政佳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邹雪慧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彭瑾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肖琴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刘金花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况珊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陈元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步仙镇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张正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长湖乡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胡瑾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长湖乡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姚园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长湖乡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黄维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长湖乡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彭世友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长湖乡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蒋佳佳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长湖乡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杨明慧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长湖乡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罗思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长湖乡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王卉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长湖乡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刘美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长湖乡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长湖乡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彭莉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长湖乡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任茜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长湖乡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陈芬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长湖乡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孙庆红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长湖乡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朱益勤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长湖乡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姚枭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高琼玉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易方林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刘诗韵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李游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彭帆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余丹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新墙镇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戴浩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筻口镇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刘思辩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筻口镇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筻口镇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毛小乐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筻口镇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方欢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筻口镇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梁时阳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筻口镇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筻口镇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筻口镇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 维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筻口镇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刘红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筻口镇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王贝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筻口镇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肖琼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筻口镇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吴阳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许乐元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黄秀娟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赵碧荷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费凤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常亚梅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郭梅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黄颂奇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李思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彭婧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黄可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罗青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周西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周等娴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杨诗婉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彭佳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黄沙街镇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周晗璐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中洲乡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万娜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中洲乡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赵微琼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中洲乡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何洁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中洲乡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熊洋溢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中洲乡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中洲乡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石琴琴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中洲乡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何芳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中洲乡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贺梦云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中洲乡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潘漪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新开镇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涂哑桔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新开镇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蔡燕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新开镇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余志新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新开镇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童雅芬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荣家湾镇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樊星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荣家湾镇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陈宁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荣家湾镇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晏容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荣家湾镇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万西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荣家湾镇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佘庶辉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荣家湾镇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邹纯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荣家湾镇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潘亚琴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荣家湾镇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邵琴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荣家湾镇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余论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荣家湾镇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C134B"/>
    <w:rsid w:val="6B0C13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2017-01-19T01:50:00Z</dcterms:created>
  <dc:creator>Administrator</dc:creator>
  <cp:lastModifiedBy>Administrator</cp:lastModifiedBy>
  <dcterms:modified xsi:type="dcterms:W3CDTF">2017-01-19T01:51:11Z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