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-14"/>
          <w:sz w:val="21"/>
          <w:szCs w:val="21"/>
          <w:bdr w:val="none" w:color="auto" w:sz="0" w:space="0"/>
          <w:shd w:val="clear" w:fill="FFFFFF"/>
        </w:rPr>
        <w:t>2017年海盐县教育局第一批招聘（部分）新教师拟录用名单公示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80" w:lineRule="atLeast"/>
        <w:ind w:left="0" w:righ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根据《海盐县教育局、海盐县人事局、海盐县财政局关于教育系统引进高层次人才从教的实施意见》（盐教人〔2010〕219号）和《海盐县教育局2017年新教师第一批招聘工作通告》文件精神，元济高级中学等8所招聘学校对招聘的部分岗位人员进行了资格审查、考核、体检和政审，并确定下列15名考生为拟录用对象，现予以公示。公示时间：1月10日至1月16日。公示期间，如对拟录用对象有异议或有其他问题，任何单位和个人均可以来电来访的方式向县教育局纪检组、人事科进行反映（联系电话：86039866，86027037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80" w:lineRule="atLeast"/>
        <w:ind w:left="0" w:right="0" w:firstLine="0"/>
        <w:jc w:val="right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海盐县教育局  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2017年1月10日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80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-14"/>
          <w:sz w:val="21"/>
          <w:szCs w:val="21"/>
          <w:shd w:val="clear" w:fill="FFFFFF"/>
        </w:rPr>
        <w:t>2017年海盐县教育局第一批招聘（部分）新教师拟录用名单</w:t>
      </w:r>
    </w:p>
    <w:tbl>
      <w:tblPr>
        <w:tblW w:w="9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966"/>
        <w:gridCol w:w="824"/>
        <w:gridCol w:w="697"/>
        <w:gridCol w:w="857"/>
        <w:gridCol w:w="801"/>
        <w:gridCol w:w="1714"/>
        <w:gridCol w:w="2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拟录用岗位</w:t>
            </w:r>
          </w:p>
        </w:tc>
        <w:tc>
          <w:tcPr>
            <w:tcW w:w="8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8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7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0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高中数学教师（竞赛型）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纪垚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温州平阳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高中通用技术教师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毛尚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浙江平湖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机械工程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吴凯锋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湖北十堰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地理科学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林炜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浙江温州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陆晨晨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浙江平湖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上海大学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上海财经大学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顾丹雅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浙江嘉兴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历史学(师范)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中小学语文教师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浙江海盐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新闻与传播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中小学语文教师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缪玲佳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浙江海盐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嘉兴学院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中小学数学教师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沈梁勤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浙江海盐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科学与科技教育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中小学数学教师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许凯丽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浙江嘉兴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数学与应用数学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丽水学院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中小学美术教师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朱吟秋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浙江海盐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中学英语教师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张梦云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浙江海盐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双硕士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商务英语研究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国际市场营销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广东外语外贸大学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法国雷恩高等商学院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初中社会教师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黄恬甜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浙江海盐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初中心理教师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倪秋余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浙江海盐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应用心理学（师范）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学前教育教师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周亭利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浙江海盐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绍兴文理学院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B4B39"/>
    <w:rsid w:val="718B4B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2017-01-20T06:29:00Z</dcterms:created>
  <dc:creator>Administrator</dc:creator>
  <cp:lastModifiedBy>Administrator</cp:lastModifiedBy>
  <dcterms:modified xsi:type="dcterms:W3CDTF">2017-01-20T06:39:58Z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