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microsoft Yahei" w:hAnsi="microsoft Yahei" w:eastAsia="microsoft Yahei" w:cs="microsoft Yahei"/>
          <w:b/>
          <w:i w:val="0"/>
          <w:caps w:val="0"/>
          <w:color w:val="444444"/>
          <w:spacing w:val="0"/>
          <w:sz w:val="33"/>
          <w:szCs w:val="33"/>
        </w:rPr>
      </w:pPr>
      <w:bookmarkStart w:id="0" w:name="_GoBack"/>
      <w:r>
        <w:rPr>
          <w:rFonts w:hint="eastAsia" w:ascii="microsoft Yahei" w:hAnsi="microsoft Yahei" w:cs="microsoft Yahei"/>
          <w:b/>
          <w:i w:val="0"/>
          <w:caps w:val="0"/>
          <w:color w:val="444444"/>
          <w:spacing w:val="0"/>
          <w:sz w:val="33"/>
          <w:szCs w:val="33"/>
          <w:bdr w:val="none" w:color="auto" w:sz="0" w:space="0"/>
          <w:shd w:val="clear" w:fill="FFFFFF"/>
          <w:lang w:eastAsia="zh-CN"/>
        </w:rPr>
        <w:t>长兴县</w:t>
      </w:r>
      <w:r>
        <w:rPr>
          <w:rFonts w:hint="default" w:ascii="microsoft Yahei" w:hAnsi="microsoft Yahei" w:eastAsia="microsoft Yahei" w:cs="microsoft Yahei"/>
          <w:b/>
          <w:i w:val="0"/>
          <w:caps w:val="0"/>
          <w:color w:val="444444"/>
          <w:spacing w:val="0"/>
          <w:sz w:val="33"/>
          <w:szCs w:val="33"/>
          <w:bdr w:val="none" w:color="auto" w:sz="0" w:space="0"/>
          <w:shd w:val="clear" w:fill="FFFFFF"/>
        </w:rPr>
        <w:t>2017年公开招聘中小学教师进入面试人员名单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sz w:val="21"/>
          <w:szCs w:val="21"/>
          <w:bdr w:val="none" w:color="auto" w:sz="0" w:space="0"/>
          <w:shd w:val="clear" w:fill="FFFFFF"/>
        </w:rPr>
        <w:t>请以下进入面试人员于2017年3月7日（上午9：00—11:00）凭本人身份证及笔试准考证至长兴县教育局二楼会议室领取面试通知书（应届毕业生需提供所有就业协议书原件）。</w:t>
      </w:r>
    </w:p>
    <w:tbl>
      <w:tblPr>
        <w:tblW w:w="8302" w:type="dxa"/>
        <w:jc w:val="center"/>
        <w:tblInd w:w="2"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color="auto" w:fill="FFFFFF"/>
        <w:tblLayout w:type="fixed"/>
        <w:tblCellMar>
          <w:top w:w="0" w:type="dxa"/>
          <w:left w:w="0" w:type="dxa"/>
          <w:bottom w:w="0" w:type="dxa"/>
          <w:right w:w="0" w:type="dxa"/>
        </w:tblCellMar>
      </w:tblPr>
      <w:tblGrid>
        <w:gridCol w:w="1886"/>
        <w:gridCol w:w="1727"/>
        <w:gridCol w:w="943"/>
        <w:gridCol w:w="1057"/>
        <w:gridCol w:w="1596"/>
        <w:gridCol w:w="1093"/>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shd w:val="clear" w:color="auto" w:fill="FFFFFF"/>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准考证号</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姓名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性别</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出生年月</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报考学科</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成绩</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周思凡</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郑琳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彭玉玲</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章文洁</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翟俊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Z2017005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Z2017012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Z2017018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Z2017021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叶玲菊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Z2017015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李娇娇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Z2017020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王苏琳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Z2017014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陈蓉珍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Z2017031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唐菲</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Z2017034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周怡</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Z2017035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许璐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Z2017030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胡青</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Z2017055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高蓓蓓</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Z2017037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邱萍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Z2017022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朱泽荟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Z2017040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骆佳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Z2017046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丁萌</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Z2017025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孙晓燕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Z2017029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胡梦瑶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Z2017052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佘惠月</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Z2017059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高中政治</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朱雅</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高中政治</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陈爱萍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高中政治</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何立兰</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高中政治</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周学芬</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闻燕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桂凤娇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李恩超</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Z2017067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俞亚清</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高中历史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诸婷婷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91.5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葛芸静</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易善婷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戴丽</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刘超</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沈丹丹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高中地理</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Z2017085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宋利红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Z2017081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林彤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Z2017080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潘亚萍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Z2017086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卢宇芳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197811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Z2017077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张琦凤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Z2017084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吴洁</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初中社政</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Z2017114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施云丽</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92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Z2017103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卢春浩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91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Z2017111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孙佳丽</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91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Z2017115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陈欢乐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Z2017109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卢春燕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Z2017113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黄凤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初中科学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周勇江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杨剑</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42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马俊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高中体育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41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潘亭</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吴洪娟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徐虹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刘浩天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黄哲晶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中学信息技术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Z2017327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张沁心</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财务</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Z2017326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奚丹凤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财务</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Z2017334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余静</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财务</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Z2017335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沈晓璟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198501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财务</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邹颖</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金鑫</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沈家乐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吴亚峰</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杨志燕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198106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张欣</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翁静</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钱玲玲</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凌春阳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王宁</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叶琴凤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陈勇勤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宦晓娇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朱美凤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范慧婷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殷敏红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水琳琳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陈学文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钱秋芬</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杨苗</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金彤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吕圆圆</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徐思琪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林敏</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丁云琴</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吴晓</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施诗</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翁海萍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197609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魏泽婷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陆爱娟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朱敏</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卢莉华</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198210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沈权权</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姒舒婕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梁晓霞</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Z2017199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管芬芬</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徐月敏</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喻雯虹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俞佳辉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周颖飞</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李爱华</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197508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翁迪媚</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管忠卫</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李慧</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蒋金晶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赵玛斐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Z2017162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钟婷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高晨</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Z2017179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王郑玉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Z2017185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198510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杨晶晶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Z2017154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刘双月</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197811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小学语文</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49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潘斐斐</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曾校</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李章瑶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夏士豪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佘文明</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朱清泉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周晓薇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周钱汇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董莹莹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鲁越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陶霞</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王登炜</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钦夏芸</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李玥</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施俊玥</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沈悦</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姚流志</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蒋旭红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197609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罗颖</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张平平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杨晶晶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朱婷婷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沈菲</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倪萍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198808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钱子萱</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叶云</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施佳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张小萍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戴利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卢雨虹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强雅婷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罗梦婷</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余梦涵</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陈建伟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薛成娇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198312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范钰娇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陈佳莉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Z2017238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钱金</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Z2017248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陈涵月</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Z2017254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林林</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Z2017225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小学数学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52</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Z2017280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Z2017281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刘平平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198810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Z2017277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林敏</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Z2017279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周遥</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Z2017282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叶心怡</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Z2017270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魏薇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Z2017283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李俊利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197912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Z2017263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Z2017272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周欢欢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Z2017284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唐培琪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小学英语</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Z2017322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张甜甜</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90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张风萍</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师敏然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Z2017316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王颖颖</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Z2017321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高亚华</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戴舒</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张国凤</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199203</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何欢欢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陈烨</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张优</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Z2017315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彭典聪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83</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张佳艺</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82.5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黄炎军</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Z2017319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周锦涛</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Z2017320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沈杰耀</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李倩</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Z2017290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王丹妮</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Z2017301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李晨瑶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Z2017311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包敏娟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198008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Z2017313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王惠</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小学科学</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李媛</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80.5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陈珊珊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199510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姚志红</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姜高燊</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68</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Z2017211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张颖</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199407</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63.5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陈银银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61.5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黄秋艳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60.5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丁玲</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60.5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Z2017207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金文燕</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小学音乐</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52.5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Z2017129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王梦瑶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刘莹蓉</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198610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72.5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Z2017132</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盛雪峰</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龚智凯</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64.5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王磊峰</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198606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55.5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Z2017134</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岳超</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199308</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小学体育</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44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Z2017357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闵陈圆</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Z2017347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臧佳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Z2017351</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吴薇</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199205</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Z2017355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199002</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Z2017373</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王咪咪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198709</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86</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Z2017358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陆加银</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Z2017367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戚明星</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198906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小学美术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85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Z2017135</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刘佳</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77</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Z2017139</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钱丹</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199410</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75</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Z2017136</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张韬懿</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199404</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74</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Z2017137</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郑豪</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199306</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70</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Z2017138</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丁为蓝</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男</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199111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69</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fixed"/>
          <w:tblCellMar>
            <w:top w:w="0" w:type="dxa"/>
            <w:left w:w="0" w:type="dxa"/>
            <w:bottom w:w="0" w:type="dxa"/>
            <w:right w:w="0" w:type="dxa"/>
          </w:tblCellMar>
        </w:tblPrEx>
        <w:trPr>
          <w:trHeight w:val="375" w:hRule="atLeast"/>
          <w:jc w:val="center"/>
        </w:trPr>
        <w:tc>
          <w:tcPr>
            <w:tcW w:w="188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Z2017140</w:t>
            </w:r>
          </w:p>
        </w:tc>
        <w:tc>
          <w:tcPr>
            <w:tcW w:w="172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吴悠笛</w:t>
            </w:r>
          </w:p>
        </w:tc>
        <w:tc>
          <w:tcPr>
            <w:tcW w:w="94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女</w:t>
            </w:r>
          </w:p>
        </w:tc>
        <w:tc>
          <w:tcPr>
            <w:tcW w:w="1057"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199001</w:t>
            </w:r>
          </w:p>
        </w:tc>
        <w:tc>
          <w:tcPr>
            <w:tcW w:w="1596"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小学信息技术</w:t>
            </w:r>
          </w:p>
        </w:tc>
        <w:tc>
          <w:tcPr>
            <w:tcW w:w="1093" w:type="dxa"/>
            <w:tcBorders>
              <w:top w:val="outset" w:color="333333" w:sz="6" w:space="0"/>
              <w:left w:val="outset" w:color="333333" w:sz="6" w:space="0"/>
              <w:bottom w:val="outset" w:color="333333" w:sz="6" w:space="0"/>
              <w:right w:val="outset" w:color="333333" w:sz="6" w:space="0"/>
            </w:tcBorders>
            <w:shd w:val="clear" w:color="auto" w:fill="FFFFFF"/>
            <w:vAlign w:val="center"/>
          </w:tcPr>
          <w:p>
            <w:pPr>
              <w:keepNext w:val="0"/>
              <w:keepLines w:val="0"/>
              <w:widowControl/>
              <w:suppressLineNumbers w:val="0"/>
              <w:spacing w:before="0" w:beforeAutospacing="0" w:after="0" w:afterAutospacing="0" w:line="360" w:lineRule="atLeast"/>
              <w:ind w:left="0" w:right="0" w:firstLine="0"/>
              <w:jc w:val="left"/>
              <w:rPr>
                <w:rFonts w:hint="default" w:ascii="tamoha" w:hAnsi="tamoha" w:eastAsia="tamoha" w:cs="tamoha"/>
                <w:b w:val="0"/>
                <w:i w:val="0"/>
                <w:caps w:val="0"/>
                <w:color w:val="5D5D5D"/>
                <w:spacing w:val="0"/>
                <w:sz w:val="21"/>
                <w:szCs w:val="21"/>
              </w:rPr>
            </w:pPr>
            <w:r>
              <w:rPr>
                <w:rFonts w:hint="default" w:ascii="tamoha" w:hAnsi="tamoha" w:eastAsia="tamoha" w:cs="tamoha"/>
                <w:b w:val="0"/>
                <w:i w:val="0"/>
                <w:caps w:val="0"/>
                <w:color w:val="5D5D5D"/>
                <w:spacing w:val="0"/>
                <w:kern w:val="0"/>
                <w:sz w:val="21"/>
                <w:szCs w:val="21"/>
                <w:bdr w:val="none" w:color="auto" w:sz="0" w:space="0"/>
                <w:lang w:val="en-US" w:eastAsia="zh-CN" w:bidi="ar"/>
              </w:rPr>
              <w:t>62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tamoha">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F2EFC"/>
    <w:rsid w:val="6CCF2E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2017-03-05T02:24:00Z</dcterms:created>
  <dc:creator>Administrator</dc:creator>
  <cp:lastModifiedBy>Administrator</cp:lastModifiedBy>
  <dcterms:modified xsi:type="dcterms:W3CDTF">2017-03-05T02:25:38Z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