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bookmarkStart w:id="0" w:name="_GoBack"/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河池市教师招聘无人报名岗位情况</w:t>
      </w:r>
      <w:r>
        <w:rPr>
          <w:bdr w:val="none" w:color="auto" w:sz="0" w:space="0"/>
        </w:rPr>
        <w:t xml:space="preserve"> (截止2017年4月6日） </w:t>
      </w:r>
    </w:p>
    <w:bookmarkEnd w:id="0"/>
    <w:tbl>
      <w:tblPr>
        <w:tblW w:w="738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865"/>
        <w:gridCol w:w="1635"/>
        <w:gridCol w:w="17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县/区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4512000101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4512000102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4512000103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4512000208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河池市巴马民族师范学校（河池巴马国际养生旅游学校、河池市第三高级中学）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4512000301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河池市职业教育中心学校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会计教师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4512000401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河池市职业教育中心学校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机械教师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4512000402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河池市职业教育中心学校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4512000403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河池市职业教育中心学校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4512000404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河池学院附中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4512000501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河池学院附中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4512000502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河池市直属机关幼儿园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4512000601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机械老师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汽车老师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学前教育教师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会计教师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建筑教师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广告教师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教育学教师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广西现代职业技术学院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4512000710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河池民族农业学校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园艺教师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4512000801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河池民族农业学校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农学教师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4512000802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河池民族农业学校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桑蚕教师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4512000803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河池民族农业学校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4512000804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河池民族农业学校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文秘与写作教师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4512000805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河池民族农业学校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4512000806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河池市市直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河池市卫生学校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4512000901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河池市技工学校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学前教育专业教师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4512001001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河池市技工学校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中式烹调指导教师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4512001002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南丹县第一小学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南丹县第一小学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南丹县第三小学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南丹县第三小学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南丹县第四小学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南丹县车河镇幼儿园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南丹县八圩瑶族乡初级中学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南丹县八圩瑶族乡初级中学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南丹县里湖瑶族乡民族中学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南丹县里湖瑶族乡民族中学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南丹县月里中学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南丹县月里中学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南丹县八圩瑶族乡立坳小学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南丹县八圩瑶族乡下坪小学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南丹县八圩瑶族乡七圩小学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南丹县里湖瑶族乡八雅小学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南丹县里湖瑶族乡纪呇小学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南丹县里湖瑶族乡东瓦小学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南丹县里湖瑶族乡化果小学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南丹县里湖瑶族乡董甲小学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南丹县里湖瑶族乡纪骂小学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南丹县里湖瑶族乡甲良小学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南丹县月里镇摆者小学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南丹县月里镇牙林小学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南丹县中堡乡中心小学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南丹县中堡乡拉纳小学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南丹县宣明林场中心校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南丹县宣明林场学校顶项教学点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南丹县宣明林场学校纳老教学点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南丹县宣明林场学校纳孝教学点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语、数教师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4512210045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岜暮中学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燕来中学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纳直乡当里村完小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纳直乡那里村完小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纳直乡下景村完小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更新乡上福村完小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更新乡上景村完小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更新乡林涛小学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更新乡东瓦村完小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更新乡新林村完小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更新乡加里村完小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更新乡拉号村完小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更新乡文里村完小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向阳镇平腊村完小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向阳镇平腊村桂花小学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向阳镇平腊村八南小学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向阳镇海州村完小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向阳镇林谭村完小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向阳镇板龙村完小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向阳镇龙鱼村完小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向阳镇岩里村完小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向阳镇党隘村完小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下老乡纳赖村完小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下老乡水果站小学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下老乡雅房小学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下老乡圭里村小学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下老乡豪明村小学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下老乡纳明村完小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坡结乡龙茶村完小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坡结乡玉里村完小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坡结乡渔翁村完小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三堡乡拉马村小学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三堡乡塘袍村小学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三堡乡纳关村小学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三堡乡中心校龙滩顶茂希望小学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三堡乡顶换村小学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三堡乡马达教学点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三堡乡甲板村小学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三堡乡纳油教学点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三堡乡里基教学点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向阳镇党隘村完小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三堡乡塘袍村完小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天峨县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三堡乡顶换村完小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4512220084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凤山县乡镇级初级中学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凤山县平乐瑶族乡村级小学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凤山县金牙瑶族乡更沙学区村级小学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凤山县长洲镇村级小学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凤山县平乐瑶族乡村级小学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凤山县江洲瑶族乡村级小学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凤山县平乐瑶族乡村级小学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凤山县长洲镇村级小学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凤山县砦牙乡村级小学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凤山县乡镇村级小学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凤山县乡村教学点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凤山县乡村教学点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凤山县乡村教学点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凤山县乡村教学点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语文教师（三）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凤山县直属机关幼儿园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河池市凤山县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凤山县乡镇幼儿园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幼儿教师（三）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4512230031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政史教师（一）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政史教师（二）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生化教师（一）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生化教师（二）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东兰县乡镇初级中学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隘洞镇沙安小学体育教师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东兰县武篆镇中心小学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武篆镇中心小学语文教师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东兰县武篆镇中心小学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武篆镇中心小学数学教师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东兰县长乐镇中心小学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长乐镇中心小学数学教师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东兰县三石镇中心小学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三石镇纳合小学体育教师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东兰县长江镇中心小学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长江镇中心小学语文教师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东兰县长江镇中心小学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长江镇中心小学数学教师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东兰县长江镇中心小学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长江镇中心小学体育教师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东兰县泗孟乡中心小学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泗孟乡中心小学语文教师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东兰县泗孟乡中心小学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泗孟乡中心小学数学教师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东兰县泗孟乡中心小学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泗孟乡中心小学体育教师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东兰县巴畴乡中心小学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巴畴乡中心小学体育教师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东兰县金谷乡中心小学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金谷乡中心小学体育教师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东兰县三弄乡中心小学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三弄乡中心小学数学教师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东兰县大同乡中心小学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大同乡中心小学语文教师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东兰县大同乡中心小学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大同乡中心小学体育教师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东兰县花香乡中心小学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花香乡中心小学体育教师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隘洞镇香河小学语数教师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隘洞镇坡拉小学英语教师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东兰县隘洞镇中心小学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隘洞镇同乐小学英语教师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东兰县长乐镇中心小学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长乐镇坡豪小学语数教师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东兰县长乐镇中心小学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长乐镇英发小学语数教师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东兰县三石镇中心小学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三石镇乾尔小学英语教师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东兰县三石镇中心小学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三石镇美逢小学语数教师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东兰县长江镇中心小学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长江镇兰阳小学语数教师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东兰县长江镇中心小学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长江镇巴挽小学语数教师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东兰县泗孟乡中心小学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泗孟乡弄平小学语数教师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东兰县兰木乡中心小学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兰木乡弄占小学语数教师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东兰县巴畴乡中心小学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巴畴乡巴英小学语数教师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东兰县巴畴乡中心小学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巴畴乡堂房小学语数教师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东兰县巴畴乡中心小学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巴畴乡六龙小学语数教师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东兰县金谷乡中心小学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金谷乡隆肥小学语数教师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东兰县切学乡中心小学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切学乡板烈小学英语教师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东兰县大同乡中心小学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大同乡板坡小学语数教师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东兰县大同乡中心小学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大同乡板坡小学英语教师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东兰县花香乡中心小学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花香乡永安小学语数教师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东兰县花香乡中心小学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花香乡永安小学英语教师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东兰县花香乡中心小学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花香乡坡峨小学语数教师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东兰县花香乡中心小学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花香乡弄兰小学语数教师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东兰县巴盆幼儿园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东兰县三石镇中心幼儿园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东兰县巴畴乡中心幼儿园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东兰县花香乡中心幼儿园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东兰县兰木乡中心幼儿园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4512240061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罗城仫佬族自治县第二高级中学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罗城仫佬族自治县罗城中学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罗城仫佬族自治县罗城中学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罗城仫佬族自治县德山中学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罗城仫佬族自治县德山中学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罗城仫佬族自治县德山中学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罗城仫佬族自治县德山中学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罗城仫佬族自治县黄金中学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罗城仫佬族自治县四把中学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罗城仫佬族自治县四把中学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罗城仫佬族自治县乔善初中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罗城仫佬族自治县乔善初中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罗城仫佬族自治县东门镇上冲教学点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罗城仫佬族自治县东门镇石滩教学点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罗城仫佬族自治县龙岸镇龙平小学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罗城仫佬族自治县龙岸镇高安小学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罗城仫佬族自治县龙岸镇峡山小学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罗城仫佬族自治县黄金镇义和小学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罗城仫佬族自治县四把镇甘棠小学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罗城仫佬族自治县四把镇双寨小学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罗城仫佬族自治县四把镇大山小学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罗城仫佬族自治县怀群镇加碗小学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4512250024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环江毛南族自治县第一小学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环江毛南族自治县第一小学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环江毛南族自治县第二小学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环江毛南族自治县洛阳镇雅钢小学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环江毛南族自治县洛阳镇东财小学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环江毛南族自治县川山镇木论小学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环江毛南族自治县川山镇木论小学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环江毛南族自治县川山镇塘万小学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环江毛南族自治县川山镇塘万小学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环江毛南族自治县川山镇下干小学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环江毛南族自治县川山镇下丰小学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环江毛南族自治县川山镇万隆小学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环江毛南族自治县川山镇纳龙小学小学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环江毛南族自治县川山镇社村小学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环江毛南族自治县川山镇何顿小学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环江毛南族自治县川山镇河山小学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环江毛南族自治县下南乡仪凤小学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环江毛南族自治县明伦镇中心小学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环江毛南族自治县驯乐中学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环江毛南族自治县都川中学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环江毛南族自治县下南中学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4512260045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巴马瑶族自治县第二初级中学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巴马瑶族自治县第二初级中学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巴马瑶族自治县燕洞镇初级中学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巴马瑶族自治县百林实验学校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巴马瑶族自治县燕洞镇同合小学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巴马瑶族自治县所略乡所圩小学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巴马瑶族自治县所略乡尚勤小学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巴马瑶族自治县所略乡尚勤村弄洞教学点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巴马瑶族自治县所略乡龙凤小学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巴马瑶族自治县所略乡龙凤小学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巴马瑶族自治县所略乡弄神小学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巴马瑶族自治县所略乡弄神小学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巴马瑶族自治县所略乡局桑中心小学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巴马瑶族自治县所略乡朗因小学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巴马瑶族自治县甲篆镇中心小学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巴马瑶族自治县甲篆镇坡月小学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巴马瑶族自治县甲篆镇兴仁小学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巴马瑶族自治县甲篆镇兴仁小学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巴马瑶族自治县甲篆镇好合小学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巴马瑶族自治县那社乡大洛小学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巴马瑶族自治县西山乡勤兰小学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巴马瑶族自治县西山乡勤兰小学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巴马瑶族自治县东山乡文钱小学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巴马瑶族自治县东山乡长洞小学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图音教师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巴马瑶族自治县东山乡三联小学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巴马瑶族自治县那桃乡兰廷小学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巴马瑶族自治县乡镇小学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语数教师(一)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巴马瑶族自治县乡镇小学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语数教师(二)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巴马瑶族自治县幼儿园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学前教师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4512270035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都安县高级中学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都安县瑶族中学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都安县瑶族中学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都安县瑶族中学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都安县澄江镇古山中学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都安县拉烈中学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都安县拉烈中学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都安县永安乡初级中学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都安县永安乡初级中学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都安县板岭中学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初中历史教师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都安县三只羊中学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都安县三只羊中学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都安县拉仁中学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都安县保安中学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初中历史教师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都安县隆福中学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都安县隆福中学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都安县百旺镇中心小学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都安县百旺镇仁合小学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都安县拉烈镇上第小学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都安县拉烈镇尚律小学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都安县下坳镇 肯友小学龙优教学点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都安县下坳镇 肯友小学龙优教学点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都安县下坳镇 坝牙小学龙比教学点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都安县下坳镇 高王小学小米教学点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都安县永安乡安兰小学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都安县永安乡安业小学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都安县永安乡安业小学牛塘教学点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都安县永安乡仁业小学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都安县三只羊乡上远小学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都安县三只羊乡可力小学八况教学点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都安县加贵乡大宿小学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都安县加贵乡大宿小学教学点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都安县拉仁镇仁勇小学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都安县拉仁镇仁德小学陈村教学点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都安县菁盛乡文华小学红鲜校点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都安县菁盛乡龙德小学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都安县龙湾乡琴棋小学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都安县东庙乡地同小学地罗教学点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都安县板岭乡上智小学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都安县板岭乡永仁小学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都安县九渡乡九全小学高甲教学点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都安县九渡乡九渡小学加农教学点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都安县保安乡上镇小学久仁教学点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都安县保安乡上镇小学弄费教学点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都安县隆福乡隆旺小学龙阶教学点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都安县隆福乡渔洞小学牛洞教学点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都安县民族特殊教育学校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都安县民族特殊教育学校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4512280051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大化瑶族自治县特殊教育学校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特殊教育教师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大化瑶族自治县都阳镇满江村巴朋教学点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大化瑶族自治县岩滩镇中心小学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大化瑶族自治县岩滩镇中心小学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大化瑶族自治县共和乡中心小学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大化瑶族自治县古文乡中心小学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大化瑶族自治县古文乡中心小学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大化瑶族自治县江南乡尝梅村英塘教学点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大化瑶族自治县江南乡陇丘村卡能教学点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大化瑶族自治县江南乡陇丘村弄乃教学点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大化瑶族自治县江南乡中心小学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大化瑶族自治县羌圩乡中心小学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大化瑶族自治县北景镇汉达村小学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大化瑶族自治县北景镇可考村小学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大化瑶族自治县板升乡弄冠村小学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大化瑶族自治县板升乡弄系村小学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大化瑶族自治县板升乡弄丛村山河教学点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大化瑶族自治县板升乡弄丛村弄劳教学点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大化瑶族自治县七百弄乡实验学校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大化瑶族自治县七百弄乡实验学校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大化瑶族自治县七百弄乡弄平村小学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河池市大化县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大化瑶族自治县七百弄乡弄腾村小学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语数教师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4512290022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宜州市职业教育中心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职业指导教师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宜州市职业教育中心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烹饪教师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宜州市实验高中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宜州市第二中学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宜州第三中学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宜州市民族中学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宜州市民族中学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宜州市龙头乡拉浪中学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宜州市龙头乡拉浪中学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宜州市龙头乡拉浪中学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宜州市洛东中学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宜州市三岔中学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宜州市实验小学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宜州市第一小学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宜州市第一小学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宜州市第五小学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宜州市广维小学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宜州市庆远镇城障小学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宜州市庆远镇洛岩小学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宜州市庆远镇下维小学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宜州市怀远镇罗山小学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宜州市怀远镇罗山小学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宜州市怀远镇罗山小学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宜州市怀远镇大任小学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宜州市怀远镇坪上小学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宜州市怀远镇坪上小学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宜州市怀远镇宜氮小学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宜州市安马乡北关小学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宜州市安马乡北关小学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宜州市安马乡小隘小学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宜州市安马乡小隘小学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宜州市安马乡木寨小学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宜州市安马乡木寨小学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宜州市德胜镇大邦小学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宜州市德胜镇围道小学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宜州市德胜镇都围小学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宜州市德胜镇楞底小学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宜州市德胜镇楞底小学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宜州市德胜镇竹仓小学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宜州市德胜镇竹仓小学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宜州市龙头乡龙德小学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宜州市龙头乡德惠小学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宜州市龙头乡德惠小学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4512810099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宜州市龙头乡德惠小学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宜州市龙头乡董里小学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宜州市龙头乡虾洞小学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宜州市龙头乡虾洞小学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宜州市龙头乡高寿小学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宜州市龙头乡高寿小学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宜州市北牙瑶族乡富能小学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宜州市北牙瑶族乡富能小学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宜州市北牙瑶族乡言洞小学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宜州市北牙瑶族乡保卫小学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小学英语教师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宜州市北牙瑶族乡保卫小学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宜州市北牙瑶族乡保良小学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广西河池宜州市北牙瑶族乡二横小学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宜州市北牙瑶族乡白龙小学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宜州市北牙瑶族乡保康小学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宜州市北牙瑶族乡保安小学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宜州市北牙瑶族乡拉利小学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宜州市北牙瑶族乡潘峒小学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宜州市北牙瑶族乡红山小学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宜州市北牙瑶族乡红山小学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宜州市同德乡六洞小学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宜州市同德乡众联小学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宜州市同德乡北刁小学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宜州市同德乡北刁小学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宜州市同德乡板高小学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宜州市同德乡板高小学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宜州市同德乡六桥小学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宜州市同德乡塘上小学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宜州市石别镇清潭小学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宜州市石别镇清潭小学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宜州市石别镇拉弄小学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宜州市石别镇屯蒙小学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宜州市石别镇拉并小学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宜州市石别镇拉并小学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宜州市石别镇四合小学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宜州市石别镇四合小学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宜州市石别镇永定小学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宜州市石别镇三寨小学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宜州市北山镇板敢小学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宜州市北山镇波串小学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宜州市北山镇怀道小学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宜州市北山镇梅洞小学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宜州市北山镇双塘小学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宜州市洛东镇中心小学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宜州市洛东镇坡榄小学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宜州市洛东镇王格小学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宜州市洛东镇洛村小学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宜州市洛东镇洛村小学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宜州市洛西镇洛富小学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宜州市洛西镇洛富小学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宜州市洛西镇妙调小学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宜州市洛西镇妙调小学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宜州市洛西镇和平小学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宜州市三岔镇楞塘小学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宜州市三岔镇合林小学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宜州市三岔镇古卜小学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宜州市三岔镇古卜小学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宜州市三岔镇良因小学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宜州市屏南乡果立小学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宜州市屏南乡合寨小学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宜州市屏南乡合寨小学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宜州市屏南乡板纳小学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宜州市屏南乡新兴小学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宜州市屏南乡新兴小学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宜州市屏南乡肯山小学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宜州市屏南乡肯山小学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宜州市祥贝乡中心小学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宜州市祥贝乡里洞小学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宜州市祥贝乡里洞小学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宜州市祥贝乡长洞小学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宜州市祥贝乡长洞小学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宜州市祥贝乡大莫小学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宜州市祥贝乡大莫小学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宜州市刘三姐镇三合小学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宜州市刘三姐镇三合小学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宜州市刘三姐镇湖长小学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宜州市刘三姐镇湖长小学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宜州市刘三姐镇龙潭小学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宜州市刘三姐镇中和小学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宜州市刘三姐镇龙降小学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宜州市刘三姐镇洛漏小学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宜州市福龙乡高山小学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宜州市福龙乡高山小学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宜州市福龙乡凤朝小学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宜州市福龙乡凤朝小学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宜州市福龙乡北林小学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宜州市福龙乡北林小学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宜州市保育院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宜州市保育院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幼儿艺术教师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宜州市第二幼儿园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幼儿教师（一）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宜州市第二幼儿园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幼儿教师（二）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 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宜州市第二幼儿园 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幼儿艺术教师 </w:t>
            </w:r>
          </w:p>
        </w:tc>
        <w:tc>
          <w:tcPr>
            <w:tcW w:w="1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4512810195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1A73"/>
    <w:rsid w:val="2E391A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26FF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26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6">
    <w:name w:val="field-validation-error"/>
    <w:basedOn w:val="4"/>
    <w:uiPriority w:val="0"/>
  </w:style>
  <w:style w:type="character" w:customStyle="1" w:styleId="17">
    <w:name w:val="error1"/>
    <w:basedOn w:val="4"/>
    <w:uiPriority w:val="0"/>
    <w:rPr>
      <w:color w:val="B94A48"/>
    </w:rPr>
  </w:style>
  <w:style w:type="character" w:customStyle="1" w:styleId="18">
    <w:name w:val="error"/>
    <w:basedOn w:val="4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2017-04-07T14:58:00Z</dcterms:created>
  <dc:creator>Administrator</dc:creator>
  <cp:lastModifiedBy>Administrator</cp:lastModifiedBy>
  <dcterms:modified xsi:type="dcterms:W3CDTF">2017-04-07T14:59:27Z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