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  <w:bookmarkStart w:id="0" w:name="_GoBack"/>
      <w:r>
        <w:rPr>
          <w:bdr w:val="none" w:color="auto" w:sz="0" w:space="0"/>
        </w:rPr>
        <w:t xml:space="preserve">河池市教师招聘无人报名岗位情况（截止4月7日） </w:t>
      </w:r>
    </w:p>
    <w:bookmarkEnd w:id="0"/>
    <w:tbl>
      <w:tblPr>
        <w:tblW w:w="6278" w:type="dxa"/>
        <w:tblInd w:w="-1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768"/>
        <w:gridCol w:w="1633"/>
        <w:gridCol w:w="17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  <w:lang w:val="en-US" w:eastAsia="zh-CN" w:bidi="ar"/>
              </w:rPr>
              <w:t>县/区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河池学院附中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4512000502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广西现代职业技术学院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机械老师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4512000701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广西现代职业技术学院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教育学教师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4512000708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南丹县月里中学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南丹县里湖瑶族乡纪骂小学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南丹县中堡乡中心小学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南丹县宣明林场中心校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南丹县宣明林场学校纳孝教学点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天峨县高级中学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天峨县高级中学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燕来中学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燕来中学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燕来中学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燕来中学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纳直中学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纳直中学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纳直中学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更新乡上福村完小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更新乡林涛小学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更新乡东瓦村完小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更新乡加里村完小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向阳镇平腊村八南小学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下老乡纳赖村完小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下老乡圭里村小学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下老乡纳明村完小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4512220069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三堡乡拉马村小学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三堡乡纳关村小学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三堡乡纳油教学点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三堡乡里基教学点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4512220081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向阳镇党隘村完小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凤山县高级中学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高中生物教师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凤山县高级中学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高中政治教师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凤山县乡镇级初级中学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凤山县平乐瑶族乡村级小学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凤山县金牙瑶族乡更沙学区村级小学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凤山县砦牙乡村级小学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凤山县长洲镇村级小学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凤山县砦牙乡村级小学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东兰县隘洞镇中心小学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隘洞镇沙安小学体育教师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东兰县长江镇中心小学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长江镇中心小学体育教师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东兰县巴畴乡中心小学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巴畴乡中心小学体育教师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东兰县金谷乡中心小学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金谷乡中心小学体育教师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东兰县隘洞镇中心小学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隘洞镇坡拉小学英语教师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东兰县长乐镇中心小学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长乐镇英发小学语数教师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东兰县三石镇中心小学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三石镇美逢小学语数教师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东兰县切学乡中心小学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切学乡板烈小学英语教师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东兰县大同乡中心小学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大同乡板坡小学语数教师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4512240051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东兰县大同乡中心小学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大同乡板坡小学英语教师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罗城仫佬族自治县第二高级中学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罗城仫佬族自治县第二高级中学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罗城仫佬族自治县德山中学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罗城仫佬族自治县黄金中学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罗城仫佬族自治县乔善初中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罗城仫佬族自治县乔善初中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罗城仫佬族自治县龙岸镇高安小学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环江毛南族自治县幼儿园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幼儿音乐教师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环江毛南族自治县川山镇木论小学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小学语数教师（二）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环江毛南族自治县川山镇塘万小学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环江毛南族自治县川山镇下丰小学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环江毛南族自治县驯乐中学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环江毛南族自治县驯乐中学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环江毛南族自治县下南中学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巴马瑶族自治县所略乡局桑中心小学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图音教师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巴马瑶族自治县甲篆镇兴仁小学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图音教师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巴马瑶族自治县东山乡中心小学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图音教师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巴马瑶族自治县东山乡中心小学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巴马瑶族自治县东山乡长洞小学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图音教师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都安县三只羊中学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都安县拉仁中学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大化瑶族自治县古文乡中心小学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宜州市职业教育中心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烹饪教师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宜州市怀远中学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宜州市安马中学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宜州市德胜中学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初中音乐教师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宜州市龙头乡拉浪中学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初中化学教师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初中体育教师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初中美术教师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宜州市北牙瑶族乡拉利中学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宜州市同德中学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宜州市同德中学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初中体育教师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宜州市同德中学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初中美术教师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宜州市北山中学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宜州市北山中学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初中地理教师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宜州市北山中学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宜州市洛西中学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初中英语教师（一）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宜州市三岔中学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宜州市三岔中学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初中地理教师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宜州市怀远镇罗山小学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4512810077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宜州市怀远镇罗山小学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4512810079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宜州市怀远镇大任小学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宜州市北牙瑶族乡富能小学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宜州市北牙瑶族乡保良小学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广西河池宜州市北牙瑶族乡二横小学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小学美术教师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宜州市北牙瑶族乡保安小学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小学音乐教师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宜州市北牙瑶族乡拉利小学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宜州市同德乡塘上小学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宜州市石别镇屯蒙小学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宜州市石别镇拉并小学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宜州市石别镇永定小学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宜州市三岔镇中心小学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宜州市屏南乡合寨小学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宜州市屏南乡板纳小学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宜州市屏南乡新兴小学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宜州市祥贝乡里洞小学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宜州市祥贝乡长洞小学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宜州市祥贝乡大莫小学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宜州市刘三姐镇中和小学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4512810181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1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宜州市刘三姐镇洛漏小学 </w:t>
            </w:r>
          </w:p>
        </w:tc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4512810183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029EE"/>
    <w:rsid w:val="3D3029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26FF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26FF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/>
      <w:sz w:val="20"/>
    </w:rPr>
  </w:style>
  <w:style w:type="character" w:styleId="13">
    <w:name w:val="HTML Sample"/>
    <w:basedOn w:val="3"/>
    <w:uiPriority w:val="0"/>
    <w:rPr>
      <w:rFonts w:ascii="Courier New" w:hAnsi="Courier New"/>
    </w:rPr>
  </w:style>
  <w:style w:type="character" w:customStyle="1" w:styleId="15">
    <w:name w:val="error"/>
    <w:basedOn w:val="3"/>
    <w:uiPriority w:val="0"/>
    <w:rPr>
      <w:color w:val="B94A48"/>
    </w:rPr>
  </w:style>
  <w:style w:type="character" w:customStyle="1" w:styleId="16">
    <w:name w:val="field-validation-erro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2017-04-07T14:59:00Z</dcterms:created>
  <dc:creator>Administrator</dc:creator>
  <cp:lastModifiedBy>Administrator</cp:lastModifiedBy>
  <dcterms:modified xsi:type="dcterms:W3CDTF">2017-04-07T15:00:58Z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