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60000" w:sz="6" w:space="1"/>
          <w:right w:val="none" w:color="auto" w:sz="0" w:space="0"/>
        </w:pBdr>
        <w:shd w:val="clear" w:fill="FFFFFF"/>
        <w:spacing w:before="210" w:beforeAutospacing="0" w:after="0" w:afterAutospacing="0" w:line="504" w:lineRule="atLeast"/>
        <w:ind w:left="300" w:right="0" w:firstLine="0"/>
        <w:jc w:val="center"/>
        <w:rPr>
          <w:rFonts w:ascii="Tahoma" w:hAnsi="Tahoma" w:eastAsia="Tahoma" w:cs="Tahoma"/>
          <w:b/>
          <w:i w:val="0"/>
          <w:caps w:val="0"/>
          <w:color w:val="000000"/>
          <w:spacing w:val="0"/>
          <w:sz w:val="42"/>
          <w:szCs w:val="42"/>
        </w:rPr>
      </w:pPr>
      <w:bookmarkStart w:id="0" w:name="_GoBack"/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sz w:val="42"/>
          <w:szCs w:val="42"/>
          <w:bdr w:val="none" w:color="auto" w:sz="0" w:space="0"/>
          <w:shd w:val="clear" w:fill="FFFFFF"/>
        </w:rPr>
        <w:t>亳州市涡阳县犇鑫学校教师招聘简章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720"/>
        <w:jc w:val="left"/>
        <w:rPr>
          <w:rFonts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涡阳县犇鑫学校，是由省、市、县教育主管部门批准，集小学部、初中部为一体的全日制寄宿制全封闭民办学校(北大附中远程教育示范学校），是省委宣传部、教育厅等六部委命名的省级安全示范学校。学校在校学生4000多名，现有小学部、初中部共</w:t>
      </w: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60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多个教学班。为拓展学校特色发展道路，去年学校与北京大学实现联合办学，成为“北大优秀创新人才实验校”，北大专家亲自入校对教师一对一辅导，对教师的成长发展起到巨大推动作用。多年来学校迅速发展，已经成为涡阳民办教育中独具特色的一颗璀璨的明珠。现因学校扩大教学规模发展需要，公开面向社会高薪诚聘中小学各科优秀教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Tahoma" w:eastAsia="黑体" w:cs="黑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一、招聘条件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1、师范类全日制专科以上学历，持有教师资格证，具备招聘岗位专业要求;具备教学、教研能力，适应中小学教育工作特点；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2、热爱民办教育事业、具有开拓、创新精神；善于团结协作，具有团队精神，愿为学校发展做出贡献。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3、全职教师，专业素质过硬，教学能力强。有教学经验者优先</w:t>
      </w:r>
      <w:r>
        <w:rPr>
          <w:rFonts w:ascii="仿宋_GB2312" w:hAnsi="Tahoma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Tahoma" w:eastAsia="黑体" w:cs="黑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二、教师工资待遇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62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1、经试讲，面试考核录用后，学校与其签订正式录用合同；学校为教师缴纳五险；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62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2、工资结构合理，年薪4--8万，有完善考核机制，让优秀人才脱颖而出；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6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3、根据教师在校发展情况享受与正式教师同等的外出学习和培训待遇，提供各类教师培训和学习机会。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6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4、免费提供住宿和工作餐。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Tahoma" w:eastAsia="黑体" w:cs="黑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三、应聘程序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应聘者填写申请表，提供应聘材料：个人简历、本人身份证、学历证书、教师资格证。可直接到校联系或者发送邮箱，条件合格者学校及时通知到校试讲、面试。三年以上教学经验者直接到学校试讲。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Tahoma" w:eastAsia="黑体" w:cs="黑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四、联系方式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88" w:right="0" w:firstLine="12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联系人：  刘主任                  电话：  13955817538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105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邮箱：2443938602@qq.com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微信公众号：涡阳犇鑫学校地址：亳州涡阳县淮中大道</w:t>
      </w:r>
      <w:r>
        <w:rPr>
          <w:rFonts w:hint="default" w:ascii="Arial" w:hAnsi="Arial" w:eastAsia="Tahoma" w:cs="Arial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12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附:岗位需求（共计45人）</w:t>
      </w:r>
    </w:p>
    <w:tbl>
      <w:tblPr>
        <w:tblW w:w="85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7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" w:hRule="atLeast"/>
        </w:trPr>
        <w:tc>
          <w:tcPr>
            <w:tcW w:w="3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专业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中学语文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中学数学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中学英语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政治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历史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物理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小学语文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小学数学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小学英语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小学思品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体育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安全教育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音乐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美术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综合实践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幼师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</w:trPr>
        <w:tc>
          <w:tcPr>
            <w:tcW w:w="3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人数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3434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3434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3434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3434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3434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3434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3434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3434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3434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3434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3434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3434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3434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3434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3434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3434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3434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12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239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24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应聘教师登记表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96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一、个人资料</w:t>
      </w:r>
    </w:p>
    <w:tbl>
      <w:tblPr>
        <w:tblW w:w="9378" w:type="dxa"/>
        <w:jc w:val="center"/>
        <w:tblInd w:w="-4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0"/>
        <w:gridCol w:w="1029"/>
        <w:gridCol w:w="921"/>
        <w:gridCol w:w="309"/>
        <w:gridCol w:w="221"/>
        <w:gridCol w:w="319"/>
        <w:gridCol w:w="591"/>
        <w:gridCol w:w="540"/>
        <w:gridCol w:w="1258"/>
        <w:gridCol w:w="1361"/>
        <w:gridCol w:w="17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（电子邮件需贴电子照片）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  <w:jc w:val="center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应聘意向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第一学历毕业院校、时间</w:t>
            </w:r>
          </w:p>
        </w:tc>
        <w:tc>
          <w:tcPr>
            <w:tcW w:w="37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最高学历、学位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9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外语等级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普通话等级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计算机等级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  <w:jc w:val="center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  长</w:t>
            </w:r>
          </w:p>
        </w:tc>
        <w:tc>
          <w:tcPr>
            <w:tcW w:w="393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93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  <w:jc w:val="center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QQ号、微信号、</w:t>
            </w:r>
          </w:p>
        </w:tc>
        <w:tc>
          <w:tcPr>
            <w:tcW w:w="393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二、家庭主要成员资料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345" w:type="dxa"/>
        <w:tblInd w:w="-4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5"/>
        <w:gridCol w:w="945"/>
        <w:gridCol w:w="1260"/>
        <w:gridCol w:w="2940"/>
        <w:gridCol w:w="1223"/>
        <w:gridCol w:w="18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2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8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三、学习简历（初中以上）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108" w:type="dxa"/>
        <w:jc w:val="center"/>
        <w:tblInd w:w="-2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8"/>
        <w:gridCol w:w="1134"/>
        <w:gridCol w:w="3156"/>
        <w:gridCol w:w="945"/>
        <w:gridCol w:w="735"/>
        <w:gridCol w:w="840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jc w:val="center"/>
        </w:trPr>
        <w:tc>
          <w:tcPr>
            <w:tcW w:w="22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 止 年 月</w:t>
            </w:r>
          </w:p>
        </w:tc>
        <w:tc>
          <w:tcPr>
            <w:tcW w:w="315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94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专业</w:t>
            </w:r>
          </w:p>
        </w:tc>
        <w:tc>
          <w:tcPr>
            <w:tcW w:w="123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jc w:val="center"/>
        </w:trPr>
        <w:tc>
          <w:tcPr>
            <w:tcW w:w="10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至</w:t>
            </w:r>
          </w:p>
        </w:tc>
        <w:tc>
          <w:tcPr>
            <w:tcW w:w="31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atLeast"/>
          <w:jc w:val="center"/>
        </w:trPr>
        <w:tc>
          <w:tcPr>
            <w:tcW w:w="10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79" w:hRule="atLeast"/>
          <w:jc w:val="center"/>
        </w:trPr>
        <w:tc>
          <w:tcPr>
            <w:tcW w:w="10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12" w:hRule="atLeast"/>
          <w:jc w:val="center"/>
        </w:trPr>
        <w:tc>
          <w:tcPr>
            <w:tcW w:w="10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四、工作简历（教学工作请在工作内容中注明教学课程名称）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135" w:type="dxa"/>
        <w:tblInd w:w="-3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1155"/>
        <w:gridCol w:w="3360"/>
        <w:gridCol w:w="2085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2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 止 年 月</w:t>
            </w:r>
          </w:p>
        </w:tc>
        <w:tc>
          <w:tcPr>
            <w:tcW w:w="336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20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教学课程名称</w:t>
            </w:r>
          </w:p>
        </w:tc>
        <w:tc>
          <w:tcPr>
            <w:tcW w:w="14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至</w:t>
            </w:r>
          </w:p>
        </w:tc>
        <w:tc>
          <w:tcPr>
            <w:tcW w:w="33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8" w:hRule="atLeast"/>
        </w:trPr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8" w:hRule="atLeast"/>
        </w:trPr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6" w:hRule="atLeast"/>
        </w:trPr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五、与应聘有关的各类证书、奖励情况及社会实践等（请附复印件）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818" w:type="dxa"/>
        <w:jc w:val="center"/>
        <w:tblInd w:w="-1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3"/>
        <w:gridCol w:w="75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7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1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1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1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117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六、学术荣誉及教学科研成果、研究工作情况等（请附复印件）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878" w:type="dxa"/>
        <w:jc w:val="center"/>
        <w:tblInd w:w="-1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76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76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注：本表中的内容必须如实详尽地填写。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00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      月      日</w:t>
      </w:r>
    </w:p>
    <w:p>
      <w:pPr>
        <w:rPr>
          <w:rFonts w:ascii="Arial" w:hAnsi="Arial" w:eastAsia="宋体" w:cs="Arial"/>
          <w:b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E1"/>
    <w:rsid w:val="008A4C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2017-04-27T01:01:00Z</dcterms:created>
  <dc:creator>Administrator</dc:creator>
  <cp:lastModifiedBy>Administrator</cp:lastModifiedBy>
  <dcterms:modified xsi:type="dcterms:W3CDTF">2017-04-27T06:44:36Z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