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ascii="å¾®è½¯é›…é»‘" w:hAnsi="å¾®è½¯é›…é»‘" w:eastAsia="å¾®è½¯é›…é»‘" w:cs="å¾®è½¯é›…é»‘"/>
          <w:b/>
          <w:i w:val="0"/>
          <w:caps w:val="0"/>
          <w:color w:val="FF0000"/>
          <w:spacing w:val="0"/>
          <w:sz w:val="33"/>
          <w:szCs w:val="33"/>
        </w:rPr>
      </w:pPr>
      <w:bookmarkStart w:id="0" w:name="_GoBack"/>
      <w:r>
        <w:rPr>
          <w:rFonts w:hint="default" w:ascii="å¾®è½¯é›…é»‘" w:hAnsi="å¾®è½¯é›…é»‘" w:eastAsia="å¾®è½¯é›…é»‘" w:cs="å¾®è½¯é›…é»‘"/>
          <w:b/>
          <w:i w:val="0"/>
          <w:caps w:val="0"/>
          <w:color w:val="FF0000"/>
          <w:spacing w:val="0"/>
          <w:sz w:val="33"/>
          <w:szCs w:val="33"/>
          <w:bdr w:val="none" w:color="auto" w:sz="0" w:space="0"/>
          <w:shd w:val="clear" w:fill="FFFFFF"/>
        </w:rPr>
        <w:t>2017越城区新教师自主择岗结果一览表</w:t>
      </w:r>
    </w:p>
    <w:bookmarkEnd w:id="0"/>
    <w:tbl>
      <w:tblPr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995"/>
        <w:gridCol w:w="1515"/>
        <w:gridCol w:w="1335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自主择岗顺序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Style w:val="5"/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自主择岗学校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蒋文婷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孟菊琴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金燕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张蓉蓉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袍江中学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孔伟晶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陈颖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袍江中学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初中社会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朱莹芳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闻赛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胡思瑶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张卓程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树人小学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蔡盼菲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少儿艺术学校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吴江英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稽山小学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屠喆羽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文理附小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赵瑜琴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快阁苑小学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邵媛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东湖镇中小学部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胡佳萍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灵芝镇中心小学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陈聪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单超超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灵芝镇中心小学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倪勤文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皋埠镇中心小学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潘董萍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鉴湖镇中心小学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胡蒙恩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东浦镇中心小学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钱琴娟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东浦镇中心小学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章银燕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许佳莉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皋埠镇中心小学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陈旦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朱雪英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060271711616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蒋蒙薇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陶堰镇中心小学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王玲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群贤小学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黄益萍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宋璨璨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张晓蕾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郭玉叶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张晓燕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蒋瑜婷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文理附小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顾尤佳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张萍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单燕婷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皋埠镇中心小学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董利敏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鉴湖镇中心小学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祝飞鸿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东湖镇中小学部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陈文博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皋埠镇中心小学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唐天江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群贤小学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任秋萍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高刚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群英小学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王婷婷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张丹雯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树人小学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阳明小学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徐钰瑜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稽山小学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戴维斯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傅琰莹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皋埠镇中心小学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沈佳辰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陶堰镇中心小学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江欢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李卓颖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劳阳艳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树人小学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060271712110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胡佳佳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培新小学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060271712032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虞荭洁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王炯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东浦镇中心小学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陈飞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快阁苑小学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马鹰奇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吴婷婷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灵芝镇中心小学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060271712133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杨倩倩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培新小学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杨悦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厉丽芳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范世成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丁纯洁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朱吉良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文理附小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李如林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树人小学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胡斌杰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灵芝镇中心小学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章丹华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060271710632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鲁娟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成章小学（蕺山中心小学迪荡校区）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周嘉禾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树人小学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王雪雯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灵芝镇中心小学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060271711298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小学计算机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董凤飞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王利萍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桑佳莹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李羽燕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继昌幼儿园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060271710425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孙圆圆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东风幼托中心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060271710343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寿卓丽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鲁迅幼托中心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060271710927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周蓉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迪荡幼儿园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任斯玥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东风幼托中心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许菁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树人幼儿园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王小芳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060271710732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黄金囡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迪荡幼儿园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王晶晶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元培幼儿园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060271711064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唐樱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060271710220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金维维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灵芝镇幼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060271710090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陈颖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皋埠镇幼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060271710143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陈俊男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东湖镇幼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060271710892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蒋丹晨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斗门镇幼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祝丹凤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马山镇幼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060271711442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王素琴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富盛镇幼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060271710552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钟金娜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陶堰镇幼</w:t>
            </w:r>
          </w:p>
        </w:tc>
      </w:tr>
    </w:tbl>
    <w:p>
      <w:pPr>
        <w:rPr>
          <w:rFonts w:hint="eastAsia" w:ascii="宋体" w:hAnsi="宋体" w:eastAsia="宋体" w:cs="宋体"/>
          <w:b/>
          <w:color w:val="333333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12743"/>
    <w:rsid w:val="1AB12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current-btn"/>
    <w:basedOn w:val="4"/>
    <w:uiPriority w:val="0"/>
    <w:rPr>
      <w:b/>
      <w:color w:val="FFFFFF"/>
      <w:sz w:val="15"/>
      <w:szCs w:val="15"/>
      <w:bdr w:val="single" w:color="066AB1" w:sz="6" w:space="0"/>
      <w:shd w:val="clear" w:fill="0884D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2017-07-08T11:22:00Z</dcterms:created>
  <dc:creator>Administrator</dc:creator>
  <cp:lastModifiedBy>Administrator</cp:lastModifiedBy>
  <dcterms:modified xsi:type="dcterms:W3CDTF">2017-07-08T12:54:44Z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