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003366"/>
          <w:spacing w:val="0"/>
          <w:sz w:val="30"/>
          <w:szCs w:val="30"/>
          <w:shd w:val="clear" w:fill="FFFFFF"/>
        </w:rPr>
      </w:pPr>
      <w:bookmarkStart w:id="0" w:name="_GoBack"/>
      <w:r>
        <w:rPr>
          <w:rFonts w:hint="eastAsia" w:ascii="宋体" w:hAnsi="宋体" w:eastAsia="宋体" w:cs="宋体"/>
          <w:b/>
          <w:i w:val="0"/>
          <w:caps w:val="0"/>
          <w:color w:val="003366"/>
          <w:spacing w:val="0"/>
          <w:sz w:val="30"/>
          <w:szCs w:val="30"/>
          <w:shd w:val="clear" w:fill="FFFFFF"/>
        </w:rPr>
        <w:t>2017年鹿泉区公开引进区外在编在岗教师的公告</w:t>
      </w:r>
    </w:p>
    <w:bookmarkEnd w:id="0"/>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ascii="仿宋_GB2312" w:hAnsi="Calibri" w:eastAsia="仿宋_GB2312" w:cs="仿宋_GB2312"/>
          <w:b w:val="0"/>
          <w:i w:val="0"/>
          <w:caps w:val="0"/>
          <w:color w:val="000000"/>
          <w:spacing w:val="0"/>
          <w:kern w:val="0"/>
          <w:sz w:val="32"/>
          <w:szCs w:val="32"/>
          <w:shd w:val="clear" w:fill="FFFFFF"/>
          <w:lang w:val="en-US" w:eastAsia="zh-CN" w:bidi="ar"/>
        </w:rPr>
        <w:t>为加强教师队伍建设，提高全区教育教学质量，实现教育强区目标，经研究决定，石家庄市鹿泉区教育局公开引进鹿泉区区外在编在岗教师100名，现就有关事宜公告如下：</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000000"/>
          <w:spacing w:val="0"/>
          <w:kern w:val="0"/>
          <w:sz w:val="32"/>
          <w:szCs w:val="32"/>
          <w:shd w:val="clear" w:fill="FFFFFF"/>
          <w:lang w:val="en-US" w:eastAsia="zh-CN" w:bidi="ar"/>
        </w:rPr>
        <w:t>一、引进对象</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鹿泉区区外在编在岗中小学合格教师。</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shd w:val="clear" w:fill="FFFFFF"/>
          <w:lang w:val="en-US" w:eastAsia="zh-CN" w:bidi="ar"/>
        </w:rPr>
        <w:t>二、引进条件</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（一）基本条件</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１．拥护中国共产党的领导，热爱祖国，遵纪守法，师德高尚，爱岗敬业；</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２．年龄要求：35周岁（</w:t>
      </w:r>
      <w:r>
        <w:rPr>
          <w:rFonts w:hint="eastAsia" w:ascii="宋体" w:hAnsi="宋体" w:eastAsia="宋体" w:cs="宋体"/>
          <w:b w:val="0"/>
          <w:i w:val="0"/>
          <w:caps w:val="0"/>
          <w:color w:val="000000"/>
          <w:spacing w:val="0"/>
          <w:kern w:val="0"/>
          <w:sz w:val="32"/>
          <w:szCs w:val="32"/>
          <w:shd w:val="clear" w:fill="FFFFFF"/>
          <w:lang w:val="en-US" w:eastAsia="zh-CN" w:bidi="ar"/>
        </w:rPr>
        <w:t>1982</w:t>
      </w:r>
      <w:r>
        <w:rPr>
          <w:rFonts w:hint="default" w:ascii="Calibri" w:hAnsi="Calibri" w:eastAsia="仿宋_GB2312" w:cs="Calibri"/>
          <w:b w:val="0"/>
          <w:i w:val="0"/>
          <w:caps w:val="0"/>
          <w:color w:val="000000"/>
          <w:spacing w:val="0"/>
          <w:kern w:val="0"/>
          <w:sz w:val="32"/>
          <w:szCs w:val="32"/>
          <w:shd w:val="clear" w:fill="FFFFFF"/>
          <w:lang w:val="en-US" w:eastAsia="zh-CN" w:bidi="ar"/>
        </w:rPr>
        <w:t>年</w:t>
      </w:r>
      <w:r>
        <w:rPr>
          <w:rFonts w:hint="eastAsia" w:ascii="宋体" w:hAnsi="宋体" w:eastAsia="宋体" w:cs="宋体"/>
          <w:b w:val="0"/>
          <w:i w:val="0"/>
          <w:caps w:val="0"/>
          <w:color w:val="000000"/>
          <w:spacing w:val="0"/>
          <w:kern w:val="0"/>
          <w:sz w:val="32"/>
          <w:szCs w:val="32"/>
          <w:shd w:val="clear" w:fill="FFFFFF"/>
          <w:lang w:val="en-US" w:eastAsia="zh-CN" w:bidi="ar"/>
        </w:rPr>
        <w:t>1</w:t>
      </w:r>
      <w:r>
        <w:rPr>
          <w:rFonts w:hint="default" w:ascii="Calibri" w:hAnsi="Calibri" w:eastAsia="仿宋_GB2312" w:cs="Calibri"/>
          <w:b w:val="0"/>
          <w:i w:val="0"/>
          <w:caps w:val="0"/>
          <w:color w:val="000000"/>
          <w:spacing w:val="0"/>
          <w:kern w:val="0"/>
          <w:sz w:val="32"/>
          <w:szCs w:val="32"/>
          <w:shd w:val="clear" w:fill="FFFFFF"/>
          <w:lang w:val="en-US" w:eastAsia="zh-CN" w:bidi="ar"/>
        </w:rPr>
        <w:t>月</w:t>
      </w:r>
      <w:r>
        <w:rPr>
          <w:rFonts w:hint="eastAsia" w:ascii="宋体" w:hAnsi="宋体" w:eastAsia="宋体" w:cs="宋体"/>
          <w:b w:val="0"/>
          <w:i w:val="0"/>
          <w:caps w:val="0"/>
          <w:color w:val="000000"/>
          <w:spacing w:val="0"/>
          <w:kern w:val="0"/>
          <w:sz w:val="32"/>
          <w:szCs w:val="32"/>
          <w:shd w:val="clear" w:fill="FFFFFF"/>
          <w:lang w:val="en-US" w:eastAsia="zh-CN" w:bidi="ar"/>
        </w:rPr>
        <w:t>1</w:t>
      </w:r>
      <w:r>
        <w:rPr>
          <w:rFonts w:hint="default" w:ascii="Calibri" w:hAnsi="Calibri" w:eastAsia="仿宋_GB2312" w:cs="Calibri"/>
          <w:b w:val="0"/>
          <w:i w:val="0"/>
          <w:caps w:val="0"/>
          <w:color w:val="000000"/>
          <w:spacing w:val="0"/>
          <w:kern w:val="0"/>
          <w:sz w:val="32"/>
          <w:szCs w:val="32"/>
          <w:shd w:val="clear" w:fill="FFFFFF"/>
          <w:lang w:val="en-US" w:eastAsia="zh-CN" w:bidi="ar"/>
        </w:rPr>
        <w:t>日以后出生）以下；</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３．学历要求：中学具备高等学校本科及以上学历，小学具备高等学校专科及以上学历；</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４．身心健康，积极向上，能很好胜任中小学教育教学工作；</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５．具备相应级别和学科的教师资格证；</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６．报考岗位须与所学专业一致（或相近）或与教师资格证一致。</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（二）具备下列条件之一的，年龄放宽到40周岁以下</w:t>
      </w:r>
      <w:r>
        <w:rPr>
          <w:rFonts w:hint="eastAsia" w:ascii="宋体" w:hAnsi="宋体" w:eastAsia="宋体" w:cs="宋体"/>
          <w:b w:val="0"/>
          <w:i w:val="0"/>
          <w:caps w:val="0"/>
          <w:color w:val="000000"/>
          <w:spacing w:val="0"/>
          <w:kern w:val="0"/>
          <w:sz w:val="32"/>
          <w:szCs w:val="32"/>
          <w:shd w:val="clear" w:fill="FFFFFF"/>
          <w:lang w:val="en-US" w:eastAsia="zh-CN" w:bidi="ar"/>
        </w:rPr>
        <w:t>(1977</w:t>
      </w:r>
      <w:r>
        <w:rPr>
          <w:rFonts w:hint="default" w:ascii="Calibri" w:hAnsi="Calibri" w:eastAsia="仿宋_GB2312" w:cs="Calibri"/>
          <w:b w:val="0"/>
          <w:i w:val="0"/>
          <w:caps w:val="0"/>
          <w:color w:val="000000"/>
          <w:spacing w:val="0"/>
          <w:kern w:val="0"/>
          <w:sz w:val="32"/>
          <w:szCs w:val="32"/>
          <w:shd w:val="clear" w:fill="FFFFFF"/>
          <w:lang w:val="en-US" w:eastAsia="zh-CN" w:bidi="ar"/>
        </w:rPr>
        <w:t>年</w:t>
      </w:r>
      <w:r>
        <w:rPr>
          <w:rFonts w:hint="eastAsia" w:ascii="宋体" w:hAnsi="宋体" w:eastAsia="宋体" w:cs="宋体"/>
          <w:b w:val="0"/>
          <w:i w:val="0"/>
          <w:caps w:val="0"/>
          <w:color w:val="000000"/>
          <w:spacing w:val="0"/>
          <w:kern w:val="0"/>
          <w:sz w:val="32"/>
          <w:szCs w:val="32"/>
          <w:shd w:val="clear" w:fill="FFFFFF"/>
          <w:lang w:val="en-US" w:eastAsia="zh-CN" w:bidi="ar"/>
        </w:rPr>
        <w:t>1</w:t>
      </w:r>
      <w:r>
        <w:rPr>
          <w:rFonts w:hint="default" w:ascii="Calibri" w:hAnsi="Calibri" w:eastAsia="仿宋_GB2312" w:cs="Calibri"/>
          <w:b w:val="0"/>
          <w:i w:val="0"/>
          <w:caps w:val="0"/>
          <w:color w:val="000000"/>
          <w:spacing w:val="0"/>
          <w:kern w:val="0"/>
          <w:sz w:val="32"/>
          <w:szCs w:val="32"/>
          <w:shd w:val="clear" w:fill="FFFFFF"/>
          <w:lang w:val="en-US" w:eastAsia="zh-CN" w:bidi="ar"/>
        </w:rPr>
        <w:t>月</w:t>
      </w:r>
      <w:r>
        <w:rPr>
          <w:rFonts w:hint="eastAsia" w:ascii="宋体" w:hAnsi="宋体" w:eastAsia="宋体" w:cs="宋体"/>
          <w:b w:val="0"/>
          <w:i w:val="0"/>
          <w:caps w:val="0"/>
          <w:color w:val="000000"/>
          <w:spacing w:val="0"/>
          <w:kern w:val="0"/>
          <w:sz w:val="32"/>
          <w:szCs w:val="32"/>
          <w:shd w:val="clear" w:fill="FFFFFF"/>
          <w:lang w:val="en-US" w:eastAsia="zh-CN" w:bidi="ar"/>
        </w:rPr>
        <w:t>1</w:t>
      </w:r>
      <w:r>
        <w:rPr>
          <w:rFonts w:hint="default" w:ascii="Calibri" w:hAnsi="Calibri" w:eastAsia="仿宋_GB2312" w:cs="Calibri"/>
          <w:b w:val="0"/>
          <w:i w:val="0"/>
          <w:caps w:val="0"/>
          <w:color w:val="000000"/>
          <w:spacing w:val="0"/>
          <w:kern w:val="0"/>
          <w:sz w:val="32"/>
          <w:szCs w:val="32"/>
          <w:shd w:val="clear" w:fill="FFFFFF"/>
          <w:lang w:val="en-US" w:eastAsia="zh-CN" w:bidi="ar"/>
        </w:rPr>
        <w:t>日以后出生</w:t>
      </w:r>
      <w:r>
        <w:rPr>
          <w:rFonts w:hint="eastAsia" w:ascii="宋体" w:hAnsi="宋体" w:eastAsia="宋体" w:cs="宋体"/>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１．地市级及以上学科带头人、名师、骨干教师;</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２．获地市级及以上中小学学科优质课评比、多媒体大赛、教师基本功大赛(不含学科单项比赛获奖</w:t>
      </w:r>
      <w:r>
        <w:rPr>
          <w:rFonts w:hint="eastAsia" w:ascii="宋体" w:hAnsi="宋体" w:eastAsia="宋体" w:cs="宋体"/>
          <w:b w:val="0"/>
          <w:i w:val="0"/>
          <w:caps w:val="0"/>
          <w:color w:val="000000"/>
          <w:spacing w:val="0"/>
          <w:kern w:val="0"/>
          <w:sz w:val="32"/>
          <w:szCs w:val="32"/>
          <w:shd w:val="clear" w:fill="FFFFFF"/>
          <w:lang w:val="en-US" w:eastAsia="zh-CN" w:bidi="ar"/>
        </w:rPr>
        <w:t>)</w:t>
      </w:r>
      <w:r>
        <w:rPr>
          <w:rFonts w:hint="default" w:ascii="Calibri" w:hAnsi="Calibri" w:eastAsia="仿宋_GB2312" w:cs="Calibri"/>
          <w:b w:val="0"/>
          <w:i w:val="0"/>
          <w:caps w:val="0"/>
          <w:color w:val="000000"/>
          <w:spacing w:val="0"/>
          <w:kern w:val="0"/>
          <w:sz w:val="32"/>
          <w:szCs w:val="32"/>
          <w:shd w:val="clear" w:fill="FFFFFF"/>
          <w:lang w:val="en-US" w:eastAsia="zh-CN" w:bidi="ar"/>
        </w:rPr>
        <w:t>一等奖及以上</w:t>
      </w:r>
      <w:r>
        <w:rPr>
          <w:rFonts w:hint="eastAsia" w:ascii="宋体" w:hAnsi="宋体" w:eastAsia="宋体" w:cs="宋体"/>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３．地市级及以上优秀教师(含优秀特岗教师、乡村优秀教师，其他不在此列</w:t>
      </w:r>
      <w:r>
        <w:rPr>
          <w:rFonts w:hint="eastAsia" w:ascii="宋体" w:hAnsi="宋体" w:eastAsia="宋体" w:cs="宋体"/>
          <w:b w:val="0"/>
          <w:i w:val="0"/>
          <w:caps w:val="0"/>
          <w:color w:val="000000"/>
          <w:spacing w:val="0"/>
          <w:kern w:val="0"/>
          <w:sz w:val="32"/>
          <w:szCs w:val="32"/>
          <w:shd w:val="clear" w:fill="FFFFFF"/>
          <w:lang w:val="en-US" w:eastAsia="zh-CN" w:bidi="ar"/>
        </w:rPr>
        <w:t>)</w:t>
      </w:r>
      <w:r>
        <w:rPr>
          <w:rFonts w:hint="default" w:ascii="Calibri" w:hAnsi="Calibri" w:eastAsia="仿宋_GB2312" w:cs="Calibri"/>
          <w:b w:val="0"/>
          <w:i w:val="0"/>
          <w:caps w:val="0"/>
          <w:color w:val="000000"/>
          <w:spacing w:val="0"/>
          <w:kern w:val="0"/>
          <w:sz w:val="32"/>
          <w:szCs w:val="32"/>
          <w:shd w:val="clear" w:fill="FFFFFF"/>
          <w:lang w:val="en-US" w:eastAsia="zh-CN" w:bidi="ar"/>
        </w:rPr>
        <w:t>、模范教师、优秀班主任、师德标兵</w:t>
      </w:r>
      <w:r>
        <w:rPr>
          <w:rFonts w:hint="eastAsia" w:ascii="宋体" w:hAnsi="宋体" w:eastAsia="宋体" w:cs="宋体"/>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４．高级教师职称者；</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５．硕士研究生学历及以上；</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（三）特级教师或省级优质课评比一等奖获得者，不论男女，不论岗位，年龄可放宽到48周岁以下</w:t>
      </w:r>
      <w:r>
        <w:rPr>
          <w:rFonts w:hint="eastAsia" w:ascii="宋体" w:hAnsi="宋体" w:eastAsia="宋体" w:cs="宋体"/>
          <w:b w:val="0"/>
          <w:i w:val="0"/>
          <w:caps w:val="0"/>
          <w:color w:val="000000"/>
          <w:spacing w:val="0"/>
          <w:kern w:val="0"/>
          <w:sz w:val="32"/>
          <w:szCs w:val="32"/>
          <w:shd w:val="clear" w:fill="FFFFFF"/>
          <w:lang w:val="en-US" w:eastAsia="zh-CN" w:bidi="ar"/>
        </w:rPr>
        <w:t>(1969</w:t>
      </w:r>
      <w:r>
        <w:rPr>
          <w:rFonts w:hint="default" w:ascii="Calibri" w:hAnsi="Calibri" w:eastAsia="仿宋_GB2312" w:cs="Calibri"/>
          <w:b w:val="0"/>
          <w:i w:val="0"/>
          <w:caps w:val="0"/>
          <w:color w:val="000000"/>
          <w:spacing w:val="0"/>
          <w:kern w:val="0"/>
          <w:sz w:val="32"/>
          <w:szCs w:val="32"/>
          <w:shd w:val="clear" w:fill="FFFFFF"/>
          <w:lang w:val="en-US" w:eastAsia="zh-CN" w:bidi="ar"/>
        </w:rPr>
        <w:t>年</w:t>
      </w:r>
      <w:r>
        <w:rPr>
          <w:rFonts w:hint="eastAsia" w:ascii="宋体" w:hAnsi="宋体" w:eastAsia="宋体" w:cs="宋体"/>
          <w:b w:val="0"/>
          <w:i w:val="0"/>
          <w:caps w:val="0"/>
          <w:color w:val="000000"/>
          <w:spacing w:val="0"/>
          <w:kern w:val="0"/>
          <w:sz w:val="32"/>
          <w:szCs w:val="32"/>
          <w:shd w:val="clear" w:fill="FFFFFF"/>
          <w:lang w:val="en-US" w:eastAsia="zh-CN" w:bidi="ar"/>
        </w:rPr>
        <w:t>1</w:t>
      </w:r>
      <w:r>
        <w:rPr>
          <w:rFonts w:hint="default" w:ascii="Calibri" w:hAnsi="Calibri" w:eastAsia="仿宋_GB2312" w:cs="Calibri"/>
          <w:b w:val="0"/>
          <w:i w:val="0"/>
          <w:caps w:val="0"/>
          <w:color w:val="000000"/>
          <w:spacing w:val="0"/>
          <w:kern w:val="0"/>
          <w:sz w:val="32"/>
          <w:szCs w:val="32"/>
          <w:shd w:val="clear" w:fill="FFFFFF"/>
          <w:lang w:val="en-US" w:eastAsia="zh-CN" w:bidi="ar"/>
        </w:rPr>
        <w:t>月</w:t>
      </w:r>
      <w:r>
        <w:rPr>
          <w:rFonts w:hint="eastAsia" w:ascii="宋体" w:hAnsi="宋体" w:eastAsia="宋体" w:cs="宋体"/>
          <w:b w:val="0"/>
          <w:i w:val="0"/>
          <w:caps w:val="0"/>
          <w:color w:val="000000"/>
          <w:spacing w:val="0"/>
          <w:kern w:val="0"/>
          <w:sz w:val="32"/>
          <w:szCs w:val="32"/>
          <w:shd w:val="clear" w:fill="FFFFFF"/>
          <w:lang w:val="en-US" w:eastAsia="zh-CN" w:bidi="ar"/>
        </w:rPr>
        <w:t>1</w:t>
      </w:r>
      <w:r>
        <w:rPr>
          <w:rFonts w:hint="default" w:ascii="Calibri" w:hAnsi="Calibri" w:eastAsia="仿宋_GB2312" w:cs="Calibri"/>
          <w:b w:val="0"/>
          <w:i w:val="0"/>
          <w:caps w:val="0"/>
          <w:color w:val="000000"/>
          <w:spacing w:val="0"/>
          <w:kern w:val="0"/>
          <w:sz w:val="32"/>
          <w:szCs w:val="32"/>
          <w:shd w:val="clear" w:fill="FFFFFF"/>
          <w:lang w:val="en-US" w:eastAsia="zh-CN" w:bidi="ar"/>
        </w:rPr>
        <w:t>日以后出生</w:t>
      </w:r>
      <w:r>
        <w:rPr>
          <w:rFonts w:hint="eastAsia" w:ascii="宋体" w:hAnsi="宋体" w:eastAsia="宋体" w:cs="宋体"/>
          <w:b w:val="0"/>
          <w:i w:val="0"/>
          <w:caps w:val="0"/>
          <w:color w:val="000000"/>
          <w:spacing w:val="0"/>
          <w:kern w:val="0"/>
          <w:sz w:val="32"/>
          <w:szCs w:val="32"/>
          <w:shd w:val="clear" w:fill="FFFFFF"/>
          <w:lang w:val="en-US" w:eastAsia="zh-CN" w:bidi="ar"/>
        </w:rPr>
        <w:t>)</w:t>
      </w:r>
      <w:r>
        <w:rPr>
          <w:rFonts w:hint="default" w:ascii="Calibri" w:hAnsi="Calibri" w:eastAsia="仿宋_GB2312" w:cs="Calibri"/>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shd w:val="clear" w:fill="FFFFFF"/>
          <w:lang w:val="en-US" w:eastAsia="zh-CN" w:bidi="ar"/>
        </w:rPr>
        <w:t>三、岗位安排</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根据各用人单位编制和学科需求情况，制定岗位需求信息表（详见附件）。</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shd w:val="clear" w:fill="FFFFFF"/>
          <w:lang w:val="en-US" w:eastAsia="zh-CN" w:bidi="ar"/>
        </w:rPr>
        <w:t>四、享受待遇</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引进后，安排到缺编用人单位，与现有在编在岗人员享受同等待遇（当年的奖励性绩效工资除外），在现有岗位最低服务期限三年。</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shd w:val="clear" w:fill="FFFFFF"/>
          <w:lang w:val="en-US" w:eastAsia="zh-CN" w:bidi="ar"/>
        </w:rPr>
        <w:t>五、引进程序</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ascii="楷体_GB2312" w:hAnsi="Calibri" w:eastAsia="楷体_GB2312" w:cs="楷体_GB2312"/>
          <w:b w:val="0"/>
          <w:i w:val="0"/>
          <w:caps w:val="0"/>
          <w:color w:val="000000"/>
          <w:spacing w:val="0"/>
          <w:kern w:val="0"/>
          <w:sz w:val="32"/>
          <w:szCs w:val="32"/>
          <w:shd w:val="clear" w:fill="FFFFFF"/>
          <w:lang w:val="en-US" w:eastAsia="zh-CN" w:bidi="ar"/>
        </w:rPr>
        <w:t>（一）报名</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1．报名地点：鹿泉区教育局（鹿泉区北斗路</w:t>
      </w:r>
      <w:r>
        <w:rPr>
          <w:rFonts w:hint="eastAsia" w:ascii="宋体" w:hAnsi="宋体" w:eastAsia="宋体" w:cs="宋体"/>
          <w:b w:val="0"/>
          <w:i w:val="0"/>
          <w:caps w:val="0"/>
          <w:color w:val="000000"/>
          <w:spacing w:val="0"/>
          <w:kern w:val="0"/>
          <w:sz w:val="32"/>
          <w:szCs w:val="32"/>
          <w:shd w:val="clear" w:fill="FFFFFF"/>
          <w:lang w:val="en-US" w:eastAsia="zh-CN" w:bidi="ar"/>
        </w:rPr>
        <w:t>1</w:t>
      </w:r>
      <w:r>
        <w:rPr>
          <w:rFonts w:hint="default" w:ascii="Calibri" w:hAnsi="Calibri" w:eastAsia="仿宋_GB2312" w:cs="Calibri"/>
          <w:b w:val="0"/>
          <w:i w:val="0"/>
          <w:caps w:val="0"/>
          <w:color w:val="000000"/>
          <w:spacing w:val="0"/>
          <w:kern w:val="0"/>
          <w:sz w:val="32"/>
          <w:szCs w:val="32"/>
          <w:shd w:val="clear" w:fill="FFFFFF"/>
          <w:lang w:val="en-US" w:eastAsia="zh-CN" w:bidi="ar"/>
        </w:rPr>
        <w:t>号）</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2．报名时间：</w:t>
      </w:r>
      <w:r>
        <w:rPr>
          <w:rFonts w:hint="eastAsia" w:ascii="宋体" w:hAnsi="宋体" w:eastAsia="宋体" w:cs="宋体"/>
          <w:b w:val="0"/>
          <w:i w:val="0"/>
          <w:caps w:val="0"/>
          <w:color w:val="000000"/>
          <w:spacing w:val="0"/>
          <w:kern w:val="0"/>
          <w:sz w:val="32"/>
          <w:szCs w:val="32"/>
          <w:shd w:val="clear" w:fill="FFFFFF"/>
          <w:lang w:val="en-US" w:eastAsia="zh-CN" w:bidi="ar"/>
        </w:rPr>
        <w:t>7</w:t>
      </w:r>
      <w:r>
        <w:rPr>
          <w:rFonts w:hint="default" w:ascii="Calibri" w:hAnsi="Calibri" w:eastAsia="仿宋_GB2312" w:cs="Calibri"/>
          <w:b w:val="0"/>
          <w:i w:val="0"/>
          <w:caps w:val="0"/>
          <w:color w:val="000000"/>
          <w:spacing w:val="0"/>
          <w:kern w:val="0"/>
          <w:sz w:val="32"/>
          <w:szCs w:val="32"/>
          <w:shd w:val="clear" w:fill="FFFFFF"/>
          <w:lang w:val="en-US" w:eastAsia="zh-CN" w:bidi="ar"/>
        </w:rPr>
        <w:t>月</w:t>
      </w:r>
      <w:r>
        <w:rPr>
          <w:rFonts w:hint="eastAsia" w:ascii="宋体" w:hAnsi="宋体" w:eastAsia="宋体" w:cs="宋体"/>
          <w:b w:val="0"/>
          <w:i w:val="0"/>
          <w:caps w:val="0"/>
          <w:color w:val="000000"/>
          <w:spacing w:val="0"/>
          <w:kern w:val="0"/>
          <w:sz w:val="32"/>
          <w:szCs w:val="32"/>
          <w:shd w:val="clear" w:fill="FFFFFF"/>
          <w:lang w:val="en-US" w:eastAsia="zh-CN" w:bidi="ar"/>
        </w:rPr>
        <w:t>19</w:t>
      </w:r>
      <w:r>
        <w:rPr>
          <w:rFonts w:hint="default" w:ascii="Calibri" w:hAnsi="Calibri" w:eastAsia="仿宋_GB2312" w:cs="Calibri"/>
          <w:b w:val="0"/>
          <w:i w:val="0"/>
          <w:caps w:val="0"/>
          <w:color w:val="000000"/>
          <w:spacing w:val="0"/>
          <w:kern w:val="0"/>
          <w:sz w:val="32"/>
          <w:szCs w:val="32"/>
          <w:shd w:val="clear" w:fill="FFFFFF"/>
          <w:lang w:val="en-US" w:eastAsia="zh-CN" w:bidi="ar"/>
        </w:rPr>
        <w:t>日</w:t>
      </w:r>
      <w:r>
        <w:rPr>
          <w:rFonts w:hint="eastAsia" w:ascii="宋体" w:hAnsi="宋体" w:eastAsia="宋体" w:cs="宋体"/>
          <w:b w:val="0"/>
          <w:i w:val="0"/>
          <w:caps w:val="0"/>
          <w:color w:val="000000"/>
          <w:spacing w:val="0"/>
          <w:kern w:val="0"/>
          <w:sz w:val="32"/>
          <w:szCs w:val="32"/>
          <w:shd w:val="clear" w:fill="FFFFFF"/>
          <w:lang w:val="en-US" w:eastAsia="zh-CN" w:bidi="ar"/>
        </w:rPr>
        <w:t>---7</w:t>
      </w:r>
      <w:r>
        <w:rPr>
          <w:rFonts w:hint="default" w:ascii="Calibri" w:hAnsi="Calibri" w:eastAsia="仿宋_GB2312" w:cs="Calibri"/>
          <w:b w:val="0"/>
          <w:i w:val="0"/>
          <w:caps w:val="0"/>
          <w:color w:val="000000"/>
          <w:spacing w:val="0"/>
          <w:kern w:val="0"/>
          <w:sz w:val="32"/>
          <w:szCs w:val="32"/>
          <w:shd w:val="clear" w:fill="FFFFFF"/>
          <w:lang w:val="en-US" w:eastAsia="zh-CN" w:bidi="ar"/>
        </w:rPr>
        <w:t>月</w:t>
      </w:r>
      <w:r>
        <w:rPr>
          <w:rFonts w:hint="eastAsia" w:ascii="宋体" w:hAnsi="宋体" w:eastAsia="宋体" w:cs="宋体"/>
          <w:b w:val="0"/>
          <w:i w:val="0"/>
          <w:caps w:val="0"/>
          <w:color w:val="000000"/>
          <w:spacing w:val="0"/>
          <w:kern w:val="0"/>
          <w:sz w:val="32"/>
          <w:szCs w:val="32"/>
          <w:shd w:val="clear" w:fill="FFFFFF"/>
          <w:lang w:val="en-US" w:eastAsia="zh-CN" w:bidi="ar"/>
        </w:rPr>
        <w:t>21</w:t>
      </w:r>
      <w:r>
        <w:rPr>
          <w:rFonts w:hint="default" w:ascii="Calibri" w:hAnsi="Calibri" w:eastAsia="仿宋_GB2312" w:cs="Calibri"/>
          <w:b w:val="0"/>
          <w:i w:val="0"/>
          <w:caps w:val="0"/>
          <w:color w:val="000000"/>
          <w:spacing w:val="0"/>
          <w:kern w:val="0"/>
          <w:sz w:val="32"/>
          <w:szCs w:val="32"/>
          <w:shd w:val="clear" w:fill="FFFFFF"/>
          <w:lang w:val="en-US" w:eastAsia="zh-CN" w:bidi="ar"/>
        </w:rPr>
        <w:t>日（上午：</w:t>
      </w:r>
      <w:r>
        <w:rPr>
          <w:rFonts w:hint="eastAsia" w:ascii="宋体" w:hAnsi="宋体" w:eastAsia="宋体" w:cs="宋体"/>
          <w:b w:val="0"/>
          <w:i w:val="0"/>
          <w:caps w:val="0"/>
          <w:color w:val="000000"/>
          <w:spacing w:val="0"/>
          <w:kern w:val="0"/>
          <w:sz w:val="32"/>
          <w:szCs w:val="32"/>
          <w:shd w:val="clear" w:fill="FFFFFF"/>
          <w:lang w:val="en-US" w:eastAsia="zh-CN" w:bidi="ar"/>
        </w:rPr>
        <w:t>8:30</w:t>
      </w:r>
      <w:r>
        <w:rPr>
          <w:rFonts w:hint="default" w:ascii="Calibri" w:hAnsi="Calibri" w:eastAsia="仿宋_GB2312" w:cs="Calibri"/>
          <w:b w:val="0"/>
          <w:i w:val="0"/>
          <w:caps w:val="0"/>
          <w:color w:val="000000"/>
          <w:spacing w:val="0"/>
          <w:kern w:val="0"/>
          <w:sz w:val="32"/>
          <w:szCs w:val="32"/>
          <w:shd w:val="clear" w:fill="FFFFFF"/>
          <w:lang w:val="en-US" w:eastAsia="zh-CN" w:bidi="ar"/>
        </w:rPr>
        <w:t>—</w:t>
      </w:r>
      <w:r>
        <w:rPr>
          <w:rFonts w:hint="eastAsia" w:ascii="宋体" w:hAnsi="宋体" w:eastAsia="宋体" w:cs="宋体"/>
          <w:b w:val="0"/>
          <w:i w:val="0"/>
          <w:caps w:val="0"/>
          <w:color w:val="000000"/>
          <w:spacing w:val="0"/>
          <w:kern w:val="0"/>
          <w:sz w:val="32"/>
          <w:szCs w:val="32"/>
          <w:shd w:val="clear" w:fill="FFFFFF"/>
          <w:lang w:val="en-US" w:eastAsia="zh-CN" w:bidi="ar"/>
        </w:rPr>
        <w:t>11:30</w:t>
      </w:r>
      <w:r>
        <w:rPr>
          <w:rFonts w:hint="default" w:ascii="Calibri" w:hAnsi="Calibri" w:eastAsia="仿宋_GB2312" w:cs="Calibri"/>
          <w:b w:val="0"/>
          <w:i w:val="0"/>
          <w:caps w:val="0"/>
          <w:color w:val="000000"/>
          <w:spacing w:val="0"/>
          <w:kern w:val="0"/>
          <w:sz w:val="32"/>
          <w:szCs w:val="32"/>
          <w:shd w:val="clear" w:fill="FFFFFF"/>
          <w:lang w:val="en-US" w:eastAsia="zh-CN" w:bidi="ar"/>
        </w:rPr>
        <w:t>，下午</w:t>
      </w:r>
      <w:r>
        <w:rPr>
          <w:rFonts w:hint="eastAsia" w:ascii="宋体" w:hAnsi="宋体" w:eastAsia="宋体" w:cs="宋体"/>
          <w:b w:val="0"/>
          <w:i w:val="0"/>
          <w:caps w:val="0"/>
          <w:color w:val="000000"/>
          <w:spacing w:val="0"/>
          <w:kern w:val="0"/>
          <w:sz w:val="32"/>
          <w:szCs w:val="32"/>
          <w:shd w:val="clear" w:fill="FFFFFF"/>
          <w:lang w:val="en-US" w:eastAsia="zh-CN" w:bidi="ar"/>
        </w:rPr>
        <w:t>14:30</w:t>
      </w:r>
      <w:r>
        <w:rPr>
          <w:rFonts w:hint="default" w:ascii="Calibri" w:hAnsi="Calibri" w:eastAsia="仿宋_GB2312" w:cs="Calibri"/>
          <w:b w:val="0"/>
          <w:i w:val="0"/>
          <w:caps w:val="0"/>
          <w:color w:val="000000"/>
          <w:spacing w:val="0"/>
          <w:kern w:val="0"/>
          <w:sz w:val="32"/>
          <w:szCs w:val="32"/>
          <w:shd w:val="clear" w:fill="FFFFFF"/>
          <w:lang w:val="en-US" w:eastAsia="zh-CN" w:bidi="ar"/>
        </w:rPr>
        <w:t>—</w:t>
      </w:r>
      <w:r>
        <w:rPr>
          <w:rFonts w:hint="eastAsia" w:ascii="宋体" w:hAnsi="宋体" w:eastAsia="宋体" w:cs="宋体"/>
          <w:b w:val="0"/>
          <w:i w:val="0"/>
          <w:caps w:val="0"/>
          <w:color w:val="000000"/>
          <w:spacing w:val="0"/>
          <w:kern w:val="0"/>
          <w:sz w:val="32"/>
          <w:szCs w:val="32"/>
          <w:shd w:val="clear" w:fill="FFFFFF"/>
          <w:lang w:val="en-US" w:eastAsia="zh-CN" w:bidi="ar"/>
        </w:rPr>
        <w:t>17:00</w:t>
      </w:r>
      <w:r>
        <w:rPr>
          <w:rFonts w:hint="default" w:ascii="Calibri" w:hAnsi="Calibri" w:eastAsia="仿宋_GB2312" w:cs="Calibri"/>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报名前，须完全了解本次引进的政策和条件，按规定从鹿泉区人民政府网站（</w:t>
      </w:r>
      <w:r>
        <w:rPr>
          <w:rFonts w:hint="eastAsia" w:ascii="宋体" w:hAnsi="宋体" w:eastAsia="宋体" w:cs="宋体"/>
          <w:b w:val="0"/>
          <w:i w:val="0"/>
          <w:caps w:val="0"/>
          <w:color w:val="000000"/>
          <w:spacing w:val="0"/>
          <w:kern w:val="0"/>
          <w:sz w:val="32"/>
          <w:szCs w:val="32"/>
          <w:shd w:val="clear" w:fill="FFFFFF"/>
          <w:lang w:val="en-US" w:eastAsia="zh-CN" w:bidi="ar"/>
        </w:rPr>
        <w:t>http://www.sjzlq.gov.cn/</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）下载并填写《2017年鹿泉区引进区外在编在岗教师申请表》，打印一式两份，同时提交两张同底版近期小二寸彩色照片（照片背面备注姓名及报考岗位）。</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Calibri" w:eastAsia="楷体_GB2312" w:cs="楷体_GB2312"/>
          <w:b w:val="0"/>
          <w:i w:val="0"/>
          <w:caps w:val="0"/>
          <w:color w:val="000000"/>
          <w:spacing w:val="0"/>
          <w:kern w:val="0"/>
          <w:sz w:val="32"/>
          <w:szCs w:val="32"/>
          <w:shd w:val="clear" w:fill="FFFFFF"/>
          <w:lang w:val="en-US" w:eastAsia="zh-CN" w:bidi="ar"/>
        </w:rPr>
        <w:t>（二）资格初审</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现场报名时请携带《2017年鹿泉区引进区外在编在岗教师申请表》，并提供能够证明自己资格条件的相关材料（包括有效身份证、毕业证、学位证、教师资格证、职称证、工作经历及现实表现证明和所获荣誉等相关证件材料的原件和复印件），到石家庄市鹿泉区教育局人事科进行资格初审（只接受现场报名）。报名结束后，一周内在鹿泉区人民政府网站（</w:t>
      </w:r>
      <w:r>
        <w:rPr>
          <w:rFonts w:hint="eastAsia" w:ascii="宋体" w:hAnsi="宋体" w:eastAsia="宋体" w:cs="宋体"/>
          <w:b w:val="0"/>
          <w:i w:val="0"/>
          <w:caps w:val="0"/>
          <w:color w:val="000000"/>
          <w:spacing w:val="0"/>
          <w:kern w:val="0"/>
          <w:sz w:val="32"/>
          <w:szCs w:val="32"/>
          <w:shd w:val="clear" w:fill="FFFFFF"/>
          <w:lang w:val="en-US" w:eastAsia="zh-CN" w:bidi="ar"/>
        </w:rPr>
        <w:t>http://www.sjzlq.gov.cn/</w:t>
      </w:r>
      <w:r>
        <w:rPr>
          <w:rFonts w:hint="default" w:ascii="仿宋_GB2312" w:hAnsi="Calibri" w:eastAsia="仿宋_GB2312" w:cs="仿宋_GB2312"/>
          <w:b w:val="0"/>
          <w:i w:val="0"/>
          <w:caps w:val="0"/>
          <w:color w:val="000000"/>
          <w:spacing w:val="0"/>
          <w:kern w:val="0"/>
          <w:sz w:val="32"/>
          <w:szCs w:val="32"/>
          <w:shd w:val="clear" w:fill="FFFFFF"/>
          <w:lang w:val="en-US" w:eastAsia="zh-CN" w:bidi="ar"/>
        </w:rPr>
        <w:t>）公示初审通过人员名单。</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Calibri" w:eastAsia="楷体_GB2312" w:cs="楷体_GB2312"/>
          <w:b w:val="0"/>
          <w:i w:val="0"/>
          <w:caps w:val="0"/>
          <w:color w:val="000000"/>
          <w:spacing w:val="0"/>
          <w:kern w:val="0"/>
          <w:sz w:val="32"/>
          <w:szCs w:val="32"/>
          <w:shd w:val="clear" w:fill="FFFFFF"/>
          <w:lang w:val="en-US" w:eastAsia="zh-CN" w:bidi="ar"/>
        </w:rPr>
        <w:t>（三）专业考试</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专业考试包括说课和答辩两个环节，主要考察应试者的教育教学基本素质、教育教学能力、职业道德素质、心理素质、言语表达能力、举止仪表等。满分100分，其中说课</w:t>
      </w:r>
      <w:r>
        <w:rPr>
          <w:rFonts w:hint="eastAsia" w:ascii="宋体" w:hAnsi="宋体" w:eastAsia="宋体" w:cs="宋体"/>
          <w:b w:val="0"/>
          <w:i w:val="0"/>
          <w:caps w:val="0"/>
          <w:color w:val="000000"/>
          <w:spacing w:val="0"/>
          <w:kern w:val="0"/>
          <w:sz w:val="32"/>
          <w:szCs w:val="32"/>
          <w:shd w:val="clear" w:fill="FFFFFF"/>
          <w:lang w:val="en-US" w:eastAsia="zh-CN" w:bidi="ar"/>
        </w:rPr>
        <w:t>80</w:t>
      </w:r>
      <w:r>
        <w:rPr>
          <w:rFonts w:hint="default" w:ascii="Calibri" w:hAnsi="Calibri" w:eastAsia="仿宋_GB2312" w:cs="Calibri"/>
          <w:b w:val="0"/>
          <w:i w:val="0"/>
          <w:caps w:val="0"/>
          <w:color w:val="000000"/>
          <w:spacing w:val="0"/>
          <w:kern w:val="0"/>
          <w:sz w:val="32"/>
          <w:szCs w:val="32"/>
          <w:shd w:val="clear" w:fill="FFFFFF"/>
          <w:lang w:val="en-US" w:eastAsia="zh-CN" w:bidi="ar"/>
        </w:rPr>
        <w:t>分，答辩</w:t>
      </w:r>
      <w:r>
        <w:rPr>
          <w:rFonts w:hint="eastAsia" w:ascii="宋体" w:hAnsi="宋体" w:eastAsia="宋体" w:cs="宋体"/>
          <w:b w:val="0"/>
          <w:i w:val="0"/>
          <w:caps w:val="0"/>
          <w:color w:val="000000"/>
          <w:spacing w:val="0"/>
          <w:kern w:val="0"/>
          <w:sz w:val="32"/>
          <w:szCs w:val="32"/>
          <w:shd w:val="clear" w:fill="FFFFFF"/>
          <w:lang w:val="en-US" w:eastAsia="zh-CN" w:bidi="ar"/>
        </w:rPr>
        <w:t>20</w:t>
      </w:r>
      <w:r>
        <w:rPr>
          <w:rFonts w:hint="default" w:ascii="Calibri" w:hAnsi="Calibri" w:eastAsia="仿宋_GB2312" w:cs="Calibri"/>
          <w:b w:val="0"/>
          <w:i w:val="0"/>
          <w:caps w:val="0"/>
          <w:color w:val="000000"/>
          <w:spacing w:val="0"/>
          <w:kern w:val="0"/>
          <w:sz w:val="32"/>
          <w:szCs w:val="32"/>
          <w:shd w:val="clear" w:fill="FFFFFF"/>
          <w:lang w:val="en-US" w:eastAsia="zh-CN" w:bidi="ar"/>
        </w:rPr>
        <w:t>分。参加考试人员，严禁携带任何工具进入考场。具体专业考试方式、时间、地点见准考证。</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Calibri" w:eastAsia="楷体_GB2312" w:cs="楷体_GB2312"/>
          <w:b w:val="0"/>
          <w:i w:val="0"/>
          <w:caps w:val="0"/>
          <w:color w:val="000000"/>
          <w:spacing w:val="0"/>
          <w:kern w:val="0"/>
          <w:sz w:val="32"/>
          <w:szCs w:val="32"/>
          <w:shd w:val="clear" w:fill="FFFFFF"/>
          <w:lang w:val="en-US" w:eastAsia="zh-CN" w:bidi="ar"/>
        </w:rPr>
        <w:t>（四）体检</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根据引进计划数和专业考试成绩，从高分到低分，按1:1的比例确定参加体检人员，若考试成绩出现并列，按年龄由小到大、同等年龄按学历从高到低排序进入体检，同时在鹿泉区人民政府网站（</w:t>
      </w:r>
      <w:r>
        <w:rPr>
          <w:rFonts w:hint="eastAsia" w:ascii="宋体" w:hAnsi="宋体" w:eastAsia="宋体" w:cs="宋体"/>
          <w:b w:val="0"/>
          <w:i w:val="0"/>
          <w:caps w:val="0"/>
          <w:color w:val="000000"/>
          <w:spacing w:val="0"/>
          <w:kern w:val="0"/>
          <w:sz w:val="32"/>
          <w:szCs w:val="32"/>
          <w:shd w:val="clear" w:fill="FFFFFF"/>
          <w:lang w:val="en-US" w:eastAsia="zh-CN" w:bidi="ar"/>
        </w:rPr>
        <w:t>http://www.sjzlq.gov.cn/</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）上将体检人员名单进行公示。进入体检人员名单的，需在体检前提供原单位同意调动工作的证明。如无法提供视为自动放弃，取消其引进资格，并按考试成绩高低依次递补。</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区教育局统一组织体检，体检工作按照《河北省教师资格申请人员体检标准及办法》执行（具体时间和地点另行通知）。体检合格人员进入政审和考察阶段。</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（五）政审和考察</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政审和考察由2017年鹿泉区引进区外在编在岗教师工作专组成员单位负责组织实施。由区人社局向进入考察阶段的人员工作所在地人社部门发商调函，调取人事档案，在规定期限内，不能提交档案的，视为自动放弃。区教育局、人社局要对进入考察阶段的人员及其档案进行审查，对审查合格人员进行考察。其人事档案如发现曾因犯罪受过刑事处罚、曾受到单位处分的人员或不符合《河北省机关事业单位干部调配办法》调动规定的，取消其引进资格。</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因体检、政审、考察不合格或用人单位所在地人社部门拒绝调出等原因产生的岗位空额，按照专业考试成绩从高分到低分，依次等额递补。</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Calibri" w:eastAsia="楷体_GB2312" w:cs="楷体_GB2312"/>
          <w:b w:val="0"/>
          <w:i w:val="0"/>
          <w:caps w:val="0"/>
          <w:color w:val="000000"/>
          <w:spacing w:val="0"/>
          <w:kern w:val="0"/>
          <w:sz w:val="32"/>
          <w:szCs w:val="32"/>
          <w:shd w:val="clear" w:fill="FFFFFF"/>
          <w:lang w:val="en-US" w:eastAsia="zh-CN" w:bidi="ar"/>
        </w:rPr>
        <w:t>（六）确定拟引进人员名单，办理相关手续</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由区教育局向工作专组提交专业考试、体检、考察合格人员名单，在鹿泉区人民政府网站（</w:t>
      </w:r>
      <w:r>
        <w:rPr>
          <w:rFonts w:hint="eastAsia" w:ascii="宋体" w:hAnsi="宋体" w:eastAsia="宋体" w:cs="宋体"/>
          <w:b w:val="0"/>
          <w:i w:val="0"/>
          <w:caps w:val="0"/>
          <w:color w:val="000000"/>
          <w:spacing w:val="0"/>
          <w:kern w:val="0"/>
          <w:sz w:val="32"/>
          <w:szCs w:val="32"/>
          <w:shd w:val="clear" w:fill="FFFFFF"/>
          <w:lang w:val="en-US" w:eastAsia="zh-CN" w:bidi="ar"/>
        </w:rPr>
        <w:t>http://www.sjzlq.gov.cn/</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上公示，公示7天。公示期满后，将公示无异议的人员报区政府批准后，按照《河北省机关事业单位干部调配办法》办理人事调动、档案、编制、工资、保险、聘用等相关手续。引进人员要服从分配，在分配岗位工作满三年方可流动，否则，不予办理相关手续。</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shd w:val="clear" w:fill="FFFFFF"/>
          <w:lang w:val="en-US" w:eastAsia="zh-CN" w:bidi="ar"/>
        </w:rPr>
        <w:t>六、注意事项</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（一）对违反规定、弄虚作假者，一经发现，除取消引进资格外；凡不符合引进条件者，一律不予接受，任何学校一律不准先行借调使用；</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（二）有下列情形之一者不予引进：</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１．近三年有一次未参加年度考核或考核结果不合格的;</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２．有违反师德师风表现的;</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３．立案审查尚未结案的，违法犯罪受到司法部门治安、刑事处罚的;</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４．受党纪政纪处分期限未满的;</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５．因身体健康状况不能胜任正常教育教学工作的(以现行教师资格申报体检条件为标准</w:t>
      </w:r>
      <w:r>
        <w:rPr>
          <w:rFonts w:hint="eastAsia" w:ascii="宋体" w:hAnsi="宋体" w:eastAsia="宋体" w:cs="宋体"/>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6.引进调入人员必须按规定时间报到，否则予以取消引进资格。</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7．其他不宜引进的。</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 特别提示：本次引进的报名时间、地点、条件、程序等，已在本公告中尽可能详细写明，如有疑问，请在报名期间的工作日时间内进行咨询。</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咨询电话：0311--82189006（区教育局）</w:t>
      </w:r>
    </w:p>
    <w:p>
      <w:pPr>
        <w:keepNext w:val="0"/>
        <w:keepLines w:val="0"/>
        <w:widowControl/>
        <w:suppressLineNumbers w:val="0"/>
        <w:shd w:val="clear" w:fill="FFFFFF"/>
        <w:spacing w:before="0" w:beforeAutospacing="0" w:after="0" w:afterAutospacing="0" w:line="570" w:lineRule="atLeast"/>
        <w:ind w:left="0" w:right="0" w:firstLine="64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监督电话：0311</w:t>
      </w:r>
      <w:r>
        <w:rPr>
          <w:rFonts w:hint="eastAsia" w:ascii="宋体" w:hAnsi="宋体" w:eastAsia="宋体" w:cs="宋体"/>
          <w:b w:val="0"/>
          <w:i w:val="0"/>
          <w:caps w:val="0"/>
          <w:color w:val="000000"/>
          <w:spacing w:val="0"/>
          <w:kern w:val="0"/>
          <w:sz w:val="32"/>
          <w:szCs w:val="32"/>
          <w:shd w:val="clear" w:fill="FFFFFF"/>
          <w:lang w:val="en-US" w:eastAsia="zh-CN" w:bidi="ar"/>
        </w:rPr>
        <w:t>—</w:t>
      </w:r>
      <w:r>
        <w:rPr>
          <w:rFonts w:hint="default" w:ascii="仿宋_GB2312" w:hAnsi="Calibri" w:eastAsia="仿宋_GB2312" w:cs="仿宋_GB2312"/>
          <w:b w:val="0"/>
          <w:i w:val="0"/>
          <w:caps w:val="0"/>
          <w:color w:val="000000"/>
          <w:spacing w:val="0"/>
          <w:kern w:val="0"/>
          <w:sz w:val="32"/>
          <w:szCs w:val="32"/>
          <w:shd w:val="clear" w:fill="FFFFFF"/>
          <w:lang w:val="en-US" w:eastAsia="zh-CN" w:bidi="ar"/>
        </w:rPr>
        <w:t>82105844（区监察局）</w:t>
      </w:r>
    </w:p>
    <w:p>
      <w:pPr>
        <w:keepNext w:val="0"/>
        <w:keepLines w:val="0"/>
        <w:widowControl/>
        <w:suppressLineNumbers w:val="0"/>
        <w:shd w:val="clear" w:fill="FFFFFF"/>
        <w:spacing w:before="0" w:beforeAutospacing="0" w:after="0" w:afterAutospacing="0" w:line="57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    附件：１.2017年鹿泉区引进区外在编在岗教师岗位需求表   </w:t>
      </w:r>
    </w:p>
    <w:p>
      <w:pPr>
        <w:keepNext w:val="0"/>
        <w:keepLines w:val="0"/>
        <w:widowControl/>
        <w:suppressLineNumbers w:val="0"/>
        <w:shd w:val="clear" w:fill="FFFFFF"/>
        <w:spacing w:before="0" w:beforeAutospacing="0" w:after="0" w:afterAutospacing="0" w:line="57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          2.2017年鹿泉区引进区外在编在岗教师申请表</w:t>
      </w:r>
    </w:p>
    <w:p>
      <w:pPr>
        <w:keepNext w:val="0"/>
        <w:keepLines w:val="0"/>
        <w:widowControl/>
        <w:suppressLineNumbers w:val="0"/>
        <w:shd w:val="clear" w:fill="FFFFFF"/>
        <w:spacing w:before="0" w:beforeAutospacing="0" w:after="0" w:afterAutospacing="0" w:line="570" w:lineRule="atLeast"/>
        <w:ind w:left="0" w:right="0" w:firstLine="0"/>
        <w:jc w:val="left"/>
        <w:rPr>
          <w:rFonts w:hint="eastAsia" w:ascii="宋体" w:hAnsi="宋体" w:eastAsia="宋体" w:cs="宋体"/>
          <w:b w:val="0"/>
          <w:i w:val="0"/>
          <w:caps w:val="0"/>
          <w:color w:val="000000"/>
          <w:spacing w:val="0"/>
          <w:sz w:val="21"/>
          <w:szCs w:val="21"/>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石家庄市鹿泉区教育局</w:t>
      </w:r>
    </w:p>
    <w:p>
      <w:pPr>
        <w:keepNext w:val="0"/>
        <w:keepLines w:val="0"/>
        <w:widowControl/>
        <w:suppressLineNumbers w:val="0"/>
        <w:shd w:val="clear" w:fill="FFFFFF"/>
        <w:spacing w:before="0" w:beforeAutospacing="0" w:after="0" w:afterAutospacing="0" w:line="570" w:lineRule="atLeast"/>
        <w:ind w:left="0" w:right="0" w:firstLine="0"/>
        <w:jc w:val="left"/>
        <w:rPr>
          <w:rFonts w:hint="eastAsia" w:ascii="宋体" w:hAnsi="宋体" w:eastAsia="宋体" w:cs="宋体"/>
          <w:b w:val="0"/>
          <w:i w:val="0"/>
          <w:caps w:val="0"/>
          <w:color w:val="000000"/>
          <w:spacing w:val="0"/>
          <w:sz w:val="21"/>
          <w:szCs w:val="21"/>
        </w:rPr>
      </w:pPr>
      <w:r>
        <w:rPr>
          <w:rFonts w:hint="default" w:ascii="Calibri" w:hAnsi="Calibri" w:eastAsia="仿宋_GB2312" w:cs="Calibri"/>
          <w:b w:val="0"/>
          <w:i w:val="0"/>
          <w:caps w:val="0"/>
          <w:color w:val="000000"/>
          <w:spacing w:val="0"/>
          <w:kern w:val="0"/>
          <w:sz w:val="32"/>
          <w:szCs w:val="32"/>
          <w:shd w:val="clear" w:fill="FFFFFF"/>
          <w:lang w:val="en-US" w:eastAsia="zh-CN" w:bidi="ar"/>
        </w:rPr>
        <w:t>2017年</w:t>
      </w:r>
      <w:r>
        <w:rPr>
          <w:rFonts w:hint="eastAsia" w:ascii="宋体" w:hAnsi="宋体" w:eastAsia="宋体" w:cs="宋体"/>
          <w:b w:val="0"/>
          <w:i w:val="0"/>
          <w:caps w:val="0"/>
          <w:color w:val="000000"/>
          <w:spacing w:val="0"/>
          <w:kern w:val="0"/>
          <w:sz w:val="32"/>
          <w:szCs w:val="32"/>
          <w:shd w:val="clear" w:fill="FFFFFF"/>
          <w:lang w:val="en-US" w:eastAsia="zh-CN" w:bidi="ar"/>
        </w:rPr>
        <w:t>7</w:t>
      </w:r>
      <w:r>
        <w:rPr>
          <w:rFonts w:hint="default" w:ascii="Calibri" w:hAnsi="Calibri" w:eastAsia="仿宋_GB2312" w:cs="Calibri"/>
          <w:b w:val="0"/>
          <w:i w:val="0"/>
          <w:caps w:val="0"/>
          <w:color w:val="000000"/>
          <w:spacing w:val="0"/>
          <w:kern w:val="0"/>
          <w:sz w:val="32"/>
          <w:szCs w:val="32"/>
          <w:shd w:val="clear" w:fill="FFFFFF"/>
          <w:lang w:val="en-US" w:eastAsia="zh-CN" w:bidi="ar"/>
        </w:rPr>
        <w:t>月</w:t>
      </w:r>
      <w:r>
        <w:rPr>
          <w:rFonts w:hint="eastAsia" w:ascii="宋体" w:hAnsi="宋体" w:eastAsia="宋体" w:cs="宋体"/>
          <w:b w:val="0"/>
          <w:i w:val="0"/>
          <w:caps w:val="0"/>
          <w:color w:val="000000"/>
          <w:spacing w:val="0"/>
          <w:kern w:val="0"/>
          <w:sz w:val="32"/>
          <w:szCs w:val="32"/>
          <w:shd w:val="clear" w:fill="FFFFFF"/>
          <w:lang w:val="en-US" w:eastAsia="zh-CN" w:bidi="ar"/>
        </w:rPr>
        <w:t>13</w:t>
      </w:r>
      <w:r>
        <w:rPr>
          <w:rFonts w:hint="default" w:ascii="Calibri" w:hAnsi="Calibri" w:eastAsia="仿宋_GB2312" w:cs="Calibri"/>
          <w:b w:val="0"/>
          <w:i w:val="0"/>
          <w:caps w:val="0"/>
          <w:color w:val="000000"/>
          <w:spacing w:val="0"/>
          <w:kern w:val="0"/>
          <w:sz w:val="32"/>
          <w:szCs w:val="32"/>
          <w:shd w:val="clear" w:fill="FFFFFF"/>
          <w:lang w:val="en-US" w:eastAsia="zh-CN" w:bidi="ar"/>
        </w:rPr>
        <w:t>日</w:t>
      </w:r>
    </w:p>
    <w:tbl>
      <w:tblPr>
        <w:tblW w:w="86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68"/>
        <w:gridCol w:w="554"/>
        <w:gridCol w:w="542"/>
        <w:gridCol w:w="542"/>
        <w:gridCol w:w="5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26" w:hRule="atLeast"/>
        </w:trPr>
        <w:tc>
          <w:tcPr>
            <w:tcW w:w="8663" w:type="dxa"/>
            <w:gridSpan w:val="5"/>
            <w:shd w:val="clear" w:color="auto" w:fill="FFFFFF"/>
            <w:tcMar>
              <w:left w:w="180" w:type="dxa"/>
              <w:right w:w="180" w:type="dxa"/>
            </w:tcMar>
            <w:vAlign w:val="center"/>
          </w:tcPr>
          <w:p>
            <w:pPr>
              <w:keepNext w:val="0"/>
              <w:keepLines w:val="0"/>
              <w:widowControl/>
              <w:suppressLineNumbers w:val="0"/>
              <w:spacing w:line="480" w:lineRule="atLeast"/>
              <w:ind w:left="0" w:firstLine="0"/>
              <w:jc w:val="both"/>
              <w:textAlignment w:val="center"/>
              <w:rPr>
                <w:rFonts w:hint="eastAsia" w:ascii="宋体" w:hAnsi="宋体" w:eastAsia="宋体" w:cs="宋体"/>
                <w:b w:val="0"/>
                <w:i w:val="0"/>
                <w:caps w:val="0"/>
                <w:color w:val="000000"/>
                <w:spacing w:val="0"/>
                <w:sz w:val="18"/>
                <w:szCs w:val="18"/>
              </w:rPr>
            </w:pPr>
            <w:r>
              <w:rPr>
                <w:rFonts w:hint="eastAsia" w:ascii="宋体" w:hAnsi="宋体" w:eastAsia="宋体" w:cs="宋体"/>
                <w:i w:val="0"/>
                <w:caps w:val="0"/>
                <w:color w:val="000000"/>
                <w:spacing w:val="0"/>
                <w:kern w:val="0"/>
                <w:sz w:val="32"/>
                <w:szCs w:val="32"/>
                <w:u w:val="none"/>
                <w:bdr w:val="none" w:color="auto" w:sz="0" w:space="0"/>
                <w:lang w:val="en-US" w:eastAsia="zh-CN" w:bidi="ar"/>
              </w:rPr>
              <w:t>附件1</w:t>
            </w: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8663" w:type="dxa"/>
            <w:gridSpan w:val="5"/>
            <w:shd w:val="clear" w:color="auto" w:fill="FFFFFF"/>
            <w:tcMar>
              <w:left w:w="180" w:type="dxa"/>
              <w:right w:w="180" w:type="dxa"/>
            </w:tcMar>
            <w:vAlign w:val="center"/>
          </w:tcPr>
          <w:p>
            <w:pPr>
              <w:keepNext w:val="0"/>
              <w:keepLines w:val="0"/>
              <w:widowControl/>
              <w:suppressLineNumbers w:val="0"/>
              <w:spacing w:line="660" w:lineRule="atLeast"/>
              <w:ind w:left="0" w:firstLine="0"/>
              <w:jc w:val="center"/>
              <w:textAlignment w:val="center"/>
              <w:rPr>
                <w:rFonts w:hint="eastAsia" w:ascii="宋体" w:hAnsi="宋体" w:eastAsia="宋体" w:cs="宋体"/>
                <w:b/>
                <w:i w:val="0"/>
                <w:caps w:val="0"/>
                <w:color w:val="000000"/>
                <w:spacing w:val="0"/>
                <w:sz w:val="44"/>
                <w:szCs w:val="44"/>
                <w:u w:val="none"/>
              </w:rPr>
            </w:pPr>
            <w:r>
              <w:rPr>
                <w:rFonts w:hint="eastAsia" w:ascii="宋体" w:hAnsi="宋体" w:eastAsia="宋体" w:cs="宋体"/>
                <w:b/>
                <w:i w:val="0"/>
                <w:caps w:val="0"/>
                <w:color w:val="000000"/>
                <w:spacing w:val="0"/>
                <w:kern w:val="0"/>
                <w:sz w:val="44"/>
                <w:szCs w:val="44"/>
                <w:u w:val="none"/>
                <w:bdr w:val="none" w:color="auto" w:sz="0" w:space="0"/>
                <w:lang w:val="en-US" w:eastAsia="zh-CN" w:bidi="ar"/>
              </w:rPr>
              <w:t>2017年鹿泉区引进区外在编在岗教师岗位需求表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8663" w:type="dxa"/>
            <w:gridSpan w:val="5"/>
            <w:shd w:val="clear" w:color="auto" w:fill="FFFFFF"/>
            <w:tcMar>
              <w:left w:w="180" w:type="dxa"/>
              <w:right w:w="180" w:type="dxa"/>
            </w:tcMar>
            <w:vAlign w:val="center"/>
          </w:tcPr>
          <w:p>
            <w:pPr>
              <w:keepNext w:val="0"/>
              <w:keepLines w:val="0"/>
              <w:widowControl/>
              <w:suppressLineNumbers w:val="0"/>
              <w:spacing w:line="360" w:lineRule="atLeast"/>
              <w:ind w:left="0" w:firstLine="0"/>
              <w:jc w:val="righ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2" w:hRule="atLeast"/>
        </w:trPr>
        <w:tc>
          <w:tcPr>
            <w:tcW w:w="126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420" w:lineRule="atLeast"/>
              <w:ind w:left="0" w:firstLine="0"/>
              <w:jc w:val="center"/>
              <w:textAlignment w:val="center"/>
              <w:rPr>
                <w:rFonts w:hint="eastAsia" w:ascii="宋体" w:hAnsi="宋体" w:eastAsia="宋体" w:cs="宋体"/>
                <w:b/>
                <w:i w:val="0"/>
                <w:caps w:val="0"/>
                <w:color w:val="000000"/>
                <w:spacing w:val="0"/>
                <w:sz w:val="28"/>
                <w:szCs w:val="28"/>
                <w:u w:val="none"/>
              </w:rPr>
            </w:pPr>
            <w:r>
              <w:rPr>
                <w:rFonts w:hint="eastAsia" w:ascii="宋体" w:hAnsi="宋体" w:eastAsia="宋体" w:cs="宋体"/>
                <w:b/>
                <w:i w:val="0"/>
                <w:caps w:val="0"/>
                <w:color w:val="000000"/>
                <w:spacing w:val="0"/>
                <w:kern w:val="0"/>
                <w:sz w:val="28"/>
                <w:szCs w:val="28"/>
                <w:u w:val="none"/>
                <w:bdr w:val="none" w:color="auto" w:sz="0" w:space="0"/>
                <w:lang w:val="en-US" w:eastAsia="zh-CN" w:bidi="ar"/>
              </w:rPr>
              <w:t>单   位</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420" w:lineRule="atLeast"/>
              <w:ind w:left="0" w:firstLine="0"/>
              <w:jc w:val="center"/>
              <w:textAlignment w:val="center"/>
              <w:rPr>
                <w:rFonts w:hint="eastAsia" w:ascii="宋体" w:hAnsi="宋体" w:eastAsia="宋体" w:cs="宋体"/>
                <w:b/>
                <w:i w:val="0"/>
                <w:caps w:val="0"/>
                <w:color w:val="000000"/>
                <w:spacing w:val="0"/>
                <w:sz w:val="28"/>
                <w:szCs w:val="28"/>
                <w:u w:val="none"/>
              </w:rPr>
            </w:pPr>
            <w:r>
              <w:rPr>
                <w:rFonts w:hint="eastAsia" w:ascii="宋体" w:hAnsi="宋体" w:eastAsia="宋体" w:cs="宋体"/>
                <w:b/>
                <w:i w:val="0"/>
                <w:caps w:val="0"/>
                <w:color w:val="000000"/>
                <w:spacing w:val="0"/>
                <w:kern w:val="0"/>
                <w:sz w:val="28"/>
                <w:szCs w:val="28"/>
                <w:u w:val="none"/>
                <w:bdr w:val="none" w:color="auto" w:sz="0" w:space="0"/>
                <w:lang w:val="en-US" w:eastAsia="zh-CN" w:bidi="ar"/>
              </w:rPr>
              <w:t>岗位代码</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420" w:lineRule="atLeast"/>
              <w:ind w:left="0" w:firstLine="0"/>
              <w:jc w:val="center"/>
              <w:textAlignment w:val="center"/>
              <w:rPr>
                <w:rFonts w:hint="eastAsia" w:ascii="宋体" w:hAnsi="宋体" w:eastAsia="宋体" w:cs="宋体"/>
                <w:b/>
                <w:i w:val="0"/>
                <w:caps w:val="0"/>
                <w:color w:val="000000"/>
                <w:spacing w:val="0"/>
                <w:sz w:val="28"/>
                <w:szCs w:val="28"/>
                <w:u w:val="none"/>
              </w:rPr>
            </w:pPr>
            <w:r>
              <w:rPr>
                <w:rFonts w:hint="eastAsia" w:ascii="宋体" w:hAnsi="宋体" w:eastAsia="宋体" w:cs="宋体"/>
                <w:b/>
                <w:i w:val="0"/>
                <w:caps w:val="0"/>
                <w:color w:val="000000"/>
                <w:spacing w:val="0"/>
                <w:kern w:val="0"/>
                <w:sz w:val="28"/>
                <w:szCs w:val="28"/>
                <w:u w:val="none"/>
                <w:bdr w:val="none" w:color="auto" w:sz="0" w:space="0"/>
                <w:lang w:val="en-US" w:eastAsia="zh-CN" w:bidi="ar"/>
              </w:rPr>
              <w:t>岗位名称</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420" w:lineRule="atLeast"/>
              <w:ind w:left="0" w:firstLine="0"/>
              <w:jc w:val="center"/>
              <w:textAlignment w:val="center"/>
              <w:rPr>
                <w:rFonts w:hint="eastAsia" w:ascii="宋体" w:hAnsi="宋体" w:eastAsia="宋体" w:cs="宋体"/>
                <w:b/>
                <w:i w:val="0"/>
                <w:caps w:val="0"/>
                <w:color w:val="000000"/>
                <w:spacing w:val="0"/>
                <w:sz w:val="28"/>
                <w:szCs w:val="28"/>
                <w:u w:val="none"/>
              </w:rPr>
            </w:pPr>
            <w:r>
              <w:rPr>
                <w:rFonts w:hint="eastAsia" w:ascii="宋体" w:hAnsi="宋体" w:eastAsia="宋体" w:cs="宋体"/>
                <w:b/>
                <w:i w:val="0"/>
                <w:caps w:val="0"/>
                <w:color w:val="000000"/>
                <w:spacing w:val="0"/>
                <w:kern w:val="0"/>
                <w:sz w:val="28"/>
                <w:szCs w:val="28"/>
                <w:u w:val="none"/>
                <w:bdr w:val="none" w:color="auto" w:sz="0" w:space="0"/>
                <w:lang w:val="en-US" w:eastAsia="zh-CN" w:bidi="ar"/>
              </w:rPr>
              <w:t>岗位需</w:t>
            </w:r>
            <w:r>
              <w:rPr>
                <w:rFonts w:hint="eastAsia" w:ascii="宋体" w:hAnsi="宋体" w:eastAsia="宋体" w:cs="宋体"/>
                <w:b/>
                <w:i w:val="0"/>
                <w:caps w:val="0"/>
                <w:color w:val="000000"/>
                <w:spacing w:val="0"/>
                <w:kern w:val="0"/>
                <w:sz w:val="28"/>
                <w:szCs w:val="28"/>
                <w:u w:val="none"/>
                <w:bdr w:val="none" w:color="auto" w:sz="0" w:space="0"/>
                <w:lang w:val="en-US" w:eastAsia="zh-CN" w:bidi="ar"/>
              </w:rPr>
              <w:br w:type="textWrapping"/>
            </w:r>
            <w:r>
              <w:rPr>
                <w:rFonts w:hint="eastAsia" w:ascii="宋体" w:hAnsi="宋体" w:eastAsia="宋体" w:cs="宋体"/>
                <w:b/>
                <w:i w:val="0"/>
                <w:caps w:val="0"/>
                <w:color w:val="000000"/>
                <w:spacing w:val="0"/>
                <w:kern w:val="0"/>
                <w:sz w:val="28"/>
                <w:szCs w:val="28"/>
                <w:u w:val="none"/>
                <w:bdr w:val="none" w:color="auto" w:sz="0" w:space="0"/>
                <w:lang w:val="en-US" w:eastAsia="zh-CN" w:bidi="ar"/>
              </w:rPr>
              <w:t>求人数</w:t>
            </w:r>
          </w:p>
        </w:tc>
        <w:tc>
          <w:tcPr>
            <w:tcW w:w="5757"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420" w:lineRule="atLeast"/>
              <w:ind w:left="0" w:firstLine="0"/>
              <w:jc w:val="center"/>
              <w:textAlignment w:val="center"/>
              <w:rPr>
                <w:rFonts w:hint="eastAsia" w:ascii="宋体" w:hAnsi="宋体" w:eastAsia="宋体" w:cs="宋体"/>
                <w:b/>
                <w:i w:val="0"/>
                <w:caps w:val="0"/>
                <w:color w:val="000000"/>
                <w:spacing w:val="0"/>
                <w:sz w:val="28"/>
                <w:szCs w:val="28"/>
                <w:u w:val="none"/>
              </w:rPr>
            </w:pPr>
            <w:r>
              <w:rPr>
                <w:rFonts w:hint="eastAsia" w:ascii="宋体" w:hAnsi="宋体" w:eastAsia="宋体" w:cs="宋体"/>
                <w:b/>
                <w:i w:val="0"/>
                <w:caps w:val="0"/>
                <w:color w:val="000000"/>
                <w:spacing w:val="0"/>
                <w:kern w:val="0"/>
                <w:sz w:val="28"/>
                <w:szCs w:val="28"/>
                <w:u w:val="none"/>
                <w:bdr w:val="none" w:color="auto" w:sz="0" w:space="0"/>
                <w:lang w:val="en-US" w:eastAsia="zh-CN" w:bidi="ar"/>
              </w:rPr>
              <w:t>岗位需求条件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420" w:lineRule="atLeast"/>
              <w:ind w:left="0" w:firstLine="0"/>
              <w:jc w:val="center"/>
              <w:textAlignment w:val="center"/>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kern w:val="0"/>
                <w:sz w:val="28"/>
                <w:szCs w:val="28"/>
                <w:u w:val="none"/>
                <w:bdr w:val="none" w:color="auto" w:sz="0" w:space="0"/>
                <w:lang w:val="en-US" w:eastAsia="zh-CN" w:bidi="ar"/>
              </w:rPr>
              <w:t>中学</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001</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中学语文</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w:t>
            </w:r>
          </w:p>
        </w:tc>
        <w:tc>
          <w:tcPr>
            <w:tcW w:w="5757"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keepNext w:val="0"/>
              <w:keepLines w:val="0"/>
              <w:widowControl/>
              <w:suppressLineNumbers w:val="0"/>
              <w:spacing w:line="330" w:lineRule="atLeast"/>
              <w:ind w:left="0" w:firstLine="0"/>
              <w:jc w:val="left"/>
              <w:textAlignment w:val="top"/>
              <w:rPr>
                <w:rFonts w:hint="eastAsia" w:ascii="宋体" w:hAnsi="宋体" w:eastAsia="宋体" w:cs="宋体"/>
                <w:i w:val="0"/>
                <w:caps w:val="0"/>
                <w:color w:val="000000"/>
                <w:spacing w:val="0"/>
                <w:sz w:val="22"/>
                <w:szCs w:val="22"/>
                <w:u w:val="none"/>
              </w:rPr>
            </w:pPr>
            <w:r>
              <w:rPr>
                <w:rFonts w:hint="eastAsia" w:ascii="宋体" w:hAnsi="宋体" w:eastAsia="宋体" w:cs="宋体"/>
                <w:i w:val="0"/>
                <w:caps w:val="0"/>
                <w:color w:val="000000"/>
                <w:spacing w:val="0"/>
                <w:kern w:val="0"/>
                <w:sz w:val="22"/>
                <w:szCs w:val="22"/>
                <w:u w:val="none"/>
                <w:bdr w:val="none" w:color="auto" w:sz="0" w:space="0"/>
                <w:lang w:val="en-US" w:eastAsia="zh-CN" w:bidi="ar"/>
              </w:rPr>
              <w:t>一、基本条件</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1.拥护中国共产党的领导，热爱祖国，遵纪守法，师德高尚，爱岗敬业；</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2.年龄：35周岁（1982年1月1日以后出生）以下；</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3.学历：中学具备高等学校本科及以上学历，小学具备高等学校专科及以上学历；</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4.身心健康；</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5.具备相应级别的教师资格证；                                   6.报考岗位须与所学专业一致（或相近）或与教师资格证一致。</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二、具备下列条件之一的，年龄放宽到40周岁以下(1977年1月1日以后出生)。</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1.地市级及以上学科带头人、名师、骨干教师;</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2.获地市级及以上中小学学科优质课评比、多媒体大赛、教师基本功大赛(不含学科单项比赛获奖)一等奖及以上;</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3.地市级及以上优秀教师(含优秀特岗教师、乡村优秀教师，其他不在此列)、模范教师、优秀班主任、师德标兵;</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4.高级教师职称者；</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5.硕士研究生学历及以上。</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三、特级教师或省级优质课评比一等奖获得者，不论男女，不论岗位，年龄放宽到48周岁以下(1969年1月1日以后出生)。</w:t>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br w:type="textWrapping"/>
            </w:r>
            <w:r>
              <w:rPr>
                <w:rFonts w:hint="eastAsia" w:ascii="宋体" w:hAnsi="宋体" w:eastAsia="宋体" w:cs="宋体"/>
                <w:i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002</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中学数学</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5</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003</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中学英语</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004</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中学物理</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005</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中学化学</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006</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中学音乐</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007</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中学美术</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008</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中学历史</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009</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中学地理</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010</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中学生物</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011</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中学政治</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6</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012</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中学信息技术</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013</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中学体育</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restart"/>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420" w:lineRule="atLeast"/>
              <w:ind w:left="0" w:firstLine="0"/>
              <w:jc w:val="center"/>
              <w:textAlignment w:val="center"/>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kern w:val="0"/>
                <w:sz w:val="28"/>
                <w:szCs w:val="28"/>
                <w:u w:val="none"/>
                <w:bdr w:val="none" w:color="auto" w:sz="0" w:space="0"/>
                <w:lang w:val="en-US" w:eastAsia="zh-CN" w:bidi="ar"/>
              </w:rPr>
              <w:t>小学</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101</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小学语文</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13</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102</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小学数学</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8</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103</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小学英语</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15</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104</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小学品德与生活</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105</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小学音乐</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106</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小学美术</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107</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小学计算机</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trPr>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8"/>
                <w:szCs w:val="28"/>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108</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小学体育</w:t>
            </w:r>
          </w:p>
        </w:tc>
        <w:tc>
          <w:tcPr>
            <w:tcW w:w="542"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5757" w:type="dxa"/>
            <w:vMerge w:val="continue"/>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2"/>
                <w:szCs w:val="22"/>
                <w:u w:val="none"/>
              </w:rPr>
            </w:pPr>
          </w:p>
        </w:tc>
      </w:tr>
    </w:tbl>
    <w:p>
      <w:pPr>
        <w:pStyle w:val="4"/>
        <w:keepNext w:val="0"/>
        <w:keepLines w:val="0"/>
        <w:widowControl/>
        <w:suppressLineNumbers w:val="0"/>
        <w:shd w:val="clear" w:fill="FFFFFF"/>
        <w:spacing w:line="360"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tbl>
      <w:tblPr>
        <w:tblW w:w="86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08"/>
        <w:gridCol w:w="523"/>
        <w:gridCol w:w="846"/>
        <w:gridCol w:w="523"/>
        <w:gridCol w:w="523"/>
        <w:gridCol w:w="1165"/>
        <w:gridCol w:w="1400"/>
        <w:gridCol w:w="1166"/>
        <w:gridCol w:w="1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43" w:hRule="atLeast"/>
        </w:trPr>
        <w:tc>
          <w:tcPr>
            <w:tcW w:w="1008" w:type="dxa"/>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附件2</w:t>
            </w:r>
          </w:p>
        </w:tc>
        <w:tc>
          <w:tcPr>
            <w:tcW w:w="523" w:type="dxa"/>
            <w:shd w:val="clear" w:color="auto" w:fill="FFFFFF"/>
            <w:tcMar>
              <w:left w:w="180" w:type="dxa"/>
              <w:right w:w="180" w:type="dxa"/>
            </w:tcMar>
            <w:vAlign w:val="center"/>
          </w:tcPr>
          <w:p>
            <w:pPr>
              <w:keepNext w:val="0"/>
              <w:keepLines w:val="0"/>
              <w:widowControl/>
              <w:suppressLineNumbers w:val="0"/>
              <w:spacing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846" w:type="dxa"/>
            <w:shd w:val="clear" w:color="auto" w:fill="FFFFFF"/>
            <w:tcMar>
              <w:left w:w="180" w:type="dxa"/>
              <w:right w:w="180" w:type="dxa"/>
            </w:tcMar>
            <w:vAlign w:val="center"/>
          </w:tcPr>
          <w:p>
            <w:pPr>
              <w:keepNext w:val="0"/>
              <w:keepLines w:val="0"/>
              <w:widowControl/>
              <w:suppressLineNumbers w:val="0"/>
              <w:spacing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23" w:type="dxa"/>
            <w:shd w:val="clear" w:color="auto" w:fill="FFFFFF"/>
            <w:tcMar>
              <w:left w:w="180" w:type="dxa"/>
              <w:right w:w="180" w:type="dxa"/>
            </w:tcMar>
            <w:vAlign w:val="center"/>
          </w:tcPr>
          <w:p>
            <w:pPr>
              <w:keepNext w:val="0"/>
              <w:keepLines w:val="0"/>
              <w:widowControl/>
              <w:suppressLineNumbers w:val="0"/>
              <w:spacing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23" w:type="dxa"/>
            <w:shd w:val="clear" w:color="auto" w:fill="FFFFFF"/>
            <w:tcMar>
              <w:left w:w="180" w:type="dxa"/>
              <w:right w:w="180" w:type="dxa"/>
            </w:tcMar>
            <w:vAlign w:val="center"/>
          </w:tcPr>
          <w:p>
            <w:pPr>
              <w:keepNext w:val="0"/>
              <w:keepLines w:val="0"/>
              <w:widowControl/>
              <w:suppressLineNumbers w:val="0"/>
              <w:spacing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65" w:type="dxa"/>
            <w:shd w:val="clear" w:color="auto" w:fill="FFFFFF"/>
            <w:tcMar>
              <w:left w:w="180" w:type="dxa"/>
              <w:right w:w="180" w:type="dxa"/>
            </w:tcMar>
            <w:vAlign w:val="center"/>
          </w:tcPr>
          <w:p>
            <w:pPr>
              <w:keepNext w:val="0"/>
              <w:keepLines w:val="0"/>
              <w:widowControl/>
              <w:suppressLineNumbers w:val="0"/>
              <w:spacing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400" w:type="dxa"/>
            <w:shd w:val="clear" w:color="auto" w:fill="FFFFFF"/>
            <w:tcMar>
              <w:left w:w="180" w:type="dxa"/>
              <w:right w:w="180" w:type="dxa"/>
            </w:tcMar>
            <w:vAlign w:val="center"/>
          </w:tcPr>
          <w:p>
            <w:pPr>
              <w:keepNext w:val="0"/>
              <w:keepLines w:val="0"/>
              <w:widowControl/>
              <w:suppressLineNumbers w:val="0"/>
              <w:spacing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166" w:type="dxa"/>
            <w:shd w:val="clear" w:color="auto" w:fill="FFFFFF"/>
            <w:tcMar>
              <w:left w:w="180" w:type="dxa"/>
              <w:right w:w="180" w:type="dxa"/>
            </w:tcMar>
            <w:vAlign w:val="center"/>
          </w:tcPr>
          <w:p>
            <w:pPr>
              <w:keepNext w:val="0"/>
              <w:keepLines w:val="0"/>
              <w:widowControl/>
              <w:suppressLineNumbers w:val="0"/>
              <w:spacing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509" w:type="dxa"/>
            <w:shd w:val="clear" w:color="auto" w:fill="FFFFFF"/>
            <w:tcMar>
              <w:left w:w="180" w:type="dxa"/>
              <w:right w:w="180" w:type="dxa"/>
            </w:tcMar>
            <w:vAlign w:val="center"/>
          </w:tcPr>
          <w:p>
            <w:pPr>
              <w:keepNext w:val="0"/>
              <w:keepLines w:val="0"/>
              <w:widowControl/>
              <w:suppressLineNumbers w:val="0"/>
              <w:spacing w:line="270"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8663" w:type="dxa"/>
            <w:gridSpan w:val="9"/>
            <w:shd w:val="clear" w:color="auto" w:fill="FFFFFF"/>
            <w:tcMar>
              <w:left w:w="180" w:type="dxa"/>
              <w:right w:w="180" w:type="dxa"/>
            </w:tcMar>
            <w:vAlign w:val="center"/>
          </w:tcPr>
          <w:p>
            <w:pPr>
              <w:keepNext w:val="0"/>
              <w:keepLines w:val="0"/>
              <w:widowControl/>
              <w:suppressLineNumbers w:val="0"/>
              <w:spacing w:line="540" w:lineRule="atLeast"/>
              <w:ind w:left="0" w:firstLine="0"/>
              <w:jc w:val="center"/>
              <w:textAlignment w:val="center"/>
              <w:rPr>
                <w:rFonts w:hint="eastAsia" w:ascii="宋体" w:hAnsi="宋体" w:eastAsia="宋体" w:cs="宋体"/>
                <w:b/>
                <w:i w:val="0"/>
                <w:caps w:val="0"/>
                <w:color w:val="000000"/>
                <w:spacing w:val="0"/>
                <w:sz w:val="36"/>
                <w:szCs w:val="36"/>
                <w:u w:val="none"/>
              </w:rPr>
            </w:pPr>
            <w:r>
              <w:rPr>
                <w:rFonts w:hint="eastAsia" w:ascii="宋体" w:hAnsi="宋体" w:eastAsia="宋体" w:cs="宋体"/>
                <w:b/>
                <w:i w:val="0"/>
                <w:caps w:val="0"/>
                <w:color w:val="000000"/>
                <w:spacing w:val="0"/>
                <w:kern w:val="0"/>
                <w:sz w:val="36"/>
                <w:szCs w:val="36"/>
                <w:u w:val="none"/>
                <w:bdr w:val="none" w:color="auto" w:sz="0" w:space="0"/>
                <w:lang w:val="en-US" w:eastAsia="zh-CN" w:bidi="ar"/>
              </w:rPr>
              <w:t>2017年鹿泉区引进区外在编在岗教师申请表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531" w:type="dxa"/>
            <w:gridSpan w:val="2"/>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一、承诺</w:t>
            </w:r>
          </w:p>
        </w:tc>
        <w:tc>
          <w:tcPr>
            <w:tcW w:w="846" w:type="dxa"/>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5" w:type="dxa"/>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400" w:type="dxa"/>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509" w:type="dxa"/>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008" w:type="dxa"/>
            <w:vMerge w:val="restart"/>
            <w:tcBorders>
              <w:left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申请人</w:t>
            </w:r>
          </w:p>
        </w:tc>
        <w:tc>
          <w:tcPr>
            <w:tcW w:w="7655" w:type="dxa"/>
            <w:gridSpan w:val="8"/>
            <w:vMerge w:val="restart"/>
            <w:tcBorders>
              <w:left w:val="single" w:color="000000" w:sz="4" w:space="0"/>
              <w:right w:val="single" w:color="000000" w:sz="4" w:space="0"/>
            </w:tcBorders>
            <w:shd w:val="clear" w:color="auto" w:fill="FFFFFF"/>
            <w:tcMar>
              <w:left w:w="180" w:type="dxa"/>
              <w:right w:w="180" w:type="dxa"/>
            </w:tcMar>
            <w:vAlign w:val="top"/>
          </w:tcPr>
          <w:p>
            <w:pPr>
              <w:keepNext w:val="0"/>
              <w:keepLines w:val="0"/>
              <w:widowControl/>
              <w:suppressLineNumbers w:val="0"/>
              <w:spacing w:line="360" w:lineRule="atLeast"/>
              <w:ind w:left="0" w:firstLine="0"/>
              <w:jc w:val="left"/>
              <w:textAlignment w:val="top"/>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1、本人了解鹿泉区引进（调入）区外调入在编在岗教师工作的相关精神和要求，本人承诺所填表格中的内容及所提交的书面材料确系真实。一旦发现虚假或伪造，取消再申请的资格，记入诚信记录，并承担一切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008"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4"/>
                <w:szCs w:val="24"/>
                <w:u w:val="none"/>
              </w:rPr>
            </w:pPr>
          </w:p>
        </w:tc>
        <w:tc>
          <w:tcPr>
            <w:tcW w:w="7655" w:type="dxa"/>
            <w:gridSpan w:val="8"/>
            <w:vMerge w:val="continue"/>
            <w:tcBorders>
              <w:left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1008"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4"/>
                <w:szCs w:val="24"/>
                <w:u w:val="none"/>
              </w:rPr>
            </w:pPr>
          </w:p>
        </w:tc>
        <w:tc>
          <w:tcPr>
            <w:tcW w:w="7655" w:type="dxa"/>
            <w:gridSpan w:val="8"/>
            <w:vMerge w:val="continue"/>
            <w:tcBorders>
              <w:left w:val="single" w:color="000000" w:sz="4" w:space="0"/>
              <w:right w:val="single" w:color="000000" w:sz="4" w:space="0"/>
            </w:tcBorders>
            <w:shd w:val="clear" w:color="auto" w:fill="FFFFFF"/>
            <w:tcMar>
              <w:left w:w="180" w:type="dxa"/>
              <w:right w:w="180" w:type="dxa"/>
            </w:tcMar>
            <w:vAlign w:val="top"/>
          </w:tcPr>
          <w:p>
            <w:pPr>
              <w:jc w:val="left"/>
              <w:rPr>
                <w:rFonts w:hint="eastAsia" w:ascii="宋体" w:hAnsi="宋体" w:eastAsia="宋体" w:cs="宋体"/>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1008"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4"/>
                <w:szCs w:val="24"/>
                <w:u w:val="none"/>
              </w:rPr>
            </w:pPr>
          </w:p>
        </w:tc>
        <w:tc>
          <w:tcPr>
            <w:tcW w:w="7655" w:type="dxa"/>
            <w:gridSpan w:val="8"/>
            <w:tcBorders>
              <w:left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2、本人授权并配合区教育局和人社局对本人申请材料中的相关信息进行核查。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1008"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4"/>
                <w:szCs w:val="24"/>
                <w:u w:val="none"/>
              </w:rPr>
            </w:pPr>
          </w:p>
        </w:tc>
        <w:tc>
          <w:tcPr>
            <w:tcW w:w="7655" w:type="dxa"/>
            <w:gridSpan w:val="8"/>
            <w:tcBorders>
              <w:left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3、经选拔录用后，服从组织安排，并自愿到偏远乡村服务三年。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1008"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4"/>
                <w:szCs w:val="24"/>
                <w:u w:val="none"/>
              </w:rPr>
            </w:pPr>
          </w:p>
        </w:tc>
        <w:tc>
          <w:tcPr>
            <w:tcW w:w="7655" w:type="dxa"/>
            <w:gridSpan w:val="8"/>
            <w:tcBorders>
              <w:left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4、在引进期间确保通讯畅通，因通讯不畅影响引进程序的任何环节，视为自动放弃引进资格。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2" w:hRule="atLeast"/>
        </w:trPr>
        <w:tc>
          <w:tcPr>
            <w:tcW w:w="1008"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4"/>
                <w:szCs w:val="24"/>
                <w:u w:val="none"/>
              </w:rPr>
            </w:pPr>
          </w:p>
        </w:tc>
        <w:tc>
          <w:tcPr>
            <w:tcW w:w="523" w:type="dxa"/>
            <w:tcBorders>
              <w:lef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846" w:type="dxa"/>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40" w:type="dxa"/>
            <w:gridSpan w:val="4"/>
            <w:tcBorders>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申请人（签字）：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1008" w:type="dxa"/>
            <w:vMerge w:val="continue"/>
            <w:tcBorders>
              <w:left w:val="single" w:color="000000" w:sz="4" w:space="0"/>
              <w:bottom w:val="single" w:color="000000" w:sz="4" w:space="0"/>
            </w:tcBorders>
            <w:shd w:val="clear" w:color="auto" w:fill="FFFFFF"/>
            <w:tcMar>
              <w:left w:w="180" w:type="dxa"/>
              <w:right w:w="180" w:type="dxa"/>
            </w:tcMar>
            <w:vAlign w:val="center"/>
          </w:tcPr>
          <w:p>
            <w:pPr>
              <w:jc w:val="center"/>
              <w:rPr>
                <w:rFonts w:hint="eastAsia" w:ascii="宋体" w:hAnsi="宋体" w:eastAsia="宋体" w:cs="宋体"/>
                <w:i w:val="0"/>
                <w:caps w:val="0"/>
                <w:color w:val="000000"/>
                <w:spacing w:val="0"/>
                <w:sz w:val="24"/>
                <w:szCs w:val="24"/>
                <w:u w:val="none"/>
              </w:rPr>
            </w:pPr>
          </w:p>
        </w:tc>
        <w:tc>
          <w:tcPr>
            <w:tcW w:w="523" w:type="dxa"/>
            <w:tcBorders>
              <w:lef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846" w:type="dxa"/>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40" w:type="dxa"/>
            <w:gridSpan w:val="4"/>
            <w:tcBorders>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trPr>
        <w:tc>
          <w:tcPr>
            <w:tcW w:w="1531" w:type="dxa"/>
            <w:gridSpan w:val="2"/>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二、基本情况</w:t>
            </w:r>
          </w:p>
        </w:tc>
        <w:tc>
          <w:tcPr>
            <w:tcW w:w="846" w:type="dxa"/>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5" w:type="dxa"/>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400" w:type="dxa"/>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509" w:type="dxa"/>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9" w:hRule="atLeast"/>
        </w:trPr>
        <w:tc>
          <w:tcPr>
            <w:tcW w:w="1008"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姓 名</w:t>
            </w:r>
          </w:p>
        </w:tc>
        <w:tc>
          <w:tcPr>
            <w:tcW w:w="523"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846"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性 别</w:t>
            </w:r>
          </w:p>
        </w:tc>
        <w:tc>
          <w:tcPr>
            <w:tcW w:w="523"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出生年月</w:t>
            </w:r>
          </w:p>
        </w:tc>
        <w:tc>
          <w:tcPr>
            <w:tcW w:w="2565" w:type="dxa"/>
            <w:gridSpan w:val="2"/>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婚姻状况</w:t>
            </w:r>
          </w:p>
        </w:tc>
        <w:tc>
          <w:tcPr>
            <w:tcW w:w="1509"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身份证号</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政治面貌</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民 族</w:t>
            </w:r>
          </w:p>
        </w:tc>
        <w:tc>
          <w:tcPr>
            <w:tcW w:w="1509"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最高学历</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最高学历专业</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是否全日制</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学 位</w:t>
            </w:r>
          </w:p>
        </w:tc>
        <w:tc>
          <w:tcPr>
            <w:tcW w:w="1509"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毕业院校</w:t>
            </w:r>
          </w:p>
        </w:tc>
        <w:tc>
          <w:tcPr>
            <w:tcW w:w="4980" w:type="dxa"/>
            <w:gridSpan w:val="6"/>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毕业时间</w:t>
            </w:r>
          </w:p>
        </w:tc>
        <w:tc>
          <w:tcPr>
            <w:tcW w:w="1509"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专业技术职务</w:t>
            </w:r>
          </w:p>
        </w:tc>
        <w:tc>
          <w:tcPr>
            <w:tcW w:w="4980" w:type="dxa"/>
            <w:gridSpan w:val="6"/>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取得时间</w:t>
            </w:r>
          </w:p>
        </w:tc>
        <w:tc>
          <w:tcPr>
            <w:tcW w:w="1509"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获得地市级及以上奖励证书及授奖部门</w:t>
            </w:r>
          </w:p>
        </w:tc>
        <w:tc>
          <w:tcPr>
            <w:tcW w:w="7655" w:type="dxa"/>
            <w:gridSpan w:val="8"/>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原工作 单位</w:t>
            </w:r>
          </w:p>
        </w:tc>
        <w:tc>
          <w:tcPr>
            <w:tcW w:w="3580"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申请岗位及代码</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8663" w:type="dxa"/>
            <w:gridSpan w:val="9"/>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三、教育经历（从大学顺序填起）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序号</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起止时间</w:t>
            </w:r>
          </w:p>
        </w:tc>
        <w:tc>
          <w:tcPr>
            <w:tcW w:w="1892"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学校</w:t>
            </w:r>
          </w:p>
        </w:tc>
        <w:tc>
          <w:tcPr>
            <w:tcW w:w="1165"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专业</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学历</w:t>
            </w:r>
          </w:p>
        </w:tc>
        <w:tc>
          <w:tcPr>
            <w:tcW w:w="116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学位</w:t>
            </w:r>
          </w:p>
        </w:tc>
        <w:tc>
          <w:tcPr>
            <w:tcW w:w="1509"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是否全日制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892"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5"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509"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892"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5"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509"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3</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892" w:type="dxa"/>
            <w:gridSpan w:val="3"/>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5"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16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1509"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8663" w:type="dxa"/>
            <w:gridSpan w:val="9"/>
            <w:tcBorders>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四、工作经历（从初次参加工作顺序填写，以缴纳养老保险单位为准）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序号</w:t>
            </w:r>
          </w:p>
        </w:tc>
        <w:tc>
          <w:tcPr>
            <w:tcW w:w="1369" w:type="dxa"/>
            <w:gridSpan w:val="2"/>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起止年月</w:t>
            </w:r>
          </w:p>
        </w:tc>
        <w:tc>
          <w:tcPr>
            <w:tcW w:w="3611" w:type="dxa"/>
            <w:gridSpan w:val="4"/>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工作单位</w:t>
            </w:r>
          </w:p>
        </w:tc>
        <w:tc>
          <w:tcPr>
            <w:tcW w:w="2675" w:type="dxa"/>
            <w:gridSpan w:val="2"/>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缴纳养老保险起止年月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3611"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3611"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3</w:t>
            </w:r>
          </w:p>
        </w:tc>
        <w:tc>
          <w:tcPr>
            <w:tcW w:w="1369"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3611"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4</w:t>
            </w:r>
          </w:p>
        </w:tc>
        <w:tc>
          <w:tcPr>
            <w:tcW w:w="1369" w:type="dxa"/>
            <w:gridSpan w:val="2"/>
            <w:tcBorders>
              <w:top w:val="single" w:color="000000" w:sz="4" w:space="0"/>
              <w:left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3611" w:type="dxa"/>
            <w:gridSpan w:val="4"/>
            <w:tcBorders>
              <w:top w:val="single" w:color="000000" w:sz="4" w:space="0"/>
              <w:left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2675" w:type="dxa"/>
            <w:gridSpan w:val="2"/>
            <w:tcBorders>
              <w:top w:val="single" w:color="000000" w:sz="4" w:space="0"/>
              <w:left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8663" w:type="dxa"/>
            <w:gridSpan w:val="9"/>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五、家庭成员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9" w:hRule="atLeast"/>
        </w:trPr>
        <w:tc>
          <w:tcPr>
            <w:tcW w:w="1008"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称谓</w:t>
            </w:r>
          </w:p>
        </w:tc>
        <w:tc>
          <w:tcPr>
            <w:tcW w:w="523"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姓名</w:t>
            </w:r>
          </w:p>
        </w:tc>
        <w:tc>
          <w:tcPr>
            <w:tcW w:w="846"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年龄</w:t>
            </w:r>
          </w:p>
        </w:tc>
        <w:tc>
          <w:tcPr>
            <w:tcW w:w="523" w:type="dxa"/>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政治面貌</w:t>
            </w:r>
          </w:p>
        </w:tc>
        <w:tc>
          <w:tcPr>
            <w:tcW w:w="5763" w:type="dxa"/>
            <w:gridSpan w:val="5"/>
            <w:tcBorders>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763"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763"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008"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846"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23"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c>
          <w:tcPr>
            <w:tcW w:w="5763" w:type="dxa"/>
            <w:gridSpan w:val="5"/>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8663" w:type="dxa"/>
            <w:gridSpan w:val="9"/>
            <w:tcBorders>
              <w:top w:val="single" w:color="000000" w:sz="4" w:space="0"/>
              <w:bottom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六、其他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申请人手机</w:t>
            </w:r>
          </w:p>
        </w:tc>
        <w:tc>
          <w:tcPr>
            <w:tcW w:w="3057"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户籍所 在地</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9" w:hRule="atLeast"/>
        </w:trPr>
        <w:tc>
          <w:tcPr>
            <w:tcW w:w="1531"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现单位地址</w:t>
            </w:r>
          </w:p>
        </w:tc>
        <w:tc>
          <w:tcPr>
            <w:tcW w:w="3057" w:type="dxa"/>
            <w:gridSpan w:val="4"/>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 </w:t>
            </w:r>
          </w:p>
        </w:tc>
        <w:tc>
          <w:tcPr>
            <w:tcW w:w="1400" w:type="dxa"/>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邮编</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8663" w:type="dxa"/>
            <w:gridSpan w:val="9"/>
            <w:tcBorders>
              <w:top w:val="single" w:color="000000" w:sz="4" w:space="0"/>
            </w:tcBorders>
            <w:shd w:val="clear" w:color="auto" w:fill="FFFFFF"/>
            <w:tcMar>
              <w:left w:w="180" w:type="dxa"/>
              <w:right w:w="180" w:type="dxa"/>
            </w:tcMar>
            <w:vAlign w:val="center"/>
          </w:tcPr>
          <w:p>
            <w:pPr>
              <w:keepNext w:val="0"/>
              <w:keepLines w:val="0"/>
              <w:widowControl/>
              <w:suppressLineNumbers w:val="0"/>
              <w:spacing w:line="360" w:lineRule="atLeast"/>
              <w:ind w:left="0" w:firstLine="0"/>
              <w:jc w:val="left"/>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注：本表一式两份，正反页打印。</w:t>
            </w:r>
          </w:p>
        </w:tc>
      </w:tr>
    </w:tbl>
    <w:p>
      <w:pPr>
        <w:pStyle w:val="4"/>
        <w:keepNext w:val="0"/>
        <w:keepLines w:val="0"/>
        <w:widowControl/>
        <w:suppressLineNumbers w:val="0"/>
        <w:shd w:val="clear" w:fill="FFFFFF"/>
        <w:spacing w:line="360" w:lineRule="atLeast"/>
        <w:ind w:lef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 </w:t>
      </w:r>
    </w:p>
    <w:p>
      <w:pPr>
        <w:rPr>
          <w:rFonts w:hint="eastAsia" w:ascii="宋体" w:hAnsi="宋体" w:eastAsia="宋体" w:cs="宋体"/>
          <w:b/>
          <w:i w:val="0"/>
          <w:caps w:val="0"/>
          <w:color w:val="003366"/>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小标宋">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011F1"/>
    <w:rsid w:val="70C15A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TML Acronym"/>
    <w:basedOn w:val="5"/>
    <w:qFormat/>
    <w:uiPriority w:val="0"/>
  </w:style>
  <w:style w:type="character" w:styleId="9">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2017-07-14T13:21:00Z</dcterms:created>
  <dc:creator>Administrator</dc:creator>
  <cp:lastModifiedBy>Administrator</cp:lastModifiedBy>
  <dcterms:modified xsi:type="dcterms:W3CDTF">2017-07-16T01:08:53Z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