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8D8D8" w:sz="6" w:space="3"/>
          <w:bottom w:val="none" w:color="auto" w:sz="0" w:space="0"/>
          <w:right w:val="single" w:color="D8D8D8" w:sz="6" w:space="3"/>
        </w:pBdr>
        <w:shd w:val="clear" w:fill="F2F2F2"/>
        <w:spacing w:before="0" w:beforeAutospacing="0" w:after="0" w:afterAutospacing="0"/>
        <w:ind w:left="0" w:right="0"/>
        <w:jc w:val="center"/>
        <w:rPr>
          <w:rFonts w:hint="eastAsia" w:ascii="微软雅黑 ! important" w:hAnsi="微软雅黑 ! important" w:eastAsia="微软雅黑 ! important" w:cs="微软雅黑 ! important"/>
          <w:b/>
          <w:color w:val="990000"/>
          <w:sz w:val="24"/>
          <w:szCs w:val="24"/>
        </w:rPr>
      </w:pPr>
      <w:bookmarkStart w:id="0" w:name="_GoBack"/>
      <w:r>
        <w:rPr>
          <w:rFonts w:hint="default" w:ascii="微软雅黑 ! important" w:hAnsi="微软雅黑 ! important" w:eastAsia="微软雅黑 ! important" w:cs="微软雅黑 ! important"/>
          <w:b/>
          <w:color w:val="99000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 xml:space="preserve">2017年徐州经济技术开发区公开招聘教师拟聘人员公示 </w:t>
      </w:r>
    </w:p>
    <w:bookmarkEnd w:id="0"/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</w:pPr>
      <w:r>
        <w:rPr>
          <w:rFonts w:hint="eastAsia" w:ascii="微软雅黑 ! important" w:hAnsi="微软雅黑 ! important" w:eastAsia="微软雅黑 ! important" w:cs="微软雅黑 ! important"/>
          <w:color w:val="333333"/>
          <w:sz w:val="21"/>
          <w:szCs w:val="21"/>
          <w:bdr w:val="none" w:color="auto" w:sz="0" w:space="0"/>
          <w:shd w:val="clear" w:fill="F2F2F2"/>
        </w:rPr>
        <w:t>根据《2017年徐州经济技术开发区公开招聘教师公告》及《补充公告》的有关要求，以下同志经开发区考察合格，拟聘用，现予以公示（公示时间2017年8月1日－2017年8月9日）。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</w:pPr>
      <w:r>
        <w:rPr>
          <w:rFonts w:hint="default" w:ascii="微软雅黑 ! important" w:hAnsi="微软雅黑 ! important" w:eastAsia="微软雅黑 ! important" w:cs="微软雅黑 ! important"/>
          <w:color w:val="333333"/>
          <w:sz w:val="21"/>
          <w:szCs w:val="21"/>
          <w:bdr w:val="none" w:color="auto" w:sz="0" w:space="0"/>
          <w:shd w:val="clear" w:fill="F2F2F2"/>
        </w:rPr>
        <w:t>招聘工作接受社会各界监督，举报者应实事求是地反映问题，提供必要的调查线索和联系方式，对反映问题查有实据，不符合聘用条件的，取消聘用资格（市人力资源和社会保障局监督举报电话：83732198）。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</w:pPr>
      <w:r>
        <w:rPr>
          <w:rFonts w:hint="default" w:ascii="微软雅黑 ! important" w:hAnsi="微软雅黑 ! important" w:eastAsia="微软雅黑 ! important" w:cs="微软雅黑 ! important"/>
          <w:color w:val="333333"/>
          <w:sz w:val="21"/>
          <w:szCs w:val="21"/>
          <w:bdr w:val="none" w:color="auto" w:sz="0" w:space="0"/>
          <w:shd w:val="clear" w:fill="F2F2F2"/>
        </w:rPr>
        <w:t> </w:t>
      </w:r>
    </w:p>
    <w:tbl>
      <w:tblPr>
        <w:tblW w:w="9780" w:type="dxa"/>
        <w:tblCellSpacing w:w="0" w:type="dxa"/>
        <w:tblInd w:w="-12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571"/>
        <w:gridCol w:w="2746"/>
        <w:gridCol w:w="1042"/>
        <w:gridCol w:w="852"/>
        <w:gridCol w:w="1803"/>
        <w:gridCol w:w="762"/>
        <w:gridCol w:w="761"/>
        <w:gridCol w:w="76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最终成绩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刘若彤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77.88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朱琳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77.24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冯淑娴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汉语言文学（师范）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76.52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董静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汉语言文学（高级文秘）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76.32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罗昭君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徐州市刘湾小学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83.6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79.36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王欣欣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教育学（小学教育）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86.6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81.96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曹然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汉语言文学（涉外秘书）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84.8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80.88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赵迪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82.6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80.36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常慧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83.6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80.36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吴雪莲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教育学(小学教育)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董萧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教育学（小学教育）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78.92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刘艳梅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78.56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厉宇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汉语言文学（师范）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78.04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李培娜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汉语言文学（高级文秘）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78.04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张慧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77.96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王孟露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徐州市西朱小学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教育学（小学教育）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82.8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78.88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任彤彤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徐州市后姚小学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76.08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赵敏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67.5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74.28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王玉珍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应用数学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73.96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孙益平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72.96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朱群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信息与计算科学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82.2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79.32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齐祥涛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78.04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王辰辰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李文莉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刘明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课程与教学论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77.44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于媛媛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77.16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张玉秀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王亚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徐州市荆山小学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68.5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72.64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苑金玲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徐州市西朱小学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70.56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方筱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学科教学（英语）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80.36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陈艳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80.16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吴青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英语笔译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76.68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刘丹妮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小学科学教师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学科教学（生物）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88.6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82.56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马秀丽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小学科学教师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86.2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80.72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庄梦园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徐州市城东实验小学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小学科学教师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生物技术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87.4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81.24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董洁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音乐学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76.84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张慧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徐州市刘湾小学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音乐学（师范）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74.84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崔展维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音乐学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76.44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李杭希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音乐学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75.8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徐娜娜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体育教育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杨艳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体育教育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王玉茹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体育教育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73.36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张娜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艺术设计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71.84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王朔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艺术设计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85.6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79.76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夏莉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徐州市荆山小学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艺术设计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78.04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王玉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徐州市西朱小学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74.64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张琪琪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徐州市城东实验小学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李聪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徐州市侯集实验小学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李茜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徐州市城东实验小学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小学信息技术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现代教育技术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76.48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孙金凤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徐州经济技术开发区高级中学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中国古代文学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73.84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厉子琪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学科教学（语文）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77.56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王灵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汉语言文学（师范）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75.48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于卉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74.64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田荷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汉语言文学（师范）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76.64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刘盼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徐庄镇中心中学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语言学及应用语言学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77.36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阚玲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徐庄镇中心中学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74.24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曹芳秋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数学与应用数学（师范类）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吴平珍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教育学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80.12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史公鑫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曹宇婷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刘蒙娜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87.6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81.76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谢金玉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徐庄镇中心中学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信息与计算科学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83.2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75.12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张九晨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徐庄镇中心中学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73.48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张娟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徐庄镇中心中学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73.04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王紫薇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学科教学（英语）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79.76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苏芳芳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许碧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学科教学（英语）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76.48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张诗涵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徐庄镇中心中学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李露露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光学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孙苗苗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83.4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80.24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刘丹萍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生物科学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79.36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荣楠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生物科学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赵清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生物科学（师范）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82.4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78.84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付芳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徐州市开发区中学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学科教学（生物）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76.44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刘倩池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政治老师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教育学(思政课程与教学论)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胡晓雯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政治老师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思想政治教育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78.24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孙晓云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政治老师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马克思主义理论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贺梦琳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徐庄镇中心中学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政治老师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思想政治教育（人文教育）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72.48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秦典典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历史老师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历史学（师范）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81.2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77.72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李婷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历史老师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中国史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76.24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王倩雯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历史老师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中国史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76.12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翟文洁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徐庄镇中心中学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历史老师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历史学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74.6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71.56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谢文婷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地理老师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地理科学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刘雪梅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徐庄镇中心中学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地理老师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地理科学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83.4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79.04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佟乐龙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体育教育（师范）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吴艳丽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体育教育训练学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76.8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73.28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王敏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徐庄镇中心中学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体育教育训练学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74.2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72.12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张峰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徐庄镇中心中学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体育教育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71.4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71.24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鹿璐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美术教师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77.4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刘琪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徐庄镇中心中学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美术教师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艺术设计（平面艺术设计）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刘瑶瑶</w:t>
            </w:r>
          </w:p>
        </w:tc>
        <w:tc>
          <w:tcPr>
            <w:tcW w:w="274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徐州经济技术开发区实验学校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76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sz w:val="18"/>
                <w:szCs w:val="18"/>
                <w:bdr w:val="none" w:color="auto" w:sz="0" w:space="0"/>
              </w:rPr>
              <w:t>72.48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</w:pPr>
      <w:r>
        <w:rPr>
          <w:rFonts w:hint="default" w:ascii="微软雅黑 ! important" w:hAnsi="微软雅黑 ! important" w:eastAsia="微软雅黑 ! important" w:cs="微软雅黑 ! important"/>
          <w:color w:val="333333"/>
          <w:sz w:val="21"/>
          <w:szCs w:val="21"/>
          <w:bdr w:val="none" w:color="auto" w:sz="0" w:space="0"/>
          <w:shd w:val="clear" w:fill="F2F2F2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43A7D"/>
    <w:rsid w:val="587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2017-08-03T04:09:00Z</dcterms:created>
  <dc:creator>Administrator</dc:creator>
  <cp:lastModifiedBy>Administrator</cp:lastModifiedBy>
  <dcterms:modified xsi:type="dcterms:W3CDTF">2017-08-03T08:02:12Z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