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>平顶山市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>2017年公开招聘市教育局直属学校教师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>体检人员名单公告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="0" w:beforeAutospacing="0" w:after="0" w:afterAutospacing="0" w:line="360" w:lineRule="auto"/>
        <w:ind w:left="0" w:right="0" w:firstLine="630"/>
        <w:jc w:val="left"/>
      </w:pPr>
      <w:r>
        <w:rPr>
          <w:rFonts w:ascii="仿宋_GB2312" w:hAnsi="宋体" w:eastAsia="仿宋_GB2312" w:cs="宋体"/>
          <w:color w:val="000000"/>
          <w:kern w:val="0"/>
          <w:sz w:val="32"/>
          <w:szCs w:val="20"/>
          <w:bdr w:val="none" w:color="auto" w:sz="0" w:space="0"/>
          <w:lang w:val="en-US" w:eastAsia="zh-CN" w:bidi="ar"/>
        </w:rPr>
        <w:t>根据《平顶山市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20"/>
          <w:bdr w:val="none" w:color="auto" w:sz="0" w:space="0"/>
          <w:lang w:val="en-US" w:eastAsia="zh-CN" w:bidi="ar"/>
        </w:rPr>
        <w:t>2017年公开招聘市教育局直属学校教师简章》中“普通专业考试总成绩（精确到小数点后三位，第四位按四舍五入计入成绩）﹦笔试成绩×50%+面试成绩×50%;特殊专业考试总成绩（精确到小数点后三位，第四位按四舍五入计入成绩）﹦专业技能测试成绩×40%＋笔试成绩×30%＋面试成绩×30%”“根据考试总成绩，分学科由高分到低分（总成绩并列的以面试成绩高的优先）等额确定参加体检人员”的规定，现将等额（其中106生物、202数学、204物理、209地理、210体育除外）确定的参加体检人员名单予以公告（见附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="0" w:beforeAutospacing="0" w:after="0" w:afterAutospacing="0" w:line="360" w:lineRule="auto"/>
        <w:ind w:left="0" w:right="0" w:firstLine="629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联系电话：0375-2979951  0375-2629995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0"/>
          <w:bdr w:val="none" w:color="auto" w:sz="0" w:space="0"/>
          <w:lang w:val="en-US" w:eastAsia="zh-CN" w:bidi="ar"/>
        </w:rPr>
        <w:t>附件：平顶山市2017年公开招聘市教育局直属学校教师体检人员名单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32" w:lineRule="auto"/>
        <w:ind w:left="0" w:right="0" w:firstLine="2880" w:firstLineChars="900"/>
        <w:jc w:val="right"/>
      </w:pPr>
      <w:r>
        <w:rPr>
          <w:rFonts w:hint="eastAsia" w:ascii="仿宋_GB2312" w:hAnsi="宋体" w:eastAsia="仿宋_GB2312" w:cs="宋体"/>
          <w:color w:val="212121"/>
          <w:kern w:val="0"/>
          <w:sz w:val="32"/>
          <w:szCs w:val="32"/>
          <w:bdr w:val="none" w:color="auto" w:sz="0" w:space="0"/>
          <w:lang w:val="en-US" w:eastAsia="zh-CN" w:bidi="ar"/>
        </w:rPr>
        <w:t>平顶山市2017年公开招聘市教育局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32" w:lineRule="auto"/>
        <w:ind w:left="0" w:right="0" w:firstLine="2880" w:firstLineChars="900"/>
        <w:jc w:val="right"/>
      </w:pPr>
      <w:r>
        <w:rPr>
          <w:rFonts w:hint="eastAsia" w:ascii="仿宋_GB2312" w:hAnsi="宋体" w:eastAsia="仿宋_GB2312" w:cs="宋体"/>
          <w:color w:val="212121"/>
          <w:kern w:val="0"/>
          <w:sz w:val="32"/>
          <w:szCs w:val="32"/>
          <w:bdr w:val="none" w:color="auto" w:sz="0" w:space="0"/>
          <w:lang w:val="en-US" w:eastAsia="zh-CN" w:bidi="ar"/>
        </w:rPr>
        <w:t>直属学校教师工作领导小组办公室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32" w:lineRule="auto"/>
        <w:ind w:left="0" w:right="0"/>
        <w:jc w:val="righ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            2017年8月11日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 w:line="432" w:lineRule="auto"/>
        <w:ind w:left="0" w:right="0"/>
      </w:pPr>
      <w:r>
        <w:rPr>
          <w:rFonts w:hint="eastAsia" w:ascii="宋体" w:hAnsi="宋体" w:eastAsia="宋体" w:cs="宋体"/>
          <w:color w:val="212121"/>
          <w:sz w:val="21"/>
          <w:szCs w:val="21"/>
        </w:rPr>
        <w:br w:type="page"/>
      </w:r>
      <w:r>
        <w:rPr>
          <w:rFonts w:hint="eastAsia" w:ascii="宋体" w:hAnsi="宋体" w:eastAsia="宋体" w:cs="宋体"/>
          <w:color w:val="212121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0"/>
          <w:bdr w:val="none" w:color="auto" w:sz="0" w:space="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center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0"/>
          <w:bdr w:val="none" w:color="auto" w:sz="0" w:space="0"/>
          <w:lang w:val="en-US" w:eastAsia="zh-CN" w:bidi="ar"/>
        </w:rPr>
        <w:t>平顶山市2017年公开招聘市教育局直属学校教师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center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0"/>
          <w:bdr w:val="none" w:color="auto" w:sz="0" w:space="0"/>
          <w:lang w:val="en-US" w:eastAsia="zh-CN" w:bidi="ar"/>
        </w:rPr>
        <w:t>体检人员名单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0"/>
          <w:bdr w:val="none" w:color="auto" w:sz="0" w:space="0"/>
          <w:lang w:val="en-US" w:eastAsia="zh-CN" w:bidi="ar"/>
        </w:rPr>
        <w:t>一、等额确定体检人员名单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 w:line="432" w:lineRule="auto"/>
        <w:ind w:left="0" w:right="0"/>
      </w:pPr>
      <w:r>
        <w:rPr>
          <w:rFonts w:hint="eastAsia" w:ascii="宋体" w:hAnsi="宋体" w:eastAsia="宋体" w:cs="宋体"/>
          <w:color w:val="212121"/>
          <w:sz w:val="21"/>
          <w:szCs w:val="21"/>
        </w:rPr>
        <w:t> </w:t>
      </w:r>
    </w:p>
    <w:tbl>
      <w:tblPr>
        <w:tblW w:w="8940" w:type="dxa"/>
        <w:tblInd w:w="11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40"/>
        <w:gridCol w:w="1080"/>
        <w:gridCol w:w="1540"/>
        <w:gridCol w:w="1540"/>
        <w:gridCol w:w="1080"/>
        <w:gridCol w:w="108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笔试成绩50%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面试成绩50%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B001514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姬东艳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B000264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刘汇文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B001500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B004871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周子靖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B001883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孙江艳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B001841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B002851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B003884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B000775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高蕾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B003040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B001274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毛晓玲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B003601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赵雯琼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B001780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B003484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B000086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任晓飒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B001962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B003612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姚会可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B003679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史灿灿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B001626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徐欢欢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B004280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B001113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B001505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邵勇浩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B001559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赵冰冰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B004111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B004391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107政治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李涵星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B003845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B001898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边胜培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B002949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郭争杰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B003639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马晶晶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B003676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任晓雅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B002270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贾淳杰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B000562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B002161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屈冰冰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B000975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许婷婷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B000054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110心理咨询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赵小葱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B000133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B002333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高景序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B001273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宋宝乐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B004428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申鸾鸣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B000331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宗珊珊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B000192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陶秋格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B002219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伊春晖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B002124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贾培娟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B004091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甄梦珂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B004462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B000586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B002933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B004457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B000646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魏英超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B004229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B003135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B001083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B000481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张培培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B002886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闫芳丽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B001907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B002606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B000109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B003576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秦潇悦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B000275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207政治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B000326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B002895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陶乐乐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B000722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石娜娜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B001935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马亚琼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B003922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庄川川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B001693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石书敏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B002754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B004211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郭伟凡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B002002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刘东方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B004305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苗元元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B001943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B001030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B003167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王千子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B000922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B002719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宋茜茜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B003102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刘焕培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B004453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白伊斐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B002468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B001067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309书法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B000101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313舞蹈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董兆斌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B004697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陈润佳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B000977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314琴法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B000055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B000293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401学前教育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王依然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B000543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路春霞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B000651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程窈嘉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B004284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卫明培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B001097</w:t>
            </w:r>
          </w:p>
        </w:tc>
        <w:tc>
          <w:tcPr>
            <w:tcW w:w="1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姬新娜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32" w:lineRule="auto"/>
        <w:ind w:left="0" w:right="0"/>
        <w:jc w:val="left"/>
      </w:pPr>
      <w:r>
        <w:rPr>
          <w:rFonts w:hint="eastAsia" w:ascii="宋体" w:hAnsi="宋体" w:eastAsia="宋体" w:cs="宋体"/>
          <w:color w:val="212121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 w:line="432" w:lineRule="auto"/>
        <w:ind w:left="0" w:right="0"/>
      </w:pPr>
      <w:r>
        <w:rPr>
          <w:rFonts w:hint="eastAsia" w:ascii="宋体" w:hAnsi="宋体" w:eastAsia="宋体" w:cs="宋体"/>
          <w:color w:val="212121"/>
          <w:sz w:val="21"/>
          <w:szCs w:val="21"/>
        </w:rPr>
        <w:br w:type="page"/>
      </w:r>
      <w:r>
        <w:rPr>
          <w:rFonts w:hint="eastAsia" w:ascii="宋体" w:hAnsi="宋体" w:eastAsia="宋体" w:cs="宋体"/>
          <w:color w:val="212121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32" w:lineRule="auto"/>
        <w:ind w:left="0" w:right="0"/>
        <w:jc w:val="left"/>
      </w:pPr>
      <w:r>
        <w:rPr>
          <w:rFonts w:hint="eastAsia" w:ascii="宋体" w:hAnsi="宋体" w:eastAsia="宋体" w:cs="宋体"/>
          <w:color w:val="212121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 w:line="432" w:lineRule="auto"/>
        <w:ind w:left="0" w:right="0"/>
      </w:pPr>
      <w:r>
        <w:rPr>
          <w:rFonts w:hint="eastAsia" w:ascii="宋体" w:hAnsi="宋体" w:eastAsia="宋体" w:cs="宋体"/>
          <w:color w:val="212121"/>
          <w:sz w:val="21"/>
          <w:szCs w:val="21"/>
        </w:rPr>
        <w:t> </w:t>
      </w:r>
    </w:p>
    <w:tbl>
      <w:tblPr>
        <w:tblW w:w="9438" w:type="dxa"/>
        <w:tblInd w:w="11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916"/>
        <w:gridCol w:w="992"/>
        <w:gridCol w:w="936"/>
        <w:gridCol w:w="1276"/>
        <w:gridCol w:w="1276"/>
        <w:gridCol w:w="992"/>
        <w:gridCol w:w="994"/>
      </w:tblGrid>
      <w:tr>
        <w:tblPrEx>
          <w:shd w:val="clear"/>
          <w:tblLayout w:type="fixed"/>
        </w:tblPrEx>
        <w:trPr>
          <w:trHeight w:val="225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报考号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技能测试成绩40%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笔试成绩30%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面试成绩30%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总排名</w:t>
            </w:r>
          </w:p>
        </w:tc>
      </w:tr>
      <w:tr>
        <w:tblPrEx>
          <w:tblLayout w:type="fixed"/>
        </w:tblPrEx>
        <w:trPr>
          <w:trHeight w:val="225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B004454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301数控技术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王鑫源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66.200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83.600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58.140 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B002555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302机械加工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刘启帆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19.900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85.000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55.900 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B002968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306汽车发动机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邢世超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39.040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66.800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81.800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60.196 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B000615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307汽车空调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李鹏菲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39.000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80.800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60.540 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B001947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315汽车维修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57.000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66.800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79.000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66.540 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B002601</w:t>
            </w:r>
          </w:p>
        </w:tc>
        <w:tc>
          <w:tcPr>
            <w:tcW w:w="19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李腾龙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46.300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62.800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73.000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59.260 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32" w:lineRule="auto"/>
        <w:ind w:left="0" w:right="0"/>
        <w:jc w:val="left"/>
      </w:pPr>
      <w:r>
        <w:rPr>
          <w:rFonts w:hint="eastAsia" w:ascii="宋体" w:hAnsi="宋体" w:eastAsia="宋体" w:cs="宋体"/>
          <w:color w:val="212121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32" w:lineRule="auto"/>
        <w:ind w:left="0" w:right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0"/>
          <w:bdr w:val="none" w:color="auto" w:sz="0" w:space="0"/>
          <w:lang w:val="en-US" w:eastAsia="zh-CN" w:bidi="ar"/>
        </w:rPr>
        <w:t>二、106生物、202数学、204物理、209地理、210体育学科参加体检人员名单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 w:line="432" w:lineRule="auto"/>
        <w:ind w:left="0" w:right="0"/>
      </w:pPr>
      <w:r>
        <w:rPr>
          <w:rFonts w:hint="eastAsia" w:ascii="宋体" w:hAnsi="宋体" w:eastAsia="宋体" w:cs="宋体"/>
          <w:color w:val="212121"/>
          <w:sz w:val="21"/>
          <w:szCs w:val="21"/>
        </w:rPr>
        <w:t> </w:t>
      </w:r>
    </w:p>
    <w:tbl>
      <w:tblPr>
        <w:tblW w:w="8480" w:type="dxa"/>
        <w:tblInd w:w="11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43"/>
        <w:gridCol w:w="1140"/>
        <w:gridCol w:w="1217"/>
        <w:gridCol w:w="1540"/>
        <w:gridCol w:w="1080"/>
        <w:gridCol w:w="108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报考号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笔试成绩50%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面试成绩50%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B000437</w:t>
            </w:r>
          </w:p>
        </w:tc>
        <w:tc>
          <w:tcPr>
            <w:tcW w:w="13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106生物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赵冬梅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B003445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高梦娜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B004496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石莹莹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B002632</w:t>
            </w:r>
          </w:p>
        </w:tc>
        <w:tc>
          <w:tcPr>
            <w:tcW w:w="13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202数学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B004621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郭霞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B004667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张向平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B000391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霍绮倩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B001703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蔺辛辛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B002231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B003907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郭艳丽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B002234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赵义闪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B003497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朱爱娜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B000657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高雪娇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B002000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兰应旭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B003165</w:t>
            </w:r>
          </w:p>
        </w:tc>
        <w:tc>
          <w:tcPr>
            <w:tcW w:w="13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204物理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张思源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B000239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王占豪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B001503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关精伟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B002654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赵会君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B001453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许亚静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B002707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尚斐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B000430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尹星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B004584</w:t>
            </w:r>
          </w:p>
        </w:tc>
        <w:tc>
          <w:tcPr>
            <w:tcW w:w="13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209地理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刘敬一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B000915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周要利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B000062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陈巧歌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B004789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赵芳琴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B000024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樊慧歌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B004145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魏晓良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B003833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王嘉宁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B000419</w:t>
            </w:r>
          </w:p>
        </w:tc>
        <w:tc>
          <w:tcPr>
            <w:tcW w:w="13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程勇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B000535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B003562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王方迪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B002817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郑晓攀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B001604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李琼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B003450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韩博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B000591</w:t>
            </w:r>
          </w:p>
        </w:tc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庞西蒙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32" w:lineRule="auto"/>
        <w:ind w:left="0" w:right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0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350DD"/>
    <w:rsid w:val="3D93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666666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0">
    <w:name w:val="HTML Cite"/>
    <w:basedOn w:val="3"/>
    <w:uiPriority w:val="0"/>
  </w:style>
  <w:style w:type="character" w:customStyle="1" w:styleId="12">
    <w:name w:val="missing_data"/>
    <w:basedOn w:val="3"/>
    <w:uiPriority w:val="0"/>
    <w:rPr>
      <w:color w:val="FF0000"/>
    </w:rPr>
  </w:style>
  <w:style w:type="character" w:customStyle="1" w:styleId="13">
    <w:name w:val="datetime"/>
    <w:basedOn w:val="3"/>
    <w:uiPriority w:val="0"/>
  </w:style>
  <w:style w:type="character" w:customStyle="1" w:styleId="14">
    <w:name w:val="datetime1"/>
    <w:basedOn w:val="3"/>
    <w:uiPriority w:val="0"/>
  </w:style>
  <w:style w:type="character" w:customStyle="1" w:styleId="15">
    <w:name w:val="datetime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2017-08-13T04:52:00Z</dcterms:created>
  <dc:creator>Administrator</dc:creator>
  <cp:lastModifiedBy>Administrator</cp:lastModifiedBy>
  <dcterms:modified xsi:type="dcterms:W3CDTF">2017-08-13T05:20:16Z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