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line="480" w:lineRule="atLeast"/>
        <w:ind w:left="0" w:firstLine="42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河南煤炭卫生学校2017年公开招聘专业技术人员工作方案</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根据《中共河南省委组织部  河南省人力资源和社会保障厅关于印发&lt;河南省事业单位公开招聘工作规程&gt;的通知》（豫人社〔2015〕55号）等有关文件规定，结合工作实际，河南煤炭卫生学校拟面向社会公开招聘专业技术人员10名，特制定本招聘方案。</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一、招聘单位、岗位及人数</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1.招聘单位：河南煤炭卫生学校</w:t>
      </w:r>
      <w:bookmarkStart w:id="0" w:name="_GoBack"/>
      <w:bookmarkEnd w:id="0"/>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2.招聘岗位及人数：专业技术人员10名，岗位具体要求详见《河南煤炭卫生学校2017年公开招聘专业技术人员计划一览表》。</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 招聘范围及对象</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1.应聘人员的学历为国家统招普通高等教育本科、硕士研究生及以上学历毕业生，并取得相应学历学位证书(包括2017年毕业生)。</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2. 应聘人员年龄在30岁以下(1987年1月1日以后出生)，其中博士研究生年龄可放宽至35岁以下(1982年1月1日以后出生)。</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三、招聘条件</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（一）应聘者基本条件</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1.具有中华人民共和国国籍；</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2.遵守中华人民共和国宪法和其他基本法律；</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3.具有良好的品行和职业道德；</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4.具有岗位所需的专业知识和技能条件（详见《河南煤炭卫生学校2017年公开招聘专业技术人员计划一览表》）；</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5.具有正常履行职责的身体条件。</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（二）具有下列情形之一者不得报考</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1.正在接受司法机关、纪检监察机关立案侦查审查的；</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2.曾因犯罪受过刑事处罚的；</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3.曾被开除公职或被单位辞退的；</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4.有法律规定不得聘用的其他情形的。</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四、招聘工作程序</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（一）公布招聘信息。</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招聘公告在河南省人力资源和社会保障厅、河南省工业和信息化委员会、河南煤炭卫生学校网站同时发布（河南省人力资源和社会保障厅网址：www.hrss.gov.cn；河南省工业和信息化委员会网址：www.iitha.gov.cn；河南煤炭卫生学校网址：www.wx.pmjt.cn）。发布时间为2017年8月25日至9月6日。</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（二）报名和资格审查</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1.报名时间：2017年9月7日至9月15日(上午8:30-11:30，下午15:00-17:30)。</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报名地点：河南煤炭卫生学校劳动人事科(平顶山市东工人镇镇东街10号)现场报名。</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联 系 人：魏老师</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联系电话：0375—2742586</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邮    箱：2565849473@qq.com  </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2.报名需携带以下资料</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(1)填写完整的《河南煤炭卫生学校2017年公开招聘工作人员报名表》(报名人员从网上下载);</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本人身份证、毕业证、学位证及学历、学位证认证报告的原件和复印件。2017年毕业的在校生提供加盖学校公章的《毕业生就业推荐表》、成绩单及在校生证明原件、复印件，留学回国人员需提交教育部出具的国外学历学位认证书原件及复印件。</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(3)近期免冠同底版一寸彩照5张(含电子版);</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(4)已参加工作应聘人员，应持单位开具的现实表现证明材料和同意报考函。</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3.资格审查以公告中招聘范围及对象、招聘条件及《河南煤炭卫生学校2017年公开招聘工作人员计划表》中招聘专业要求为标准进行审查。资格审查合格人员名单在学校网站公示，资格审查合格人员持身份证于2017年9月20日到原报名处领取本人《笔试准考证》。笔试时间：2017年9月24日。资格审查贯穿招聘工作全过程，对不符合报名条件，弄虚作假或违反招聘规定的，取消其应聘或聘用资格。</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（三）考试</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考试分为笔试和面试，均为百分制。成绩计算按四舍五入的方法保留到小数点后两位数。</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考试总成绩=笔试成绩×40%+面试成绩×60%。</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1.笔试。</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笔试以闭卷形式进行，时间为100分钟。笔试科目为公共基础知识以及教育学、心理学、教育法律法规和教师职业道德、教学技能知识等内容。笔试成绩于笔试结束后的七个工作日内在学校网站公布。</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参加笔试人员应在考前30分钟到达考场，凭《笔试准考证》、本人身份证对号入座。笔试时间、地点见《笔试准考证》。开考15分钟后不得参加考试，</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笔试前，招聘岗位人数与通过资格审查人数比例应不低于1:3，达不到1：3比例的，取消该岗位招聘。招聘岗位变动情况将在学校网站公布。</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2.面试。</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根据笔试成绩，按各岗位招聘人数从高分到低分1：3的比例确定面试人选，最后一名考生笔试成绩相同的，一并确定为面试人选。</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面试的具体时间和地点在笔试成绩公布时公布。</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面试采取结构化面试和试讲方式进行。面试主要考核应聘人员的语言表达能力、分析判断能力等方面的综合素质。试讲主要考察应聘者教学组织、逻辑思维和归纳概括能力及板书等。面试当天某岗位只有1人到场形不成竞争的，该岗位面试人员的面试成绩应达到其所在小组使用同一套面试的面试人员平均分，否则取消该岗位招聘。某岗位有2人(含)以上到场，面试继续进行，未到场人员成绩视为零分。面试全程录音录像，整场面试结束后，现场公布面试成绩，并及时在学校网站公布面试成绩及排名。</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面试成绩=结构化面试成绩×40%+试讲成绩×60%。</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（四）体检</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根据考试总成绩，按照各招聘岗位人数1:1的比例分别从高分到低分确定参加体检人选。报考同一职位人员考试总成绩相同的，按笔试成绩从高分到低分的顺序确定参加体检的人员。考试总成绩和参加体检人员名单在省工业和信息化委员会和学校网站公布。</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2.体检标准参照《河南省申请教师资格人员体检标准(试行)》规定执行。体检费用由报名人员本人负担，体检不合格的依次递补。</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（五）考察与政审</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对体检合格人员进行考察与政审。考察与政审采取查阅档案资料为主、走访调查为辅的形式进行。考察的主要内容为政治思想、道德品质、业务能力、工作实绩、拟聘岗位资格条件等。考察与政审不合格的，取消其资格，不再依次递补。</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（六）拟聘用人员公示</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考察与政审合格人员即为拟聘用人员。拟聘用人员名单在省人力资源和社会保障厅、省工业和信息化委员会网站公示，公示时间为7个工作日。</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七、聘用</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经公示无异议的人员，依据《河南省人力资源和社会保障厅省直事业单位聘用人员通知》办理相关手续，与用人单位签订聘用合同，其工资待遇按河南省事业单位有关规定执行。</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八、纪律与监督</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省工业和信息化委员会人事教育处和纪检组负责监督公开招聘全过程，对举报和申诉进行调查处理。对弄虚作假、在考核过程中作弊的应聘人员，一经查实，取消其应聘资格。对违反公开招聘纪律的工作人员，视情节轻重，给予相应的处理。</w:t>
      </w:r>
    </w:p>
    <w:p>
      <w:pPr>
        <w:pStyle w:val="3"/>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监督电话：</w:t>
      </w:r>
    </w:p>
    <w:p>
      <w:pPr>
        <w:pStyle w:val="3"/>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0371—65509897（河南省工业和信息化委员会监察室）</w:t>
      </w:r>
    </w:p>
    <w:p>
      <w:pPr>
        <w:pStyle w:val="3"/>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0371—65509813（河南省工业和信息化委员会人事教育处）</w:t>
      </w:r>
    </w:p>
    <w:p>
      <w:pPr>
        <w:pStyle w:val="3"/>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0371—69690394（河南省人力资源和社会保障厅事业处）</w:t>
      </w:r>
    </w:p>
    <w:p>
      <w:pPr>
        <w:pStyle w:val="3"/>
        <w:keepNext w:val="0"/>
        <w:keepLines w:val="0"/>
        <w:widowControl/>
        <w:suppressLineNumbers w:val="0"/>
        <w:shd w:val="clear" w:fill="FFFFFF"/>
        <w:spacing w:before="0" w:beforeAutospacing="0" w:after="0" w:afterAutospacing="0" w:line="480" w:lineRule="atLeast"/>
        <w:ind w:left="0" w:right="0" w:firstLine="0"/>
        <w:jc w:val="both"/>
        <w:rPr>
          <w:rFonts w:ascii="Calibri" w:hAnsi="Calibri" w:cs="Calibri"/>
          <w:b w:val="0"/>
          <w:i w:val="0"/>
          <w:caps w:val="0"/>
          <w:color w:val="000000"/>
          <w:spacing w:val="0"/>
          <w:sz w:val="21"/>
          <w:szCs w:val="21"/>
        </w:rPr>
      </w:pPr>
      <w:r>
        <w:rPr>
          <w:rFonts w:hint="default" w:ascii="Calibri" w:hAnsi="Calibri" w:cs="Calibri"/>
          <w:b w:val="0"/>
          <w:i w:val="0"/>
          <w:caps w:val="0"/>
          <w:color w:val="000000"/>
          <w:spacing w:val="0"/>
          <w:sz w:val="21"/>
          <w:szCs w:val="21"/>
          <w:shd w:val="clear" w:fill="FFFFFF"/>
        </w:rPr>
        <w:t> </w:t>
      </w:r>
    </w:p>
    <w:p>
      <w:pPr>
        <w:pStyle w:val="3"/>
        <w:keepNext w:val="0"/>
        <w:keepLines w:val="0"/>
        <w:widowControl/>
        <w:suppressLineNumbers w:val="0"/>
        <w:shd w:val="clear" w:fill="FFFFFF"/>
        <w:spacing w:before="0" w:beforeAutospacing="0" w:after="0" w:afterAutospacing="0" w:line="600" w:lineRule="atLeast"/>
        <w:ind w:left="0" w:right="0" w:firstLine="0"/>
        <w:jc w:val="center"/>
        <w:rPr>
          <w:rFonts w:hint="default" w:ascii="Calibri" w:hAnsi="Calibri" w:cs="Calibri"/>
          <w:b w:val="0"/>
          <w:i w:val="0"/>
          <w:caps w:val="0"/>
          <w:color w:val="000000"/>
          <w:spacing w:val="0"/>
          <w:sz w:val="21"/>
          <w:szCs w:val="21"/>
        </w:rPr>
      </w:pPr>
      <w:r>
        <w:rPr>
          <w:rFonts w:ascii="长城小标宋体" w:hAnsi="长城小标宋体" w:eastAsia="长城小标宋体" w:cs="长城小标宋体"/>
          <w:b/>
          <w:i w:val="0"/>
          <w:caps w:val="0"/>
          <w:color w:val="000000"/>
          <w:spacing w:val="0"/>
          <w:sz w:val="44"/>
          <w:szCs w:val="44"/>
          <w:shd w:val="clear" w:fill="FFFFFF"/>
        </w:rPr>
        <w:t>河南煤炭卫生学校</w:t>
      </w:r>
    </w:p>
    <w:p>
      <w:pPr>
        <w:pStyle w:val="3"/>
        <w:keepNext w:val="0"/>
        <w:keepLines w:val="0"/>
        <w:widowControl/>
        <w:suppressLineNumbers w:val="0"/>
        <w:shd w:val="clear" w:fill="FFFFFF"/>
        <w:spacing w:before="0" w:beforeAutospacing="0" w:after="0" w:afterAutospacing="0" w:line="600" w:lineRule="atLeast"/>
        <w:ind w:left="0" w:right="0" w:firstLine="0"/>
        <w:jc w:val="center"/>
        <w:rPr>
          <w:rFonts w:hint="default" w:ascii="Calibri" w:hAnsi="Calibri" w:cs="Calibri"/>
          <w:b w:val="0"/>
          <w:i w:val="0"/>
          <w:caps w:val="0"/>
          <w:color w:val="000000"/>
          <w:spacing w:val="0"/>
          <w:sz w:val="21"/>
          <w:szCs w:val="21"/>
        </w:rPr>
      </w:pPr>
      <w:r>
        <w:rPr>
          <w:rFonts w:hint="default" w:ascii="长城小标宋体" w:hAnsi="长城小标宋体" w:eastAsia="长城小标宋体" w:cs="长城小标宋体"/>
          <w:b/>
          <w:i w:val="0"/>
          <w:caps w:val="0"/>
          <w:color w:val="000000"/>
          <w:spacing w:val="0"/>
          <w:sz w:val="44"/>
          <w:szCs w:val="44"/>
          <w:shd w:val="clear" w:fill="FFFFFF"/>
        </w:rPr>
        <w:t>2017年公开招聘工作人员计划表</w:t>
      </w:r>
    </w:p>
    <w:p>
      <w:pPr>
        <w:pStyle w:val="3"/>
        <w:keepNext w:val="0"/>
        <w:keepLines w:val="0"/>
        <w:widowControl/>
        <w:suppressLineNumbers w:val="0"/>
        <w:shd w:val="clear" w:fill="FFFFFF"/>
        <w:spacing w:before="0" w:beforeAutospacing="0" w:after="0" w:afterAutospacing="0" w:line="600" w:lineRule="atLeast"/>
        <w:ind w:left="0" w:right="0" w:firstLine="0"/>
        <w:jc w:val="center"/>
        <w:rPr>
          <w:rFonts w:hint="default" w:ascii="Calibri" w:hAnsi="Calibri" w:cs="Calibri"/>
          <w:b w:val="0"/>
          <w:i w:val="0"/>
          <w:caps w:val="0"/>
          <w:color w:val="000000"/>
          <w:spacing w:val="0"/>
          <w:sz w:val="21"/>
          <w:szCs w:val="21"/>
        </w:rPr>
      </w:pPr>
      <w:r>
        <w:rPr>
          <w:rFonts w:hint="default" w:ascii="Times New Roman" w:hAnsi="Times New Roman" w:cs="Times New Roman"/>
          <w:b w:val="0"/>
          <w:i w:val="0"/>
          <w:caps w:val="0"/>
          <w:color w:val="000000"/>
          <w:spacing w:val="0"/>
          <w:sz w:val="44"/>
          <w:szCs w:val="44"/>
          <w:shd w:val="clear" w:fill="FFFFFF"/>
        </w:rPr>
        <w:t> </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466"/>
        <w:gridCol w:w="1865"/>
        <w:gridCol w:w="1328"/>
        <w:gridCol w:w="2940"/>
        <w:gridCol w:w="9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91" w:hRule="atLeast"/>
        </w:trPr>
        <w:tc>
          <w:tcPr>
            <w:tcW w:w="146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ascii="仿宋_GB2312" w:hAnsi="Calibri" w:eastAsia="仿宋_GB2312" w:cs="仿宋_GB2312"/>
                <w:b w:val="0"/>
                <w:i w:val="0"/>
                <w:caps w:val="0"/>
                <w:color w:val="000000"/>
                <w:spacing w:val="0"/>
                <w:sz w:val="24"/>
                <w:szCs w:val="24"/>
              </w:rPr>
              <w:t>招聘单位</w:t>
            </w:r>
          </w:p>
        </w:tc>
        <w:tc>
          <w:tcPr>
            <w:tcW w:w="7054" w:type="dxa"/>
            <w:gridSpan w:val="4"/>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河南煤炭卫生学校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6" w:hRule="atLeast"/>
        </w:trPr>
        <w:tc>
          <w:tcPr>
            <w:tcW w:w="146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招聘岗位</w:t>
            </w:r>
          </w:p>
        </w:tc>
        <w:tc>
          <w:tcPr>
            <w:tcW w:w="186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招聘专业</w:t>
            </w:r>
          </w:p>
        </w:tc>
        <w:tc>
          <w:tcPr>
            <w:tcW w:w="13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招聘人数</w:t>
            </w:r>
          </w:p>
        </w:tc>
        <w:tc>
          <w:tcPr>
            <w:tcW w:w="29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招聘条件</w:t>
            </w:r>
          </w:p>
        </w:tc>
        <w:tc>
          <w:tcPr>
            <w:tcW w:w="9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7" w:hRule="atLeast"/>
        </w:trPr>
        <w:tc>
          <w:tcPr>
            <w:tcW w:w="1466" w:type="dxa"/>
            <w:vMerge w:val="restart"/>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专业技</w:t>
            </w:r>
            <w:r>
              <w:rPr>
                <w:rFonts w:hint="default" w:ascii="Times New Roman" w:hAnsi="Times New Roman" w:eastAsia="宋体" w:cs="Times New Roman"/>
                <w:b w:val="0"/>
                <w:i w:val="0"/>
                <w:caps w:val="0"/>
                <w:color w:val="000000"/>
                <w:spacing w:val="0"/>
                <w:sz w:val="24"/>
                <w:szCs w:val="24"/>
              </w:rPr>
              <w:t>  </w:t>
            </w:r>
            <w:r>
              <w:rPr>
                <w:rFonts w:hint="default" w:ascii="仿宋_GB2312" w:hAnsi="Calibri" w:eastAsia="仿宋_GB2312" w:cs="仿宋_GB2312"/>
                <w:b w:val="0"/>
                <w:i w:val="0"/>
                <w:caps w:val="0"/>
                <w:color w:val="000000"/>
                <w:spacing w:val="0"/>
                <w:sz w:val="24"/>
                <w:szCs w:val="24"/>
              </w:rPr>
              <w:t>术</w:t>
            </w:r>
            <w:r>
              <w:rPr>
                <w:rFonts w:hint="default" w:ascii="Times New Roman" w:hAnsi="Times New Roman" w:eastAsia="宋体" w:cs="Times New Roman"/>
                <w:b w:val="0"/>
                <w:i w:val="0"/>
                <w:caps w:val="0"/>
                <w:color w:val="000000"/>
                <w:spacing w:val="0"/>
                <w:sz w:val="24"/>
                <w:szCs w:val="24"/>
              </w:rPr>
              <w:t>  </w:t>
            </w:r>
            <w:r>
              <w:rPr>
                <w:rFonts w:hint="default" w:ascii="仿宋_GB2312" w:hAnsi="Calibri" w:eastAsia="仿宋_GB2312" w:cs="仿宋_GB2312"/>
                <w:b w:val="0"/>
                <w:i w:val="0"/>
                <w:caps w:val="0"/>
                <w:color w:val="000000"/>
                <w:spacing w:val="0"/>
                <w:sz w:val="24"/>
                <w:szCs w:val="24"/>
              </w:rPr>
              <w:t>岗</w:t>
            </w:r>
          </w:p>
        </w:tc>
        <w:tc>
          <w:tcPr>
            <w:tcW w:w="186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 </w:t>
            </w:r>
            <w:r>
              <w:rPr>
                <w:rFonts w:hint="default" w:ascii="仿宋_GB2312" w:hAnsi="Calibri" w:eastAsia="仿宋_GB2312" w:cs="仿宋_GB2312"/>
                <w:b w:val="0"/>
                <w:i w:val="0"/>
                <w:caps w:val="0"/>
                <w:color w:val="000000"/>
                <w:spacing w:val="0"/>
                <w:sz w:val="24"/>
                <w:szCs w:val="24"/>
              </w:rPr>
              <w:t>医</w:t>
            </w:r>
            <w:r>
              <w:rPr>
                <w:rFonts w:hint="default" w:ascii="Times New Roman" w:hAnsi="Times New Roman" w:eastAsia="宋体" w:cs="Times New Roman"/>
                <w:b w:val="0"/>
                <w:i w:val="0"/>
                <w:caps w:val="0"/>
                <w:color w:val="000000"/>
                <w:spacing w:val="0"/>
                <w:sz w:val="24"/>
                <w:szCs w:val="24"/>
              </w:rPr>
              <w:t> </w:t>
            </w:r>
            <w:r>
              <w:rPr>
                <w:rFonts w:hint="default" w:ascii="仿宋_GB2312" w:hAnsi="Calibri" w:eastAsia="仿宋_GB2312" w:cs="仿宋_GB2312"/>
                <w:b w:val="0"/>
                <w:i w:val="0"/>
                <w:caps w:val="0"/>
                <w:color w:val="000000"/>
                <w:spacing w:val="0"/>
                <w:sz w:val="24"/>
                <w:szCs w:val="24"/>
              </w:rPr>
              <w:t>学</w:t>
            </w:r>
            <w:r>
              <w:rPr>
                <w:rFonts w:hint="default" w:ascii="Times New Roman" w:hAnsi="Times New Roman" w:eastAsia="宋体" w:cs="Times New Roman"/>
                <w:b w:val="0"/>
                <w:i w:val="0"/>
                <w:caps w:val="0"/>
                <w:color w:val="000000"/>
                <w:spacing w:val="0"/>
                <w:sz w:val="24"/>
                <w:szCs w:val="24"/>
              </w:rPr>
              <w:t> </w:t>
            </w:r>
            <w:r>
              <w:rPr>
                <w:rFonts w:hint="default" w:ascii="仿宋_GB2312" w:hAnsi="Calibri" w:eastAsia="仿宋_GB2312" w:cs="仿宋_GB2312"/>
                <w:b w:val="0"/>
                <w:i w:val="0"/>
                <w:caps w:val="0"/>
                <w:color w:val="000000"/>
                <w:spacing w:val="0"/>
                <w:sz w:val="24"/>
                <w:szCs w:val="24"/>
              </w:rPr>
              <w:t>类</w:t>
            </w:r>
          </w:p>
        </w:tc>
        <w:tc>
          <w:tcPr>
            <w:tcW w:w="13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1</w:t>
            </w:r>
          </w:p>
        </w:tc>
        <w:tc>
          <w:tcPr>
            <w:tcW w:w="29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left"/>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普通高等教育本科及以上学历</w:t>
            </w:r>
          </w:p>
        </w:tc>
        <w:tc>
          <w:tcPr>
            <w:tcW w:w="9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4" w:hRule="atLeast"/>
        </w:trPr>
        <w:tc>
          <w:tcPr>
            <w:tcW w:w="1466" w:type="dxa"/>
            <w:vMerge w:val="continue"/>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186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眼视光学</w:t>
            </w:r>
          </w:p>
        </w:tc>
        <w:tc>
          <w:tcPr>
            <w:tcW w:w="13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2</w:t>
            </w:r>
          </w:p>
        </w:tc>
        <w:tc>
          <w:tcPr>
            <w:tcW w:w="29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left"/>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普通高等教育本科及以上学历</w:t>
            </w:r>
          </w:p>
        </w:tc>
        <w:tc>
          <w:tcPr>
            <w:tcW w:w="9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1466" w:type="dxa"/>
            <w:vMerge w:val="continue"/>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186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护</w:t>
            </w:r>
            <w:r>
              <w:rPr>
                <w:rFonts w:hint="default" w:ascii="Times New Roman" w:hAnsi="Times New Roman" w:eastAsia="宋体" w:cs="Times New Roman"/>
                <w:b w:val="0"/>
                <w:i w:val="0"/>
                <w:caps w:val="0"/>
                <w:color w:val="000000"/>
                <w:spacing w:val="0"/>
                <w:sz w:val="24"/>
                <w:szCs w:val="24"/>
              </w:rPr>
              <w:t> </w:t>
            </w:r>
            <w:r>
              <w:rPr>
                <w:rFonts w:hint="default" w:ascii="仿宋_GB2312" w:hAnsi="Calibri" w:eastAsia="仿宋_GB2312" w:cs="仿宋_GB2312"/>
                <w:b w:val="0"/>
                <w:i w:val="0"/>
                <w:caps w:val="0"/>
                <w:color w:val="000000"/>
                <w:spacing w:val="0"/>
                <w:sz w:val="24"/>
                <w:szCs w:val="24"/>
              </w:rPr>
              <w:t>理</w:t>
            </w:r>
            <w:r>
              <w:rPr>
                <w:rFonts w:hint="default" w:ascii="Times New Roman" w:hAnsi="Times New Roman" w:eastAsia="宋体" w:cs="Times New Roman"/>
                <w:b w:val="0"/>
                <w:i w:val="0"/>
                <w:caps w:val="0"/>
                <w:color w:val="000000"/>
                <w:spacing w:val="0"/>
                <w:sz w:val="24"/>
                <w:szCs w:val="24"/>
              </w:rPr>
              <w:t> </w:t>
            </w:r>
            <w:r>
              <w:rPr>
                <w:rFonts w:hint="default" w:ascii="仿宋_GB2312" w:hAnsi="Calibri" w:eastAsia="仿宋_GB2312" w:cs="仿宋_GB2312"/>
                <w:b w:val="0"/>
                <w:i w:val="0"/>
                <w:caps w:val="0"/>
                <w:color w:val="000000"/>
                <w:spacing w:val="0"/>
                <w:sz w:val="24"/>
                <w:szCs w:val="24"/>
              </w:rPr>
              <w:t>类</w:t>
            </w:r>
          </w:p>
        </w:tc>
        <w:tc>
          <w:tcPr>
            <w:tcW w:w="13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2</w:t>
            </w:r>
          </w:p>
        </w:tc>
        <w:tc>
          <w:tcPr>
            <w:tcW w:w="29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left"/>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普通高等教育本科及以上学历</w:t>
            </w:r>
          </w:p>
        </w:tc>
        <w:tc>
          <w:tcPr>
            <w:tcW w:w="9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6" w:hRule="atLeast"/>
        </w:trPr>
        <w:tc>
          <w:tcPr>
            <w:tcW w:w="1466" w:type="dxa"/>
            <w:vMerge w:val="continue"/>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186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药</w:t>
            </w:r>
            <w:r>
              <w:rPr>
                <w:rFonts w:hint="default" w:ascii="Times New Roman" w:hAnsi="Times New Roman" w:eastAsia="宋体" w:cs="Times New Roman"/>
                <w:b w:val="0"/>
                <w:i w:val="0"/>
                <w:caps w:val="0"/>
                <w:color w:val="000000"/>
                <w:spacing w:val="0"/>
                <w:sz w:val="24"/>
                <w:szCs w:val="24"/>
              </w:rPr>
              <w:t> </w:t>
            </w:r>
            <w:r>
              <w:rPr>
                <w:rFonts w:hint="default" w:ascii="仿宋_GB2312" w:hAnsi="Calibri" w:eastAsia="仿宋_GB2312" w:cs="仿宋_GB2312"/>
                <w:b w:val="0"/>
                <w:i w:val="0"/>
                <w:caps w:val="0"/>
                <w:color w:val="000000"/>
                <w:spacing w:val="0"/>
                <w:sz w:val="24"/>
                <w:szCs w:val="24"/>
              </w:rPr>
              <w:t>学</w:t>
            </w:r>
            <w:r>
              <w:rPr>
                <w:rFonts w:hint="default" w:ascii="Times New Roman" w:hAnsi="Times New Roman" w:eastAsia="宋体" w:cs="Times New Roman"/>
                <w:b w:val="0"/>
                <w:i w:val="0"/>
                <w:caps w:val="0"/>
                <w:color w:val="000000"/>
                <w:spacing w:val="0"/>
                <w:sz w:val="24"/>
                <w:szCs w:val="24"/>
              </w:rPr>
              <w:t> </w:t>
            </w:r>
            <w:r>
              <w:rPr>
                <w:rFonts w:hint="default" w:ascii="仿宋_GB2312" w:hAnsi="Calibri" w:eastAsia="仿宋_GB2312" w:cs="仿宋_GB2312"/>
                <w:b w:val="0"/>
                <w:i w:val="0"/>
                <w:caps w:val="0"/>
                <w:color w:val="000000"/>
                <w:spacing w:val="0"/>
                <w:sz w:val="24"/>
                <w:szCs w:val="24"/>
              </w:rPr>
              <w:t>类</w:t>
            </w:r>
          </w:p>
        </w:tc>
        <w:tc>
          <w:tcPr>
            <w:tcW w:w="13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1</w:t>
            </w:r>
          </w:p>
        </w:tc>
        <w:tc>
          <w:tcPr>
            <w:tcW w:w="29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left"/>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普通高等教育本科及以上学历</w:t>
            </w:r>
          </w:p>
        </w:tc>
        <w:tc>
          <w:tcPr>
            <w:tcW w:w="9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7" w:hRule="atLeast"/>
        </w:trPr>
        <w:tc>
          <w:tcPr>
            <w:tcW w:w="1466" w:type="dxa"/>
            <w:vMerge w:val="continue"/>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186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计算机类</w:t>
            </w:r>
          </w:p>
        </w:tc>
        <w:tc>
          <w:tcPr>
            <w:tcW w:w="13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1</w:t>
            </w:r>
          </w:p>
        </w:tc>
        <w:tc>
          <w:tcPr>
            <w:tcW w:w="29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left"/>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普通高等教育本科及以上学历</w:t>
            </w:r>
          </w:p>
        </w:tc>
        <w:tc>
          <w:tcPr>
            <w:tcW w:w="9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8" w:hRule="atLeast"/>
        </w:trPr>
        <w:tc>
          <w:tcPr>
            <w:tcW w:w="1466" w:type="dxa"/>
            <w:vMerge w:val="continue"/>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186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医学检验</w:t>
            </w:r>
          </w:p>
        </w:tc>
        <w:tc>
          <w:tcPr>
            <w:tcW w:w="13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1</w:t>
            </w:r>
          </w:p>
        </w:tc>
        <w:tc>
          <w:tcPr>
            <w:tcW w:w="29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left"/>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普通高等教育本科及以上学历</w:t>
            </w:r>
          </w:p>
        </w:tc>
        <w:tc>
          <w:tcPr>
            <w:tcW w:w="9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8" w:hRule="atLeast"/>
        </w:trPr>
        <w:tc>
          <w:tcPr>
            <w:tcW w:w="1466" w:type="dxa"/>
            <w:vMerge w:val="continue"/>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186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医学影像</w:t>
            </w:r>
          </w:p>
        </w:tc>
        <w:tc>
          <w:tcPr>
            <w:tcW w:w="13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1</w:t>
            </w:r>
          </w:p>
        </w:tc>
        <w:tc>
          <w:tcPr>
            <w:tcW w:w="29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left"/>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普通高等教育本科及以上学历</w:t>
            </w:r>
          </w:p>
        </w:tc>
        <w:tc>
          <w:tcPr>
            <w:tcW w:w="9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4" w:hRule="atLeast"/>
        </w:trPr>
        <w:tc>
          <w:tcPr>
            <w:tcW w:w="1466" w:type="dxa"/>
            <w:vMerge w:val="continue"/>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186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财会金融类</w:t>
            </w:r>
          </w:p>
        </w:tc>
        <w:tc>
          <w:tcPr>
            <w:tcW w:w="13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1</w:t>
            </w:r>
          </w:p>
        </w:tc>
        <w:tc>
          <w:tcPr>
            <w:tcW w:w="29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left"/>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普通高等教育本科及以上学历</w:t>
            </w:r>
          </w:p>
        </w:tc>
        <w:tc>
          <w:tcPr>
            <w:tcW w:w="9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1466" w:type="dxa"/>
            <w:vMerge w:val="continue"/>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186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合</w:t>
            </w:r>
            <w:r>
              <w:rPr>
                <w:rFonts w:hint="default" w:ascii="Times New Roman" w:hAnsi="Times New Roman" w:eastAsia="宋体" w:cs="Times New Roman"/>
                <w:b w:val="0"/>
                <w:i w:val="0"/>
                <w:caps w:val="0"/>
                <w:color w:val="000000"/>
                <w:spacing w:val="0"/>
                <w:sz w:val="24"/>
                <w:szCs w:val="24"/>
              </w:rPr>
              <w:t> </w:t>
            </w:r>
            <w:r>
              <w:rPr>
                <w:rFonts w:hint="default" w:ascii="仿宋_GB2312" w:hAnsi="Calibri" w:eastAsia="仿宋_GB2312" w:cs="仿宋_GB2312"/>
                <w:b w:val="0"/>
                <w:i w:val="0"/>
                <w:caps w:val="0"/>
                <w:color w:val="000000"/>
                <w:spacing w:val="0"/>
                <w:sz w:val="24"/>
                <w:szCs w:val="24"/>
              </w:rPr>
              <w:t>计</w:t>
            </w:r>
          </w:p>
        </w:tc>
        <w:tc>
          <w:tcPr>
            <w:tcW w:w="132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10</w:t>
            </w:r>
          </w:p>
        </w:tc>
        <w:tc>
          <w:tcPr>
            <w:tcW w:w="29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9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left"/>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　</w:t>
            </w:r>
          </w:p>
        </w:tc>
      </w:tr>
    </w:tbl>
    <w:p>
      <w:pPr>
        <w:pStyle w:val="3"/>
        <w:keepNext w:val="0"/>
        <w:keepLines w:val="0"/>
        <w:widowControl/>
        <w:suppressLineNumbers w:val="0"/>
        <w:shd w:val="clear" w:fill="FFFFFF"/>
        <w:spacing w:before="0" w:beforeAutospacing="0" w:after="0" w:afterAutospacing="0" w:line="480" w:lineRule="atLeast"/>
        <w:ind w:left="0" w:right="0" w:firstLine="0"/>
        <w:jc w:val="both"/>
        <w:rPr>
          <w:rFonts w:hint="default" w:ascii="Calibri" w:hAnsi="Calibri" w:cs="Calibri"/>
          <w:b w:val="0"/>
          <w:i w:val="0"/>
          <w:caps w:val="0"/>
          <w:color w:val="000000"/>
          <w:spacing w:val="0"/>
          <w:sz w:val="21"/>
          <w:szCs w:val="21"/>
        </w:rPr>
      </w:pPr>
      <w:r>
        <w:rPr>
          <w:rFonts w:hint="default" w:ascii="Times New Roman" w:hAnsi="Times New Roman" w:cs="Times New Roman"/>
          <w:b w:val="0"/>
          <w:i w:val="0"/>
          <w:caps w:val="0"/>
          <w:color w:val="000000"/>
          <w:spacing w:val="0"/>
          <w:sz w:val="32"/>
          <w:szCs w:val="32"/>
          <w:shd w:val="clear" w:fill="FFFFFF"/>
        </w:rPr>
        <w:t> </w:t>
      </w:r>
    </w:p>
    <w:p>
      <w:pPr>
        <w:pStyle w:val="3"/>
        <w:keepNext w:val="0"/>
        <w:keepLines w:val="0"/>
        <w:widowControl/>
        <w:suppressLineNumbers w:val="0"/>
        <w:shd w:val="clear" w:fill="FFFFFF"/>
        <w:spacing w:before="0" w:beforeAutospacing="0" w:after="0" w:afterAutospacing="0" w:line="480" w:lineRule="atLeast"/>
        <w:ind w:left="0" w:right="0" w:firstLine="0"/>
        <w:jc w:val="left"/>
        <w:rPr>
          <w:rFonts w:hint="default" w:ascii="Calibri" w:hAnsi="Calibri" w:cs="Calibri"/>
          <w:b w:val="0"/>
          <w:i w:val="0"/>
          <w:caps w:val="0"/>
          <w:color w:val="000000"/>
          <w:spacing w:val="0"/>
          <w:sz w:val="21"/>
          <w:szCs w:val="21"/>
        </w:rPr>
      </w:pPr>
      <w:r>
        <w:rPr>
          <w:rFonts w:hint="default" w:ascii="Calibri" w:hAnsi="Calibri" w:cs="Calibri"/>
          <w:b w:val="0"/>
          <w:i w:val="0"/>
          <w:caps w:val="0"/>
          <w:color w:val="000000"/>
          <w:spacing w:val="0"/>
          <w:sz w:val="21"/>
          <w:szCs w:val="21"/>
          <w:shd w:val="clear" w:fill="FFFFFF"/>
        </w:rPr>
        <w:t> </w:t>
      </w:r>
    </w:p>
    <w:p>
      <w:pPr>
        <w:pStyle w:val="3"/>
        <w:keepNext w:val="0"/>
        <w:keepLines w:val="0"/>
        <w:widowControl/>
        <w:suppressLineNumbers w:val="0"/>
        <w:shd w:val="clear" w:fill="FFFFFF"/>
        <w:spacing w:before="0" w:beforeAutospacing="0" w:after="0" w:afterAutospacing="0" w:line="480" w:lineRule="atLeast"/>
        <w:ind w:left="0" w:right="0" w:firstLine="0"/>
        <w:jc w:val="left"/>
        <w:rPr>
          <w:rFonts w:hint="default" w:ascii="Calibri" w:hAnsi="Calibri" w:cs="Calibri"/>
          <w:b w:val="0"/>
          <w:i w:val="0"/>
          <w:caps w:val="0"/>
          <w:color w:val="000000"/>
          <w:spacing w:val="0"/>
          <w:sz w:val="21"/>
          <w:szCs w:val="21"/>
        </w:rPr>
      </w:pPr>
      <w:r>
        <w:rPr>
          <w:rFonts w:ascii="黑体" w:hAnsi="宋体" w:eastAsia="黑体" w:cs="黑体"/>
          <w:b w:val="0"/>
          <w:i w:val="0"/>
          <w:caps w:val="0"/>
          <w:color w:val="000000"/>
          <w:spacing w:val="0"/>
          <w:sz w:val="32"/>
          <w:szCs w:val="32"/>
          <w:shd w:val="clear" w:fill="FFFFFF"/>
        </w:rPr>
        <w:t>附件</w:t>
      </w:r>
      <w:r>
        <w:rPr>
          <w:rFonts w:hint="eastAsia" w:ascii="黑体" w:hAnsi="宋体" w:eastAsia="黑体" w:cs="黑体"/>
          <w:b w:val="0"/>
          <w:i w:val="0"/>
          <w:caps w:val="0"/>
          <w:color w:val="000000"/>
          <w:spacing w:val="0"/>
          <w:sz w:val="32"/>
          <w:szCs w:val="32"/>
          <w:shd w:val="clear" w:fill="FFFFFF"/>
        </w:rPr>
        <w:t>3</w:t>
      </w:r>
    </w:p>
    <w:p>
      <w:pPr>
        <w:pStyle w:val="3"/>
        <w:keepNext w:val="0"/>
        <w:keepLines w:val="0"/>
        <w:widowControl/>
        <w:suppressLineNumbers w:val="0"/>
        <w:shd w:val="clear" w:fill="FFFFFF"/>
        <w:spacing w:before="0" w:beforeAutospacing="0" w:after="0" w:afterAutospacing="0" w:line="480" w:lineRule="atLeast"/>
        <w:ind w:left="0" w:right="0" w:firstLine="0"/>
        <w:jc w:val="left"/>
        <w:rPr>
          <w:rFonts w:hint="default" w:ascii="Calibri" w:hAnsi="Calibri" w:cs="Calibri"/>
          <w:b w:val="0"/>
          <w:i w:val="0"/>
          <w:caps w:val="0"/>
          <w:color w:val="000000"/>
          <w:spacing w:val="0"/>
          <w:sz w:val="21"/>
          <w:szCs w:val="21"/>
        </w:rPr>
      </w:pPr>
      <w:r>
        <w:rPr>
          <w:rFonts w:hint="default" w:ascii="Calibri" w:hAnsi="Calibri" w:cs="Calibri"/>
          <w:b w:val="0"/>
          <w:i w:val="0"/>
          <w:caps w:val="0"/>
          <w:color w:val="000000"/>
          <w:spacing w:val="0"/>
          <w:sz w:val="21"/>
          <w:szCs w:val="21"/>
          <w:shd w:val="clear" w:fill="FFFFFF"/>
        </w:rPr>
        <w:t> </w:t>
      </w:r>
    </w:p>
    <w:p>
      <w:pPr>
        <w:pStyle w:val="3"/>
        <w:keepNext w:val="0"/>
        <w:keepLines w:val="0"/>
        <w:widowControl/>
        <w:suppressLineNumbers w:val="0"/>
        <w:shd w:val="clear" w:fill="FFFFFF"/>
        <w:spacing w:before="0" w:beforeAutospacing="0" w:after="0" w:afterAutospacing="0" w:line="600" w:lineRule="atLeast"/>
        <w:ind w:left="0" w:right="0" w:firstLine="0"/>
        <w:jc w:val="center"/>
        <w:rPr>
          <w:rFonts w:hint="default" w:ascii="Calibri" w:hAnsi="Calibri" w:cs="Calibri"/>
          <w:b w:val="0"/>
          <w:i w:val="0"/>
          <w:caps w:val="0"/>
          <w:color w:val="000000"/>
          <w:spacing w:val="0"/>
          <w:sz w:val="21"/>
          <w:szCs w:val="21"/>
        </w:rPr>
      </w:pPr>
      <w:r>
        <w:rPr>
          <w:rFonts w:hint="default" w:ascii="长城小标宋体" w:hAnsi="长城小标宋体" w:eastAsia="长城小标宋体" w:cs="长城小标宋体"/>
          <w:b/>
          <w:i w:val="0"/>
          <w:caps w:val="0"/>
          <w:color w:val="000000"/>
          <w:spacing w:val="0"/>
          <w:sz w:val="42"/>
          <w:szCs w:val="42"/>
          <w:shd w:val="clear" w:fill="FFFFFF"/>
        </w:rPr>
        <w:t>河南煤炭卫生学校2017年公开招聘</w:t>
      </w:r>
    </w:p>
    <w:p>
      <w:pPr>
        <w:pStyle w:val="3"/>
        <w:keepNext w:val="0"/>
        <w:keepLines w:val="0"/>
        <w:widowControl/>
        <w:suppressLineNumbers w:val="0"/>
        <w:shd w:val="clear" w:fill="FFFFFF"/>
        <w:spacing w:before="0" w:beforeAutospacing="0" w:after="0" w:afterAutospacing="0" w:line="600" w:lineRule="atLeast"/>
        <w:ind w:left="0" w:right="0" w:firstLine="0"/>
        <w:jc w:val="center"/>
        <w:rPr>
          <w:rFonts w:hint="default" w:ascii="Calibri" w:hAnsi="Calibri" w:cs="Calibri"/>
          <w:b w:val="0"/>
          <w:i w:val="0"/>
          <w:caps w:val="0"/>
          <w:color w:val="000000"/>
          <w:spacing w:val="0"/>
          <w:sz w:val="21"/>
          <w:szCs w:val="21"/>
        </w:rPr>
      </w:pPr>
      <w:r>
        <w:rPr>
          <w:rFonts w:hint="default" w:ascii="长城小标宋体" w:hAnsi="长城小标宋体" w:eastAsia="长城小标宋体" w:cs="长城小标宋体"/>
          <w:b/>
          <w:i w:val="0"/>
          <w:caps w:val="0"/>
          <w:color w:val="000000"/>
          <w:spacing w:val="0"/>
          <w:sz w:val="42"/>
          <w:szCs w:val="42"/>
          <w:shd w:val="clear" w:fill="FFFFFF"/>
        </w:rPr>
        <w:t>专业技术人员报名表</w:t>
      </w:r>
    </w:p>
    <w:tbl>
      <w:tblPr>
        <w:tblW w:w="9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38"/>
        <w:gridCol w:w="1656"/>
        <w:gridCol w:w="736"/>
        <w:gridCol w:w="167"/>
        <w:gridCol w:w="1075"/>
        <w:gridCol w:w="1836"/>
        <w:gridCol w:w="373"/>
        <w:gridCol w:w="1463"/>
        <w:gridCol w:w="552"/>
        <w:gridCol w:w="1141"/>
        <w:gridCol w:w="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85" w:hRule="atLeast"/>
        </w:trPr>
        <w:tc>
          <w:tcPr>
            <w:tcW w:w="238" w:type="dxa"/>
            <w:tcBorders>
              <w:top w:val="nil"/>
              <w:left w:val="nil"/>
              <w:bottom w:val="nil"/>
              <w:right w:val="nil"/>
            </w:tcBorders>
            <w:shd w:val="clear" w:color="auto" w:fill="FFFFFF"/>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165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姓</w:t>
            </w:r>
            <w:r>
              <w:rPr>
                <w:rFonts w:hint="default" w:ascii="Times New Roman" w:hAnsi="Times New Roman" w:eastAsia="宋体" w:cs="Times New Roman"/>
                <w:b w:val="0"/>
                <w:i w:val="0"/>
                <w:caps w:val="0"/>
                <w:color w:val="000000"/>
                <w:spacing w:val="0"/>
                <w:sz w:val="24"/>
                <w:szCs w:val="24"/>
              </w:rPr>
              <w:t>   </w:t>
            </w:r>
            <w:r>
              <w:rPr>
                <w:rFonts w:hint="default" w:ascii="仿宋_GB2312" w:hAnsi="Calibri" w:eastAsia="仿宋_GB2312" w:cs="仿宋_GB2312"/>
                <w:b w:val="0"/>
                <w:i w:val="0"/>
                <w:caps w:val="0"/>
                <w:color w:val="000000"/>
                <w:spacing w:val="0"/>
                <w:sz w:val="24"/>
                <w:szCs w:val="24"/>
              </w:rPr>
              <w:t>名</w:t>
            </w:r>
            <w:r>
              <w:rPr>
                <w:rFonts w:hint="default" w:ascii="Times New Roman" w:hAnsi="Times New Roman" w:eastAsia="宋体" w:cs="Times New Roman"/>
                <w:b w:val="0"/>
                <w:i w:val="0"/>
                <w:caps w:val="0"/>
                <w:color w:val="000000"/>
                <w:spacing w:val="0"/>
                <w:sz w:val="24"/>
                <w:szCs w:val="24"/>
              </w:rPr>
              <w:t> </w:t>
            </w:r>
          </w:p>
        </w:tc>
        <w:tc>
          <w:tcPr>
            <w:tcW w:w="1978" w:type="dxa"/>
            <w:gridSpan w:val="3"/>
            <w:tcBorders>
              <w:top w:val="single" w:color="auto" w:sz="8" w:space="0"/>
              <w:left w:val="nil"/>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 </w:t>
            </w:r>
          </w:p>
        </w:tc>
        <w:tc>
          <w:tcPr>
            <w:tcW w:w="183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性</w:t>
            </w:r>
            <w:r>
              <w:rPr>
                <w:rFonts w:hint="default" w:ascii="Times New Roman" w:hAnsi="Times New Roman" w:eastAsia="宋体" w:cs="Times New Roman"/>
                <w:b w:val="0"/>
                <w:i w:val="0"/>
                <w:caps w:val="0"/>
                <w:color w:val="000000"/>
                <w:spacing w:val="0"/>
                <w:sz w:val="24"/>
                <w:szCs w:val="24"/>
              </w:rPr>
              <w:t>    </w:t>
            </w:r>
            <w:r>
              <w:rPr>
                <w:rFonts w:hint="default" w:ascii="仿宋_GB2312" w:hAnsi="Calibri" w:eastAsia="仿宋_GB2312" w:cs="仿宋_GB2312"/>
                <w:b w:val="0"/>
                <w:i w:val="0"/>
                <w:caps w:val="0"/>
                <w:color w:val="000000"/>
                <w:spacing w:val="0"/>
                <w:sz w:val="24"/>
                <w:szCs w:val="24"/>
              </w:rPr>
              <w:t>别</w:t>
            </w:r>
            <w:r>
              <w:rPr>
                <w:rFonts w:hint="default" w:ascii="Times New Roman" w:hAnsi="Times New Roman" w:eastAsia="宋体" w:cs="Times New Roman"/>
                <w:b w:val="0"/>
                <w:i w:val="0"/>
                <w:caps w:val="0"/>
                <w:color w:val="000000"/>
                <w:spacing w:val="0"/>
                <w:sz w:val="24"/>
                <w:szCs w:val="24"/>
              </w:rPr>
              <w:t> </w:t>
            </w:r>
          </w:p>
        </w:tc>
        <w:tc>
          <w:tcPr>
            <w:tcW w:w="1836"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 </w:t>
            </w:r>
          </w:p>
        </w:tc>
        <w:tc>
          <w:tcPr>
            <w:tcW w:w="1693" w:type="dxa"/>
            <w:gridSpan w:val="2"/>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贴</w:t>
            </w:r>
            <w:r>
              <w:rPr>
                <w:rFonts w:hint="default" w:ascii="Times New Roman" w:hAnsi="Times New Roman" w:eastAsia="宋体" w:cs="Times New Roman"/>
                <w:b w:val="0"/>
                <w:i w:val="0"/>
                <w:caps w:val="0"/>
                <w:color w:val="000000"/>
                <w:spacing w:val="0"/>
                <w:sz w:val="24"/>
                <w:szCs w:val="24"/>
              </w:rPr>
              <w:t> </w:t>
            </w:r>
          </w:p>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照</w:t>
            </w:r>
            <w:r>
              <w:rPr>
                <w:rFonts w:hint="default" w:ascii="Times New Roman" w:hAnsi="Times New Roman" w:eastAsia="宋体" w:cs="Times New Roman"/>
                <w:b w:val="0"/>
                <w:i w:val="0"/>
                <w:caps w:val="0"/>
                <w:color w:val="000000"/>
                <w:spacing w:val="0"/>
                <w:sz w:val="24"/>
                <w:szCs w:val="24"/>
              </w:rPr>
              <w:t> </w:t>
            </w:r>
          </w:p>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片</w:t>
            </w:r>
            <w:r>
              <w:rPr>
                <w:rFonts w:hint="default" w:ascii="Times New Roman" w:hAnsi="Times New Roman" w:eastAsia="宋体" w:cs="Times New Roman"/>
                <w:b w:val="0"/>
                <w:i w:val="0"/>
                <w:caps w:val="0"/>
                <w:color w:val="000000"/>
                <w:spacing w:val="0"/>
                <w:sz w:val="24"/>
                <w:szCs w:val="24"/>
              </w:rPr>
              <w:t> </w:t>
            </w:r>
          </w:p>
        </w:tc>
        <w:tc>
          <w:tcPr>
            <w:tcW w:w="59" w:type="dxa"/>
            <w:tcBorders>
              <w:top w:val="nil"/>
              <w:left w:val="nil"/>
              <w:bottom w:val="nil"/>
              <w:right w:val="nil"/>
            </w:tcBorders>
            <w:shd w:val="clear" w:color="auto" w:fill="FFFFFF"/>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 w:hRule="atLeast"/>
        </w:trPr>
        <w:tc>
          <w:tcPr>
            <w:tcW w:w="238" w:type="dxa"/>
            <w:tcBorders>
              <w:top w:val="nil"/>
              <w:left w:val="nil"/>
              <w:bottom w:val="nil"/>
              <w:right w:val="nil"/>
            </w:tcBorders>
            <w:shd w:val="clear" w:color="auto" w:fill="FFFFFF"/>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1656" w:type="dxa"/>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出生年月</w:t>
            </w:r>
            <w:r>
              <w:rPr>
                <w:rFonts w:hint="default" w:ascii="Times New Roman" w:hAnsi="Times New Roman" w:eastAsia="宋体" w:cs="Times New Roman"/>
                <w:b w:val="0"/>
                <w:i w:val="0"/>
                <w:caps w:val="0"/>
                <w:color w:val="000000"/>
                <w:spacing w:val="0"/>
                <w:sz w:val="24"/>
                <w:szCs w:val="24"/>
              </w:rPr>
              <w:t> </w:t>
            </w:r>
          </w:p>
        </w:tc>
        <w:tc>
          <w:tcPr>
            <w:tcW w:w="1978" w:type="dxa"/>
            <w:gridSpan w:val="3"/>
            <w:tcBorders>
              <w:top w:val="nil"/>
              <w:left w:val="nil"/>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 </w:t>
            </w:r>
          </w:p>
        </w:tc>
        <w:tc>
          <w:tcPr>
            <w:tcW w:w="18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学</w:t>
            </w:r>
            <w:r>
              <w:rPr>
                <w:rFonts w:hint="default" w:ascii="Times New Roman" w:hAnsi="Times New Roman" w:eastAsia="宋体" w:cs="Times New Roman"/>
                <w:b w:val="0"/>
                <w:i w:val="0"/>
                <w:caps w:val="0"/>
                <w:color w:val="000000"/>
                <w:spacing w:val="0"/>
                <w:sz w:val="24"/>
                <w:szCs w:val="24"/>
              </w:rPr>
              <w:t>    </w:t>
            </w:r>
            <w:r>
              <w:rPr>
                <w:rFonts w:hint="default" w:ascii="仿宋_GB2312" w:hAnsi="Calibri" w:eastAsia="仿宋_GB2312" w:cs="仿宋_GB2312"/>
                <w:b w:val="0"/>
                <w:i w:val="0"/>
                <w:caps w:val="0"/>
                <w:color w:val="000000"/>
                <w:spacing w:val="0"/>
                <w:sz w:val="24"/>
                <w:szCs w:val="24"/>
              </w:rPr>
              <w:t>历</w:t>
            </w:r>
            <w:r>
              <w:rPr>
                <w:rFonts w:hint="default" w:ascii="Times New Roman" w:hAnsi="Times New Roman" w:eastAsia="宋体" w:cs="Times New Roman"/>
                <w:b w:val="0"/>
                <w:i w:val="0"/>
                <w:caps w:val="0"/>
                <w:color w:val="000000"/>
                <w:spacing w:val="0"/>
                <w:sz w:val="24"/>
                <w:szCs w:val="24"/>
              </w:rPr>
              <w:t> </w:t>
            </w:r>
          </w:p>
        </w:tc>
        <w:tc>
          <w:tcPr>
            <w:tcW w:w="183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 </w:t>
            </w:r>
          </w:p>
        </w:tc>
        <w:tc>
          <w:tcPr>
            <w:tcW w:w="1693" w:type="dxa"/>
            <w:gridSpan w:val="2"/>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59" w:type="dxa"/>
            <w:tcBorders>
              <w:top w:val="nil"/>
              <w:left w:val="nil"/>
              <w:bottom w:val="nil"/>
              <w:right w:val="nil"/>
            </w:tcBorders>
            <w:shd w:val="clear" w:color="auto" w:fill="FFFFFF"/>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 w:hRule="atLeast"/>
        </w:trPr>
        <w:tc>
          <w:tcPr>
            <w:tcW w:w="238" w:type="dxa"/>
            <w:tcBorders>
              <w:top w:val="nil"/>
              <w:left w:val="nil"/>
              <w:bottom w:val="nil"/>
              <w:right w:val="nil"/>
            </w:tcBorders>
            <w:shd w:val="clear" w:color="auto" w:fill="FFFFFF"/>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1656" w:type="dxa"/>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政治面貌</w:t>
            </w:r>
            <w:r>
              <w:rPr>
                <w:rFonts w:hint="default" w:ascii="Times New Roman" w:hAnsi="Times New Roman" w:eastAsia="宋体" w:cs="Times New Roman"/>
                <w:b w:val="0"/>
                <w:i w:val="0"/>
                <w:caps w:val="0"/>
                <w:color w:val="000000"/>
                <w:spacing w:val="0"/>
                <w:sz w:val="24"/>
                <w:szCs w:val="24"/>
              </w:rPr>
              <w:t> </w:t>
            </w:r>
          </w:p>
        </w:tc>
        <w:tc>
          <w:tcPr>
            <w:tcW w:w="1978" w:type="dxa"/>
            <w:gridSpan w:val="3"/>
            <w:tcBorders>
              <w:top w:val="nil"/>
              <w:left w:val="nil"/>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 </w:t>
            </w:r>
          </w:p>
        </w:tc>
        <w:tc>
          <w:tcPr>
            <w:tcW w:w="18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民</w:t>
            </w:r>
            <w:r>
              <w:rPr>
                <w:rFonts w:hint="default" w:ascii="Times New Roman" w:hAnsi="Times New Roman" w:eastAsia="宋体" w:cs="Times New Roman"/>
                <w:b w:val="0"/>
                <w:i w:val="0"/>
                <w:caps w:val="0"/>
                <w:color w:val="000000"/>
                <w:spacing w:val="0"/>
                <w:sz w:val="24"/>
                <w:szCs w:val="24"/>
              </w:rPr>
              <w:t>    </w:t>
            </w:r>
            <w:r>
              <w:rPr>
                <w:rFonts w:hint="default" w:ascii="仿宋_GB2312" w:hAnsi="Calibri" w:eastAsia="仿宋_GB2312" w:cs="仿宋_GB2312"/>
                <w:b w:val="0"/>
                <w:i w:val="0"/>
                <w:caps w:val="0"/>
                <w:color w:val="000000"/>
                <w:spacing w:val="0"/>
                <w:sz w:val="24"/>
                <w:szCs w:val="24"/>
              </w:rPr>
              <w:t>族</w:t>
            </w:r>
            <w:r>
              <w:rPr>
                <w:rFonts w:hint="default" w:ascii="Times New Roman" w:hAnsi="Times New Roman" w:eastAsia="宋体" w:cs="Times New Roman"/>
                <w:b w:val="0"/>
                <w:i w:val="0"/>
                <w:caps w:val="0"/>
                <w:color w:val="000000"/>
                <w:spacing w:val="0"/>
                <w:sz w:val="24"/>
                <w:szCs w:val="24"/>
              </w:rPr>
              <w:t> </w:t>
            </w:r>
          </w:p>
        </w:tc>
        <w:tc>
          <w:tcPr>
            <w:tcW w:w="183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 </w:t>
            </w:r>
          </w:p>
        </w:tc>
        <w:tc>
          <w:tcPr>
            <w:tcW w:w="1693" w:type="dxa"/>
            <w:gridSpan w:val="2"/>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59" w:type="dxa"/>
            <w:tcBorders>
              <w:top w:val="nil"/>
              <w:left w:val="nil"/>
              <w:bottom w:val="nil"/>
              <w:right w:val="nil"/>
            </w:tcBorders>
            <w:shd w:val="clear" w:color="auto" w:fill="FFFFFF"/>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 w:hRule="atLeast"/>
        </w:trPr>
        <w:tc>
          <w:tcPr>
            <w:tcW w:w="238" w:type="dxa"/>
            <w:tcBorders>
              <w:top w:val="nil"/>
              <w:left w:val="nil"/>
              <w:bottom w:val="nil"/>
              <w:right w:val="nil"/>
            </w:tcBorders>
            <w:shd w:val="clear" w:color="auto" w:fill="FFFFFF"/>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1656" w:type="dxa"/>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外语水平</w:t>
            </w:r>
            <w:r>
              <w:rPr>
                <w:rFonts w:hint="default" w:ascii="Times New Roman" w:hAnsi="Times New Roman" w:eastAsia="宋体" w:cs="Times New Roman"/>
                <w:b w:val="0"/>
                <w:i w:val="0"/>
                <w:caps w:val="0"/>
                <w:color w:val="000000"/>
                <w:spacing w:val="0"/>
                <w:sz w:val="24"/>
                <w:szCs w:val="24"/>
              </w:rPr>
              <w:t> </w:t>
            </w:r>
          </w:p>
        </w:tc>
        <w:tc>
          <w:tcPr>
            <w:tcW w:w="1978" w:type="dxa"/>
            <w:gridSpan w:val="3"/>
            <w:tcBorders>
              <w:top w:val="nil"/>
              <w:left w:val="nil"/>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 </w:t>
            </w:r>
          </w:p>
        </w:tc>
        <w:tc>
          <w:tcPr>
            <w:tcW w:w="18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计算机水平</w:t>
            </w:r>
            <w:r>
              <w:rPr>
                <w:rFonts w:hint="default" w:ascii="Times New Roman" w:hAnsi="Times New Roman" w:eastAsia="宋体" w:cs="Times New Roman"/>
                <w:b w:val="0"/>
                <w:i w:val="0"/>
                <w:caps w:val="0"/>
                <w:color w:val="000000"/>
                <w:spacing w:val="0"/>
                <w:sz w:val="24"/>
                <w:szCs w:val="24"/>
              </w:rPr>
              <w:t> </w:t>
            </w:r>
          </w:p>
        </w:tc>
        <w:tc>
          <w:tcPr>
            <w:tcW w:w="183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 </w:t>
            </w:r>
          </w:p>
        </w:tc>
        <w:tc>
          <w:tcPr>
            <w:tcW w:w="1693" w:type="dxa"/>
            <w:gridSpan w:val="2"/>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59" w:type="dxa"/>
            <w:tcBorders>
              <w:top w:val="nil"/>
              <w:left w:val="nil"/>
              <w:bottom w:val="nil"/>
              <w:right w:val="nil"/>
            </w:tcBorders>
            <w:shd w:val="clear" w:color="auto" w:fill="FFFFFF"/>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 w:hRule="atLeast"/>
        </w:trPr>
        <w:tc>
          <w:tcPr>
            <w:tcW w:w="238" w:type="dxa"/>
            <w:tcBorders>
              <w:top w:val="nil"/>
              <w:left w:val="nil"/>
              <w:bottom w:val="nil"/>
              <w:right w:val="nil"/>
            </w:tcBorders>
            <w:shd w:val="clear" w:color="auto" w:fill="FFFFFF"/>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1656" w:type="dxa"/>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健康状况</w:t>
            </w:r>
            <w:r>
              <w:rPr>
                <w:rFonts w:hint="default" w:ascii="Times New Roman" w:hAnsi="Times New Roman" w:eastAsia="宋体" w:cs="Times New Roman"/>
                <w:b w:val="0"/>
                <w:i w:val="0"/>
                <w:caps w:val="0"/>
                <w:color w:val="000000"/>
                <w:spacing w:val="0"/>
                <w:sz w:val="24"/>
                <w:szCs w:val="24"/>
              </w:rPr>
              <w:t> </w:t>
            </w:r>
          </w:p>
        </w:tc>
        <w:tc>
          <w:tcPr>
            <w:tcW w:w="1978" w:type="dxa"/>
            <w:gridSpan w:val="3"/>
            <w:tcBorders>
              <w:top w:val="nil"/>
              <w:left w:val="nil"/>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 </w:t>
            </w:r>
          </w:p>
        </w:tc>
        <w:tc>
          <w:tcPr>
            <w:tcW w:w="18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身高、体重</w:t>
            </w:r>
            <w:r>
              <w:rPr>
                <w:rFonts w:hint="default" w:ascii="Times New Roman" w:hAnsi="Times New Roman" w:eastAsia="宋体" w:cs="Times New Roman"/>
                <w:b w:val="0"/>
                <w:i w:val="0"/>
                <w:caps w:val="0"/>
                <w:color w:val="000000"/>
                <w:spacing w:val="0"/>
                <w:sz w:val="24"/>
                <w:szCs w:val="24"/>
              </w:rPr>
              <w:t> </w:t>
            </w:r>
          </w:p>
        </w:tc>
        <w:tc>
          <w:tcPr>
            <w:tcW w:w="3529"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 </w:t>
            </w:r>
          </w:p>
        </w:tc>
        <w:tc>
          <w:tcPr>
            <w:tcW w:w="59" w:type="dxa"/>
            <w:tcBorders>
              <w:top w:val="nil"/>
              <w:left w:val="nil"/>
              <w:bottom w:val="nil"/>
              <w:right w:val="nil"/>
            </w:tcBorders>
            <w:shd w:val="clear" w:color="auto" w:fill="FFFFFF"/>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trPr>
        <w:tc>
          <w:tcPr>
            <w:tcW w:w="238" w:type="dxa"/>
            <w:tcBorders>
              <w:top w:val="nil"/>
              <w:left w:val="nil"/>
              <w:bottom w:val="nil"/>
              <w:right w:val="nil"/>
            </w:tcBorders>
            <w:shd w:val="clear" w:color="auto" w:fill="FFFFFF"/>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165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联系方式</w:t>
            </w:r>
            <w:r>
              <w:rPr>
                <w:rFonts w:hint="default" w:ascii="Times New Roman" w:hAnsi="Times New Roman" w:eastAsia="宋体" w:cs="Times New Roman"/>
                <w:b w:val="0"/>
                <w:i w:val="0"/>
                <w:caps w:val="0"/>
                <w:color w:val="000000"/>
                <w:spacing w:val="0"/>
                <w:sz w:val="24"/>
                <w:szCs w:val="24"/>
              </w:rPr>
              <w:t> </w:t>
            </w:r>
          </w:p>
        </w:tc>
        <w:tc>
          <w:tcPr>
            <w:tcW w:w="7343" w:type="dxa"/>
            <w:gridSpan w:val="8"/>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 </w:t>
            </w:r>
          </w:p>
        </w:tc>
        <w:tc>
          <w:tcPr>
            <w:tcW w:w="59" w:type="dxa"/>
            <w:tcBorders>
              <w:top w:val="nil"/>
              <w:left w:val="nil"/>
              <w:bottom w:val="nil"/>
              <w:right w:val="nil"/>
            </w:tcBorders>
            <w:shd w:val="clear" w:color="auto" w:fill="FFFFFF"/>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087" w:hRule="atLeast"/>
        </w:trPr>
        <w:tc>
          <w:tcPr>
            <w:tcW w:w="238" w:type="dxa"/>
            <w:tcBorders>
              <w:top w:val="nil"/>
              <w:left w:val="nil"/>
              <w:bottom w:val="nil"/>
              <w:right w:val="nil"/>
            </w:tcBorders>
            <w:shd w:val="clear" w:color="auto" w:fill="FFFFFF"/>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1656" w:type="dxa"/>
            <w:tcBorders>
              <w:top w:val="nil"/>
              <w:left w:val="single" w:color="auto" w:sz="8" w:space="0"/>
              <w:bottom w:val="nil"/>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毕业时间</w:t>
            </w:r>
          </w:p>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院校、专业</w:t>
            </w:r>
            <w:r>
              <w:rPr>
                <w:rFonts w:hint="default" w:ascii="Times New Roman" w:hAnsi="Times New Roman" w:eastAsia="宋体" w:cs="Times New Roman"/>
                <w:b w:val="0"/>
                <w:i w:val="0"/>
                <w:caps w:val="0"/>
                <w:color w:val="000000"/>
                <w:spacing w:val="0"/>
                <w:sz w:val="24"/>
                <w:szCs w:val="24"/>
              </w:rPr>
              <w:t> </w:t>
            </w:r>
          </w:p>
        </w:tc>
        <w:tc>
          <w:tcPr>
            <w:tcW w:w="7343" w:type="dxa"/>
            <w:gridSpan w:val="8"/>
            <w:tcBorders>
              <w:top w:val="nil"/>
              <w:left w:val="nil"/>
              <w:bottom w:val="nil"/>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 </w:t>
            </w:r>
          </w:p>
        </w:tc>
        <w:tc>
          <w:tcPr>
            <w:tcW w:w="59" w:type="dxa"/>
            <w:tcBorders>
              <w:top w:val="nil"/>
              <w:left w:val="nil"/>
              <w:bottom w:val="nil"/>
              <w:right w:val="nil"/>
            </w:tcBorders>
            <w:shd w:val="clear" w:color="auto" w:fill="FFFFFF"/>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trPr>
        <w:tc>
          <w:tcPr>
            <w:tcW w:w="238" w:type="dxa"/>
            <w:tcBorders>
              <w:top w:val="nil"/>
              <w:left w:val="nil"/>
              <w:bottom w:val="nil"/>
              <w:right w:val="nil"/>
            </w:tcBorders>
            <w:shd w:val="clear" w:color="auto" w:fill="FFFFFF"/>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165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应聘岗位</w:t>
            </w:r>
            <w:r>
              <w:rPr>
                <w:rFonts w:hint="default" w:ascii="Times New Roman" w:hAnsi="Times New Roman" w:eastAsia="宋体" w:cs="Times New Roman"/>
                <w:b w:val="0"/>
                <w:i w:val="0"/>
                <w:caps w:val="0"/>
                <w:color w:val="000000"/>
                <w:spacing w:val="0"/>
                <w:sz w:val="24"/>
                <w:szCs w:val="24"/>
              </w:rPr>
              <w:t> </w:t>
            </w:r>
          </w:p>
        </w:tc>
        <w:tc>
          <w:tcPr>
            <w:tcW w:w="7343" w:type="dxa"/>
            <w:gridSpan w:val="8"/>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left"/>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 </w:t>
            </w:r>
          </w:p>
        </w:tc>
        <w:tc>
          <w:tcPr>
            <w:tcW w:w="59" w:type="dxa"/>
            <w:tcBorders>
              <w:top w:val="nil"/>
              <w:left w:val="nil"/>
              <w:bottom w:val="nil"/>
              <w:right w:val="nil"/>
            </w:tcBorders>
            <w:shd w:val="clear" w:color="auto" w:fill="FFFFFF"/>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trPr>
        <w:tc>
          <w:tcPr>
            <w:tcW w:w="238" w:type="dxa"/>
            <w:tcBorders>
              <w:top w:val="nil"/>
              <w:left w:val="nil"/>
              <w:bottom w:val="nil"/>
              <w:right w:val="nil"/>
            </w:tcBorders>
            <w:shd w:val="clear" w:color="auto" w:fill="FFFFFF"/>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7858" w:type="dxa"/>
            <w:gridSpan w:val="8"/>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left"/>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是否愿意承担学生思想政治辅导员、班主任工作（报学校相关岗位者填写）</w:t>
            </w:r>
          </w:p>
        </w:tc>
        <w:tc>
          <w:tcPr>
            <w:tcW w:w="114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 </w:t>
            </w:r>
          </w:p>
        </w:tc>
        <w:tc>
          <w:tcPr>
            <w:tcW w:w="59" w:type="dxa"/>
            <w:tcBorders>
              <w:top w:val="nil"/>
              <w:left w:val="nil"/>
              <w:bottom w:val="nil"/>
              <w:right w:val="nil"/>
            </w:tcBorders>
            <w:shd w:val="clear" w:color="auto" w:fill="FFFFFF"/>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7" w:hRule="atLeast"/>
        </w:trPr>
        <w:tc>
          <w:tcPr>
            <w:tcW w:w="238" w:type="dxa"/>
            <w:tcBorders>
              <w:top w:val="nil"/>
              <w:left w:val="nil"/>
              <w:bottom w:val="nil"/>
              <w:right w:val="nil"/>
            </w:tcBorders>
            <w:shd w:val="clear" w:color="auto" w:fill="FFFFFF"/>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2392"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有何特长</w:t>
            </w:r>
            <w:r>
              <w:rPr>
                <w:rFonts w:hint="default" w:ascii="Times New Roman" w:hAnsi="Times New Roman" w:eastAsia="宋体" w:cs="Times New Roman"/>
                <w:b w:val="0"/>
                <w:i w:val="0"/>
                <w:caps w:val="0"/>
                <w:color w:val="000000"/>
                <w:spacing w:val="0"/>
                <w:sz w:val="24"/>
                <w:szCs w:val="24"/>
              </w:rPr>
              <w:t> </w:t>
            </w:r>
          </w:p>
        </w:tc>
        <w:tc>
          <w:tcPr>
            <w:tcW w:w="6607"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 </w:t>
            </w:r>
          </w:p>
        </w:tc>
        <w:tc>
          <w:tcPr>
            <w:tcW w:w="59" w:type="dxa"/>
            <w:tcBorders>
              <w:top w:val="nil"/>
              <w:left w:val="nil"/>
              <w:bottom w:val="nil"/>
              <w:right w:val="nil"/>
            </w:tcBorders>
            <w:shd w:val="clear" w:color="auto" w:fill="FFFFFF"/>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3" w:hRule="atLeast"/>
        </w:trPr>
        <w:tc>
          <w:tcPr>
            <w:tcW w:w="238" w:type="dxa"/>
            <w:tcBorders>
              <w:top w:val="nil"/>
              <w:left w:val="nil"/>
              <w:bottom w:val="nil"/>
              <w:right w:val="nil"/>
            </w:tcBorders>
            <w:shd w:val="clear" w:color="auto" w:fill="FFFFFF"/>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2392"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奖励及荣誉</w:t>
            </w:r>
            <w:r>
              <w:rPr>
                <w:rFonts w:hint="default" w:ascii="Times New Roman" w:hAnsi="Times New Roman" w:eastAsia="宋体" w:cs="Times New Roman"/>
                <w:b w:val="0"/>
                <w:i w:val="0"/>
                <w:caps w:val="0"/>
                <w:color w:val="000000"/>
                <w:spacing w:val="0"/>
                <w:sz w:val="24"/>
                <w:szCs w:val="24"/>
              </w:rPr>
              <w:t> </w:t>
            </w:r>
          </w:p>
        </w:tc>
        <w:tc>
          <w:tcPr>
            <w:tcW w:w="6607"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 </w:t>
            </w:r>
          </w:p>
        </w:tc>
        <w:tc>
          <w:tcPr>
            <w:tcW w:w="59" w:type="dxa"/>
            <w:tcBorders>
              <w:top w:val="nil"/>
              <w:left w:val="nil"/>
              <w:bottom w:val="nil"/>
              <w:right w:val="nil"/>
            </w:tcBorders>
            <w:shd w:val="clear" w:color="auto" w:fill="FFFFFF"/>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37" w:hRule="atLeast"/>
        </w:trPr>
        <w:tc>
          <w:tcPr>
            <w:tcW w:w="238" w:type="dxa"/>
            <w:tcBorders>
              <w:top w:val="nil"/>
              <w:left w:val="nil"/>
              <w:bottom w:val="nil"/>
              <w:right w:val="nil"/>
            </w:tcBorders>
            <w:shd w:val="clear" w:color="auto" w:fill="FFFFFF"/>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2392"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主要简历</w:t>
            </w:r>
            <w:r>
              <w:rPr>
                <w:rFonts w:hint="default" w:ascii="Times New Roman" w:hAnsi="Times New Roman" w:eastAsia="宋体" w:cs="Times New Roman"/>
                <w:b w:val="0"/>
                <w:i w:val="0"/>
                <w:caps w:val="0"/>
                <w:color w:val="000000"/>
                <w:spacing w:val="0"/>
                <w:sz w:val="24"/>
                <w:szCs w:val="24"/>
              </w:rPr>
              <w:t> </w:t>
            </w:r>
          </w:p>
        </w:tc>
        <w:tc>
          <w:tcPr>
            <w:tcW w:w="6607"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firstLine="3960"/>
              <w:jc w:val="both"/>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               </w:t>
            </w:r>
          </w:p>
        </w:tc>
        <w:tc>
          <w:tcPr>
            <w:tcW w:w="59" w:type="dxa"/>
            <w:tcBorders>
              <w:top w:val="nil"/>
              <w:left w:val="nil"/>
              <w:bottom w:val="nil"/>
              <w:right w:val="nil"/>
            </w:tcBorders>
            <w:shd w:val="clear" w:color="auto" w:fill="FFFFFF"/>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5" w:hRule="atLeast"/>
        </w:trPr>
        <w:tc>
          <w:tcPr>
            <w:tcW w:w="238" w:type="dxa"/>
            <w:tcBorders>
              <w:top w:val="nil"/>
              <w:left w:val="nil"/>
              <w:bottom w:val="single" w:color="auto" w:sz="8" w:space="0"/>
              <w:right w:val="nil"/>
            </w:tcBorders>
            <w:shd w:val="clear" w:color="auto" w:fill="FFFFFF"/>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2392"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学校（单位）意见</w:t>
            </w:r>
          </w:p>
        </w:tc>
        <w:tc>
          <w:tcPr>
            <w:tcW w:w="6607"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firstLine="3960"/>
              <w:jc w:val="both"/>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 </w:t>
            </w:r>
          </w:p>
        </w:tc>
        <w:tc>
          <w:tcPr>
            <w:tcW w:w="59" w:type="dxa"/>
            <w:tcBorders>
              <w:top w:val="nil"/>
              <w:left w:val="nil"/>
              <w:bottom w:val="single" w:color="auto" w:sz="8" w:space="0"/>
              <w:right w:val="nil"/>
            </w:tcBorders>
            <w:shd w:val="clear" w:color="auto" w:fill="FFFFFF"/>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7" w:hRule="atLeast"/>
        </w:trPr>
        <w:tc>
          <w:tcPr>
            <w:tcW w:w="2797"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spacing w:before="0" w:beforeAutospacing="0" w:after="0" w:afterAutospacing="0" w:line="400"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p>
            <w:pPr>
              <w:pStyle w:val="3"/>
              <w:keepNext w:val="0"/>
              <w:keepLines w:val="0"/>
              <w:widowControl/>
              <w:suppressLineNumbers w:val="0"/>
              <w:spacing w:before="0" w:beforeAutospacing="0" w:after="0" w:afterAutospacing="0" w:line="400" w:lineRule="atLeast"/>
              <w:ind w:left="0" w:right="0"/>
              <w:jc w:val="both"/>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用人单位意见：</w:t>
            </w:r>
          </w:p>
          <w:p>
            <w:pPr>
              <w:pStyle w:val="3"/>
              <w:keepNext w:val="0"/>
              <w:keepLines w:val="0"/>
              <w:widowControl/>
              <w:suppressLineNumbers w:val="0"/>
              <w:spacing w:before="0" w:beforeAutospacing="0" w:after="0" w:afterAutospacing="0" w:line="400"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p>
            <w:pPr>
              <w:pStyle w:val="3"/>
              <w:keepNext w:val="0"/>
              <w:keepLines w:val="0"/>
              <w:widowControl/>
              <w:suppressLineNumbers w:val="0"/>
              <w:spacing w:before="0" w:beforeAutospacing="0" w:after="0" w:afterAutospacing="0" w:line="400"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p>
            <w:pPr>
              <w:pStyle w:val="3"/>
              <w:keepNext w:val="0"/>
              <w:keepLines w:val="0"/>
              <w:widowControl/>
              <w:suppressLineNumbers w:val="0"/>
              <w:spacing w:before="0" w:beforeAutospacing="0" w:after="0" w:afterAutospacing="0" w:line="400" w:lineRule="atLeast"/>
              <w:ind w:left="120" w:right="0" w:hanging="120"/>
              <w:jc w:val="both"/>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          </w:t>
            </w:r>
            <w:r>
              <w:rPr>
                <w:rFonts w:hint="default" w:ascii="仿宋_GB2312" w:hAnsi="Calibri" w:eastAsia="仿宋_GB2312" w:cs="仿宋_GB2312"/>
                <w:b w:val="0"/>
                <w:i w:val="0"/>
                <w:caps w:val="0"/>
                <w:color w:val="000000"/>
                <w:spacing w:val="0"/>
                <w:sz w:val="24"/>
                <w:szCs w:val="24"/>
              </w:rPr>
              <w:t>（盖</w:t>
            </w:r>
            <w:r>
              <w:rPr>
                <w:rFonts w:hint="default" w:ascii="Times New Roman" w:hAnsi="Times New Roman" w:eastAsia="宋体" w:cs="Times New Roman"/>
                <w:b w:val="0"/>
                <w:i w:val="0"/>
                <w:caps w:val="0"/>
                <w:color w:val="000000"/>
                <w:spacing w:val="0"/>
                <w:sz w:val="24"/>
                <w:szCs w:val="24"/>
              </w:rPr>
              <w:t> </w:t>
            </w:r>
            <w:r>
              <w:rPr>
                <w:rFonts w:hint="default" w:ascii="仿宋_GB2312" w:hAnsi="Calibri" w:eastAsia="仿宋_GB2312" w:cs="仿宋_GB2312"/>
                <w:b w:val="0"/>
                <w:i w:val="0"/>
                <w:caps w:val="0"/>
                <w:color w:val="000000"/>
                <w:spacing w:val="0"/>
                <w:sz w:val="24"/>
                <w:szCs w:val="24"/>
              </w:rPr>
              <w:t>章）</w:t>
            </w:r>
          </w:p>
          <w:p>
            <w:pPr>
              <w:pStyle w:val="3"/>
              <w:keepNext w:val="0"/>
              <w:keepLines w:val="0"/>
              <w:widowControl/>
              <w:suppressLineNumbers w:val="0"/>
              <w:spacing w:before="0" w:beforeAutospacing="0" w:after="0" w:afterAutospacing="0" w:line="400" w:lineRule="atLeast"/>
              <w:ind w:left="120" w:right="0" w:hanging="120"/>
              <w:jc w:val="both"/>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        </w:t>
            </w:r>
            <w:r>
              <w:rPr>
                <w:rFonts w:hint="default" w:ascii="仿宋_GB2312" w:hAnsi="Calibri" w:eastAsia="仿宋_GB2312" w:cs="仿宋_GB2312"/>
                <w:b w:val="0"/>
                <w:i w:val="0"/>
                <w:caps w:val="0"/>
                <w:color w:val="000000"/>
                <w:spacing w:val="0"/>
                <w:sz w:val="24"/>
                <w:szCs w:val="24"/>
              </w:rPr>
              <w:t>年</w:t>
            </w:r>
            <w:r>
              <w:rPr>
                <w:rFonts w:hint="default" w:ascii="Times New Roman" w:hAnsi="Times New Roman" w:eastAsia="宋体" w:cs="Times New Roman"/>
                <w:b w:val="0"/>
                <w:i w:val="0"/>
                <w:caps w:val="0"/>
                <w:color w:val="000000"/>
                <w:spacing w:val="0"/>
                <w:sz w:val="24"/>
                <w:szCs w:val="24"/>
              </w:rPr>
              <w:t>   </w:t>
            </w:r>
            <w:r>
              <w:rPr>
                <w:rFonts w:hint="default" w:ascii="仿宋_GB2312" w:hAnsi="Calibri" w:eastAsia="仿宋_GB2312" w:cs="仿宋_GB2312"/>
                <w:b w:val="0"/>
                <w:i w:val="0"/>
                <w:caps w:val="0"/>
                <w:color w:val="000000"/>
                <w:spacing w:val="0"/>
                <w:sz w:val="24"/>
                <w:szCs w:val="24"/>
              </w:rPr>
              <w:t>月</w:t>
            </w:r>
            <w:r>
              <w:rPr>
                <w:rFonts w:hint="default" w:ascii="Times New Roman" w:hAnsi="Times New Roman" w:eastAsia="宋体" w:cs="Times New Roman"/>
                <w:b w:val="0"/>
                <w:i w:val="0"/>
                <w:caps w:val="0"/>
                <w:color w:val="000000"/>
                <w:spacing w:val="0"/>
                <w:sz w:val="24"/>
                <w:szCs w:val="24"/>
              </w:rPr>
              <w:t>   </w:t>
            </w:r>
            <w:r>
              <w:rPr>
                <w:rFonts w:hint="default" w:ascii="仿宋_GB2312" w:hAnsi="Calibri" w:eastAsia="仿宋_GB2312" w:cs="仿宋_GB2312"/>
                <w:b w:val="0"/>
                <w:i w:val="0"/>
                <w:caps w:val="0"/>
                <w:color w:val="000000"/>
                <w:spacing w:val="0"/>
                <w:sz w:val="24"/>
                <w:szCs w:val="24"/>
              </w:rPr>
              <w:t>日</w:t>
            </w:r>
          </w:p>
        </w:tc>
        <w:tc>
          <w:tcPr>
            <w:tcW w:w="328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spacing w:before="0" w:beforeAutospacing="0" w:after="0" w:afterAutospacing="0" w:line="400"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p>
            <w:pPr>
              <w:pStyle w:val="3"/>
              <w:keepNext w:val="0"/>
              <w:keepLines w:val="0"/>
              <w:widowControl/>
              <w:suppressLineNumbers w:val="0"/>
              <w:spacing w:before="0" w:beforeAutospacing="0" w:after="0" w:afterAutospacing="0" w:line="400" w:lineRule="atLeast"/>
              <w:ind w:left="0" w:right="0"/>
              <w:jc w:val="both"/>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主管部门意见：</w:t>
            </w:r>
          </w:p>
          <w:p>
            <w:pPr>
              <w:pStyle w:val="3"/>
              <w:keepNext w:val="0"/>
              <w:keepLines w:val="0"/>
              <w:widowControl/>
              <w:suppressLineNumbers w:val="0"/>
              <w:spacing w:before="0" w:beforeAutospacing="0" w:after="0" w:afterAutospacing="0" w:line="400"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p>
            <w:pPr>
              <w:pStyle w:val="3"/>
              <w:keepNext w:val="0"/>
              <w:keepLines w:val="0"/>
              <w:widowControl/>
              <w:suppressLineNumbers w:val="0"/>
              <w:spacing w:before="0" w:beforeAutospacing="0" w:after="0" w:afterAutospacing="0" w:line="400"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p>
            <w:pPr>
              <w:pStyle w:val="3"/>
              <w:keepNext w:val="0"/>
              <w:keepLines w:val="0"/>
              <w:widowControl/>
              <w:suppressLineNumbers w:val="0"/>
              <w:spacing w:before="0" w:beforeAutospacing="0" w:after="0" w:afterAutospacing="0" w:line="400" w:lineRule="atLeast"/>
              <w:ind w:left="120" w:right="0" w:hanging="120"/>
              <w:jc w:val="both"/>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          </w:t>
            </w:r>
            <w:r>
              <w:rPr>
                <w:rFonts w:hint="default" w:ascii="仿宋_GB2312" w:hAnsi="Calibri" w:eastAsia="仿宋_GB2312" w:cs="仿宋_GB2312"/>
                <w:b w:val="0"/>
                <w:i w:val="0"/>
                <w:caps w:val="0"/>
                <w:color w:val="000000"/>
                <w:spacing w:val="0"/>
                <w:sz w:val="24"/>
                <w:szCs w:val="24"/>
              </w:rPr>
              <w:t>（盖</w:t>
            </w:r>
            <w:r>
              <w:rPr>
                <w:rFonts w:hint="default" w:ascii="Times New Roman" w:hAnsi="Times New Roman" w:eastAsia="宋体" w:cs="Times New Roman"/>
                <w:b w:val="0"/>
                <w:i w:val="0"/>
                <w:caps w:val="0"/>
                <w:color w:val="000000"/>
                <w:spacing w:val="0"/>
                <w:sz w:val="24"/>
                <w:szCs w:val="24"/>
              </w:rPr>
              <w:t> </w:t>
            </w:r>
            <w:r>
              <w:rPr>
                <w:rFonts w:hint="default" w:ascii="仿宋_GB2312" w:hAnsi="Calibri" w:eastAsia="仿宋_GB2312" w:cs="仿宋_GB2312"/>
                <w:b w:val="0"/>
                <w:i w:val="0"/>
                <w:caps w:val="0"/>
                <w:color w:val="000000"/>
                <w:spacing w:val="0"/>
                <w:sz w:val="24"/>
                <w:szCs w:val="24"/>
              </w:rPr>
              <w:t>章）</w:t>
            </w:r>
          </w:p>
          <w:p>
            <w:pPr>
              <w:pStyle w:val="3"/>
              <w:keepNext w:val="0"/>
              <w:keepLines w:val="0"/>
              <w:widowControl/>
              <w:suppressLineNumbers w:val="0"/>
              <w:spacing w:before="0" w:beforeAutospacing="0" w:after="0" w:afterAutospacing="0" w:line="400" w:lineRule="atLeast"/>
              <w:ind w:left="0" w:right="0"/>
              <w:jc w:val="both"/>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        </w:t>
            </w:r>
            <w:r>
              <w:rPr>
                <w:rFonts w:hint="default" w:ascii="仿宋_GB2312" w:hAnsi="Calibri" w:eastAsia="仿宋_GB2312" w:cs="仿宋_GB2312"/>
                <w:b w:val="0"/>
                <w:i w:val="0"/>
                <w:caps w:val="0"/>
                <w:color w:val="000000"/>
                <w:spacing w:val="0"/>
                <w:sz w:val="24"/>
                <w:szCs w:val="24"/>
              </w:rPr>
              <w:t>年</w:t>
            </w:r>
            <w:r>
              <w:rPr>
                <w:rFonts w:hint="default" w:ascii="Times New Roman" w:hAnsi="Times New Roman" w:eastAsia="宋体" w:cs="Times New Roman"/>
                <w:b w:val="0"/>
                <w:i w:val="0"/>
                <w:caps w:val="0"/>
                <w:color w:val="000000"/>
                <w:spacing w:val="0"/>
                <w:sz w:val="24"/>
                <w:szCs w:val="24"/>
              </w:rPr>
              <w:t>   </w:t>
            </w:r>
            <w:r>
              <w:rPr>
                <w:rFonts w:hint="default" w:ascii="仿宋_GB2312" w:hAnsi="Calibri" w:eastAsia="仿宋_GB2312" w:cs="仿宋_GB2312"/>
                <w:b w:val="0"/>
                <w:i w:val="0"/>
                <w:caps w:val="0"/>
                <w:color w:val="000000"/>
                <w:spacing w:val="0"/>
                <w:sz w:val="24"/>
                <w:szCs w:val="24"/>
              </w:rPr>
              <w:t>月</w:t>
            </w:r>
            <w:r>
              <w:rPr>
                <w:rFonts w:hint="default" w:ascii="Times New Roman" w:hAnsi="Times New Roman" w:eastAsia="宋体" w:cs="Times New Roman"/>
                <w:b w:val="0"/>
                <w:i w:val="0"/>
                <w:caps w:val="0"/>
                <w:color w:val="000000"/>
                <w:spacing w:val="0"/>
                <w:sz w:val="24"/>
                <w:szCs w:val="24"/>
              </w:rPr>
              <w:t>   </w:t>
            </w:r>
            <w:r>
              <w:rPr>
                <w:rFonts w:hint="default" w:ascii="仿宋_GB2312" w:hAnsi="Calibri" w:eastAsia="仿宋_GB2312" w:cs="仿宋_GB2312"/>
                <w:b w:val="0"/>
                <w:i w:val="0"/>
                <w:caps w:val="0"/>
                <w:color w:val="000000"/>
                <w:spacing w:val="0"/>
                <w:sz w:val="24"/>
                <w:szCs w:val="24"/>
              </w:rPr>
              <w:t>日</w:t>
            </w:r>
          </w:p>
        </w:tc>
        <w:tc>
          <w:tcPr>
            <w:tcW w:w="3215"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spacing w:before="0" w:beforeAutospacing="0" w:after="0" w:afterAutospacing="0" w:line="400"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p>
            <w:pPr>
              <w:pStyle w:val="3"/>
              <w:keepNext w:val="0"/>
              <w:keepLines w:val="0"/>
              <w:widowControl/>
              <w:suppressLineNumbers w:val="0"/>
              <w:spacing w:before="0" w:beforeAutospacing="0" w:after="0" w:afterAutospacing="0" w:line="400" w:lineRule="atLeast"/>
              <w:ind w:left="0" w:right="0"/>
              <w:jc w:val="both"/>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省人力资源和社会保障厅</w:t>
            </w:r>
          </w:p>
          <w:p>
            <w:pPr>
              <w:pStyle w:val="3"/>
              <w:keepNext w:val="0"/>
              <w:keepLines w:val="0"/>
              <w:widowControl/>
              <w:suppressLineNumbers w:val="0"/>
              <w:spacing w:before="0" w:beforeAutospacing="0" w:after="0" w:afterAutospacing="0" w:line="400" w:lineRule="atLeast"/>
              <w:ind w:left="0" w:right="0"/>
              <w:jc w:val="both"/>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意见：</w:t>
            </w:r>
          </w:p>
          <w:p>
            <w:pPr>
              <w:pStyle w:val="3"/>
              <w:keepNext w:val="0"/>
              <w:keepLines w:val="0"/>
              <w:widowControl/>
              <w:suppressLineNumbers w:val="0"/>
              <w:spacing w:before="0" w:beforeAutospacing="0" w:after="0" w:afterAutospacing="0" w:line="400"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p>
            <w:pPr>
              <w:pStyle w:val="3"/>
              <w:keepNext w:val="0"/>
              <w:keepLines w:val="0"/>
              <w:widowControl/>
              <w:suppressLineNumbers w:val="0"/>
              <w:spacing w:before="0" w:beforeAutospacing="0" w:after="0" w:afterAutospacing="0" w:line="400" w:lineRule="atLeast"/>
              <w:ind w:left="105" w:right="0" w:firstLine="960"/>
              <w:jc w:val="both"/>
              <w:rPr>
                <w:rFonts w:hint="default" w:ascii="Calibri" w:hAnsi="Calibri" w:cs="Calibri"/>
                <w:sz w:val="21"/>
                <w:szCs w:val="21"/>
              </w:rPr>
            </w:pPr>
            <w:r>
              <w:rPr>
                <w:rFonts w:hint="default" w:ascii="仿宋_GB2312" w:hAnsi="Calibri" w:eastAsia="仿宋_GB2312" w:cs="仿宋_GB2312"/>
                <w:b w:val="0"/>
                <w:i w:val="0"/>
                <w:caps w:val="0"/>
                <w:color w:val="000000"/>
                <w:spacing w:val="0"/>
                <w:sz w:val="24"/>
                <w:szCs w:val="24"/>
              </w:rPr>
              <w:t>（盖</w:t>
            </w:r>
            <w:r>
              <w:rPr>
                <w:rFonts w:hint="default" w:ascii="Times New Roman" w:hAnsi="Times New Roman" w:eastAsia="宋体" w:cs="Times New Roman"/>
                <w:b w:val="0"/>
                <w:i w:val="0"/>
                <w:caps w:val="0"/>
                <w:color w:val="000000"/>
                <w:spacing w:val="0"/>
                <w:sz w:val="24"/>
                <w:szCs w:val="24"/>
              </w:rPr>
              <w:t> </w:t>
            </w:r>
            <w:r>
              <w:rPr>
                <w:rFonts w:hint="default" w:ascii="仿宋_GB2312" w:hAnsi="Calibri" w:eastAsia="仿宋_GB2312" w:cs="仿宋_GB2312"/>
                <w:b w:val="0"/>
                <w:i w:val="0"/>
                <w:caps w:val="0"/>
                <w:color w:val="000000"/>
                <w:spacing w:val="0"/>
                <w:sz w:val="24"/>
                <w:szCs w:val="24"/>
              </w:rPr>
              <w:t>章）</w:t>
            </w:r>
          </w:p>
          <w:p>
            <w:pPr>
              <w:pStyle w:val="3"/>
              <w:keepNext w:val="0"/>
              <w:keepLines w:val="0"/>
              <w:widowControl/>
              <w:suppressLineNumbers w:val="0"/>
              <w:spacing w:before="0" w:beforeAutospacing="0" w:after="0" w:afterAutospacing="0" w:line="400" w:lineRule="atLeast"/>
              <w:ind w:left="0" w:right="0"/>
              <w:jc w:val="both"/>
              <w:rPr>
                <w:rFonts w:hint="default" w:ascii="Calibri" w:hAnsi="Calibri" w:cs="Calibri"/>
                <w:sz w:val="21"/>
                <w:szCs w:val="21"/>
              </w:rPr>
            </w:pPr>
            <w:r>
              <w:rPr>
                <w:rFonts w:hint="default" w:ascii="Times New Roman" w:hAnsi="Times New Roman" w:eastAsia="宋体" w:cs="Times New Roman"/>
                <w:b w:val="0"/>
                <w:i w:val="0"/>
                <w:caps w:val="0"/>
                <w:color w:val="000000"/>
                <w:spacing w:val="0"/>
                <w:sz w:val="24"/>
                <w:szCs w:val="24"/>
              </w:rPr>
              <w:t>        </w:t>
            </w:r>
            <w:r>
              <w:rPr>
                <w:rFonts w:hint="default" w:ascii="仿宋_GB2312" w:hAnsi="Calibri" w:eastAsia="仿宋_GB2312" w:cs="仿宋_GB2312"/>
                <w:b w:val="0"/>
                <w:i w:val="0"/>
                <w:caps w:val="0"/>
                <w:color w:val="000000"/>
                <w:spacing w:val="0"/>
                <w:sz w:val="24"/>
                <w:szCs w:val="24"/>
              </w:rPr>
              <w:t>年</w:t>
            </w:r>
            <w:r>
              <w:rPr>
                <w:rFonts w:hint="default" w:ascii="Times New Roman" w:hAnsi="Times New Roman" w:eastAsia="宋体" w:cs="Times New Roman"/>
                <w:b w:val="0"/>
                <w:i w:val="0"/>
                <w:caps w:val="0"/>
                <w:color w:val="000000"/>
                <w:spacing w:val="0"/>
                <w:sz w:val="24"/>
                <w:szCs w:val="24"/>
              </w:rPr>
              <w:t>   </w:t>
            </w:r>
            <w:r>
              <w:rPr>
                <w:rFonts w:hint="default" w:ascii="仿宋_GB2312" w:hAnsi="Calibri" w:eastAsia="仿宋_GB2312" w:cs="仿宋_GB2312"/>
                <w:b w:val="0"/>
                <w:i w:val="0"/>
                <w:caps w:val="0"/>
                <w:color w:val="000000"/>
                <w:spacing w:val="0"/>
                <w:sz w:val="24"/>
                <w:szCs w:val="24"/>
              </w:rPr>
              <w:t>月</w:t>
            </w:r>
            <w:r>
              <w:rPr>
                <w:rFonts w:hint="default" w:ascii="Times New Roman" w:hAnsi="Times New Roman" w:eastAsia="宋体" w:cs="Times New Roman"/>
                <w:b w:val="0"/>
                <w:i w:val="0"/>
                <w:caps w:val="0"/>
                <w:color w:val="000000"/>
                <w:spacing w:val="0"/>
                <w:sz w:val="24"/>
                <w:szCs w:val="24"/>
              </w:rPr>
              <w:t>   </w:t>
            </w:r>
            <w:r>
              <w:rPr>
                <w:rFonts w:hint="default" w:ascii="仿宋_GB2312" w:hAnsi="Calibri" w:eastAsia="仿宋_GB2312" w:cs="仿宋_GB2312"/>
                <w:b w:val="0"/>
                <w:i w:val="0"/>
                <w:caps w:val="0"/>
                <w:color w:val="000000"/>
                <w:spacing w:val="0"/>
                <w:sz w:val="24"/>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238" w:type="dxa"/>
            <w:tcBorders>
              <w:top w:val="nil"/>
              <w:left w:val="nil"/>
              <w:bottom w:val="nil"/>
              <w:right w:val="nil"/>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1656" w:type="dxa"/>
            <w:tcBorders>
              <w:top w:val="nil"/>
              <w:left w:val="nil"/>
              <w:bottom w:val="nil"/>
              <w:right w:val="nil"/>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36" w:type="dxa"/>
            <w:tcBorders>
              <w:top w:val="nil"/>
              <w:left w:val="nil"/>
              <w:bottom w:val="nil"/>
              <w:right w:val="nil"/>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167" w:type="dxa"/>
            <w:tcBorders>
              <w:top w:val="nil"/>
              <w:left w:val="nil"/>
              <w:bottom w:val="nil"/>
              <w:right w:val="nil"/>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1075" w:type="dxa"/>
            <w:tcBorders>
              <w:top w:val="nil"/>
              <w:left w:val="nil"/>
              <w:bottom w:val="nil"/>
              <w:right w:val="nil"/>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1836" w:type="dxa"/>
            <w:tcBorders>
              <w:top w:val="nil"/>
              <w:left w:val="nil"/>
              <w:bottom w:val="nil"/>
              <w:right w:val="nil"/>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373" w:type="dxa"/>
            <w:tcBorders>
              <w:top w:val="nil"/>
              <w:left w:val="nil"/>
              <w:bottom w:val="nil"/>
              <w:right w:val="nil"/>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1463" w:type="dxa"/>
            <w:tcBorders>
              <w:top w:val="nil"/>
              <w:left w:val="nil"/>
              <w:bottom w:val="nil"/>
              <w:right w:val="nil"/>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552" w:type="dxa"/>
            <w:tcBorders>
              <w:top w:val="nil"/>
              <w:left w:val="nil"/>
              <w:bottom w:val="nil"/>
              <w:right w:val="nil"/>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1141" w:type="dxa"/>
            <w:tcBorders>
              <w:top w:val="nil"/>
              <w:left w:val="nil"/>
              <w:bottom w:val="nil"/>
              <w:right w:val="nil"/>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59" w:type="dxa"/>
            <w:tcBorders>
              <w:top w:val="nil"/>
              <w:left w:val="nil"/>
              <w:bottom w:val="nil"/>
              <w:right w:val="nil"/>
            </w:tcBorders>
            <w:shd w:val="clear" w:color="auto" w:fill="FFFFFF"/>
            <w:vAlign w:val="center"/>
          </w:tcPr>
          <w:p>
            <w:pPr>
              <w:rPr>
                <w:rFonts w:hint="eastAsia" w:ascii="宋体" w:hAnsi="宋体" w:eastAsia="宋体" w:cs="宋体"/>
                <w:b w:val="0"/>
                <w:i w:val="0"/>
                <w:caps w:val="0"/>
                <w:color w:val="000000"/>
                <w:spacing w:val="0"/>
                <w:sz w:val="21"/>
                <w:szCs w:val="21"/>
              </w:rPr>
            </w:pPr>
          </w:p>
        </w:tc>
      </w:tr>
    </w:tbl>
    <w:p>
      <w:pPr>
        <w:pStyle w:val="3"/>
        <w:keepNext w:val="0"/>
        <w:keepLines w:val="0"/>
        <w:widowControl/>
        <w:suppressLineNumbers w:val="0"/>
        <w:shd w:val="clear" w:fill="FFFFFF"/>
        <w:spacing w:before="240" w:beforeAutospacing="0" w:after="0" w:afterAutospacing="0" w:line="620" w:lineRule="atLeast"/>
        <w:ind w:left="0" w:right="0" w:firstLine="0"/>
        <w:jc w:val="left"/>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sz w:val="32"/>
          <w:szCs w:val="32"/>
          <w:shd w:val="clear" w:fill="FFFFFF"/>
        </w:rPr>
        <w:t>附件</w:t>
      </w:r>
      <w:r>
        <w:rPr>
          <w:rFonts w:hint="default" w:ascii="Times New Roman" w:hAnsi="Times New Roman" w:cs="Times New Roman"/>
          <w:b w:val="0"/>
          <w:i w:val="0"/>
          <w:caps w:val="0"/>
          <w:color w:val="000000"/>
          <w:spacing w:val="0"/>
          <w:sz w:val="32"/>
          <w:szCs w:val="32"/>
          <w:shd w:val="clear" w:fill="FFFFFF"/>
        </w:rPr>
        <w:t>4</w:t>
      </w:r>
    </w:p>
    <w:p>
      <w:pPr>
        <w:pStyle w:val="3"/>
        <w:keepNext w:val="0"/>
        <w:keepLines w:val="0"/>
        <w:widowControl/>
        <w:suppressLineNumbers w:val="0"/>
        <w:shd w:val="clear" w:fill="FFFFFF"/>
        <w:spacing w:before="0" w:beforeAutospacing="0" w:after="0" w:afterAutospacing="0" w:line="600" w:lineRule="atLeast"/>
        <w:ind w:left="0" w:right="0" w:firstLine="0"/>
        <w:jc w:val="center"/>
        <w:rPr>
          <w:rFonts w:hint="default" w:ascii="Calibri" w:hAnsi="Calibri" w:cs="Calibri"/>
          <w:b w:val="0"/>
          <w:i w:val="0"/>
          <w:caps w:val="0"/>
          <w:color w:val="000000"/>
          <w:spacing w:val="0"/>
          <w:sz w:val="21"/>
          <w:szCs w:val="21"/>
        </w:rPr>
      </w:pPr>
      <w:r>
        <w:rPr>
          <w:rFonts w:hint="default" w:ascii="长城小标宋体" w:hAnsi="长城小标宋体" w:eastAsia="长城小标宋体" w:cs="长城小标宋体"/>
          <w:b/>
          <w:i w:val="0"/>
          <w:caps w:val="0"/>
          <w:color w:val="000000"/>
          <w:spacing w:val="0"/>
          <w:sz w:val="42"/>
          <w:szCs w:val="42"/>
          <w:shd w:val="clear" w:fill="FFFFFF"/>
        </w:rPr>
        <w:t>河南煤炭卫生学校</w:t>
      </w:r>
    </w:p>
    <w:p>
      <w:pPr>
        <w:pStyle w:val="3"/>
        <w:keepNext w:val="0"/>
        <w:keepLines w:val="0"/>
        <w:widowControl/>
        <w:suppressLineNumbers w:val="0"/>
        <w:shd w:val="clear" w:fill="FFFFFF"/>
        <w:spacing w:before="0" w:beforeAutospacing="0" w:after="0" w:afterAutospacing="0" w:line="600" w:lineRule="atLeast"/>
        <w:ind w:left="0" w:right="0" w:firstLine="0"/>
        <w:jc w:val="center"/>
        <w:rPr>
          <w:rFonts w:hint="default" w:ascii="Calibri" w:hAnsi="Calibri" w:cs="Calibri"/>
          <w:b w:val="0"/>
          <w:i w:val="0"/>
          <w:caps w:val="0"/>
          <w:color w:val="000000"/>
          <w:spacing w:val="0"/>
          <w:sz w:val="21"/>
          <w:szCs w:val="21"/>
        </w:rPr>
      </w:pPr>
      <w:r>
        <w:rPr>
          <w:rFonts w:hint="default" w:ascii="长城小标宋体" w:hAnsi="长城小标宋体" w:eastAsia="长城小标宋体" w:cs="长城小标宋体"/>
          <w:b/>
          <w:i w:val="0"/>
          <w:caps w:val="0"/>
          <w:color w:val="000000"/>
          <w:spacing w:val="0"/>
          <w:sz w:val="42"/>
          <w:szCs w:val="42"/>
          <w:shd w:val="clear" w:fill="FFFFFF"/>
        </w:rPr>
        <w:t>2017年公开招聘工作人员相关信息</w:t>
      </w:r>
    </w:p>
    <w:p>
      <w:pPr>
        <w:pStyle w:val="3"/>
        <w:keepNext w:val="0"/>
        <w:keepLines w:val="0"/>
        <w:widowControl/>
        <w:suppressLineNumbers w:val="0"/>
        <w:shd w:val="clear" w:fill="FFFFFF"/>
        <w:spacing w:before="0" w:beforeAutospacing="0" w:after="0" w:afterAutospacing="0" w:line="600" w:lineRule="atLeast"/>
        <w:ind w:left="0" w:right="0" w:firstLine="0"/>
        <w:jc w:val="center"/>
        <w:rPr>
          <w:rFonts w:hint="default" w:ascii="Calibri" w:hAnsi="Calibri" w:cs="Calibri"/>
          <w:b w:val="0"/>
          <w:i w:val="0"/>
          <w:caps w:val="0"/>
          <w:color w:val="000000"/>
          <w:spacing w:val="0"/>
          <w:sz w:val="21"/>
          <w:szCs w:val="21"/>
        </w:rPr>
      </w:pPr>
      <w:r>
        <w:rPr>
          <w:rFonts w:hint="default" w:ascii="Times New Roman" w:hAnsi="Times New Roman" w:cs="Times New Roman"/>
          <w:b w:val="0"/>
          <w:i w:val="0"/>
          <w:caps w:val="0"/>
          <w:color w:val="000000"/>
          <w:spacing w:val="0"/>
          <w:sz w:val="44"/>
          <w:szCs w:val="44"/>
          <w:shd w:val="clear" w:fill="FFFFFF"/>
        </w:rPr>
        <w:t> </w:t>
      </w:r>
    </w:p>
    <w:tbl>
      <w:tblPr>
        <w:tblW w:w="85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348"/>
        <w:gridCol w:w="6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717" w:hRule="atLeast"/>
        </w:trPr>
        <w:tc>
          <w:tcPr>
            <w:tcW w:w="234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32"/>
                <w:szCs w:val="32"/>
              </w:rPr>
              <w:t>报名地点</w:t>
            </w:r>
          </w:p>
        </w:tc>
        <w:tc>
          <w:tcPr>
            <w:tcW w:w="617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both"/>
              <w:rPr>
                <w:rFonts w:hint="default" w:ascii="Calibri" w:hAnsi="Calibri" w:cs="Calibri"/>
                <w:sz w:val="21"/>
                <w:szCs w:val="21"/>
              </w:rPr>
            </w:pPr>
            <w:r>
              <w:rPr>
                <w:rFonts w:hint="default" w:ascii="仿宋_GB2312" w:hAnsi="Calibri" w:eastAsia="仿宋_GB2312" w:cs="仿宋_GB2312"/>
                <w:b w:val="0"/>
                <w:i w:val="0"/>
                <w:caps w:val="0"/>
                <w:color w:val="000000"/>
                <w:spacing w:val="0"/>
                <w:sz w:val="32"/>
                <w:szCs w:val="32"/>
              </w:rPr>
              <w:t>河南煤炭卫生学校劳动人事科</w:t>
            </w:r>
          </w:p>
          <w:p>
            <w:pPr>
              <w:pStyle w:val="3"/>
              <w:keepNext w:val="0"/>
              <w:keepLines w:val="0"/>
              <w:widowControl/>
              <w:suppressLineNumbers w:val="0"/>
              <w:spacing w:before="0" w:beforeAutospacing="0" w:after="0" w:afterAutospacing="0" w:line="400" w:lineRule="atLeast"/>
              <w:ind w:left="0" w:right="0"/>
              <w:jc w:val="both"/>
              <w:rPr>
                <w:rFonts w:hint="default" w:ascii="Calibri" w:hAnsi="Calibri" w:cs="Calibri"/>
                <w:sz w:val="21"/>
                <w:szCs w:val="21"/>
              </w:rPr>
            </w:pPr>
            <w:r>
              <w:rPr>
                <w:rFonts w:hint="default" w:ascii="仿宋_GB2312" w:hAnsi="Calibri" w:eastAsia="仿宋_GB2312" w:cs="仿宋_GB2312"/>
                <w:b w:val="0"/>
                <w:i w:val="0"/>
                <w:caps w:val="0"/>
                <w:color w:val="000000"/>
                <w:spacing w:val="0"/>
                <w:sz w:val="32"/>
                <w:szCs w:val="32"/>
              </w:rPr>
              <w:t>地址：河南省平顶山市东工人镇镇东街</w:t>
            </w:r>
            <w:r>
              <w:rPr>
                <w:rFonts w:hint="default" w:ascii="Times New Roman" w:hAnsi="Times New Roman" w:eastAsia="宋体" w:cs="Times New Roman"/>
                <w:b w:val="0"/>
                <w:i w:val="0"/>
                <w:caps w:val="0"/>
                <w:color w:val="000000"/>
                <w:spacing w:val="0"/>
                <w:sz w:val="32"/>
                <w:szCs w:val="32"/>
              </w:rPr>
              <w:t>10</w:t>
            </w:r>
            <w:r>
              <w:rPr>
                <w:rFonts w:hint="default" w:ascii="仿宋_GB2312" w:hAnsi="Calibri" w:eastAsia="仿宋_GB2312" w:cs="仿宋_GB2312"/>
                <w:b w:val="0"/>
                <w:i w:val="0"/>
                <w:caps w:val="0"/>
                <w:color w:val="000000"/>
                <w:spacing w:val="0"/>
                <w:sz w:val="32"/>
                <w:szCs w:val="32"/>
              </w:rPr>
              <w:t>号院</w:t>
            </w:r>
          </w:p>
          <w:p>
            <w:pPr>
              <w:pStyle w:val="3"/>
              <w:keepNext w:val="0"/>
              <w:keepLines w:val="0"/>
              <w:widowControl/>
              <w:suppressLineNumbers w:val="0"/>
              <w:spacing w:before="0" w:beforeAutospacing="0" w:after="0" w:afterAutospacing="0" w:line="400" w:lineRule="atLeast"/>
              <w:ind w:left="0" w:right="0" w:firstLine="922"/>
              <w:jc w:val="both"/>
              <w:rPr>
                <w:rFonts w:hint="default" w:ascii="Calibri" w:hAnsi="Calibri" w:cs="Calibri"/>
                <w:sz w:val="21"/>
                <w:szCs w:val="21"/>
              </w:rPr>
            </w:pPr>
            <w:r>
              <w:rPr>
                <w:rFonts w:hint="default" w:ascii="仿宋_GB2312" w:hAnsi="Calibri" w:eastAsia="仿宋_GB2312" w:cs="仿宋_GB2312"/>
                <w:b w:val="0"/>
                <w:i w:val="0"/>
                <w:caps w:val="0"/>
                <w:color w:val="000000"/>
                <w:spacing w:val="0"/>
                <w:sz w:val="32"/>
                <w:szCs w:val="32"/>
              </w:rPr>
              <w:t>内东办公楼三楼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5" w:hRule="atLeast"/>
        </w:trPr>
        <w:tc>
          <w:tcPr>
            <w:tcW w:w="2348" w:type="dxa"/>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32"/>
                <w:szCs w:val="32"/>
              </w:rPr>
              <w:t>联系人</w:t>
            </w:r>
          </w:p>
        </w:tc>
        <w:tc>
          <w:tcPr>
            <w:tcW w:w="617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both"/>
              <w:rPr>
                <w:rFonts w:hint="default" w:ascii="Calibri" w:hAnsi="Calibri" w:cs="Calibri"/>
                <w:sz w:val="21"/>
                <w:szCs w:val="21"/>
              </w:rPr>
            </w:pPr>
            <w:r>
              <w:rPr>
                <w:rFonts w:hint="default" w:ascii="仿宋_GB2312" w:hAnsi="Calibri" w:eastAsia="仿宋_GB2312" w:cs="仿宋_GB2312"/>
                <w:b w:val="0"/>
                <w:i w:val="0"/>
                <w:caps w:val="0"/>
                <w:color w:val="000000"/>
                <w:spacing w:val="0"/>
                <w:sz w:val="32"/>
                <w:szCs w:val="32"/>
              </w:rPr>
              <w:t>魏诸瑾</w:t>
            </w:r>
            <w:r>
              <w:rPr>
                <w:rFonts w:hint="default" w:ascii="Times New Roman" w:hAnsi="Times New Roman" w:eastAsia="宋体" w:cs="Times New Roman"/>
                <w:b w:val="0"/>
                <w:i w:val="0"/>
                <w:caps w:val="0"/>
                <w:color w:val="000000"/>
                <w:spacing w:val="0"/>
                <w:sz w:val="32"/>
                <w:szCs w:val="32"/>
              </w:rPr>
              <w:t> 0375-2742586     13803757708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5" w:hRule="atLeast"/>
        </w:trPr>
        <w:tc>
          <w:tcPr>
            <w:tcW w:w="234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32"/>
                <w:szCs w:val="32"/>
              </w:rPr>
              <w:t>邮</w:t>
            </w:r>
            <w:r>
              <w:rPr>
                <w:rFonts w:hint="default" w:ascii="Times New Roman" w:hAnsi="Times New Roman" w:eastAsia="宋体" w:cs="Times New Roman"/>
                <w:b w:val="0"/>
                <w:i w:val="0"/>
                <w:caps w:val="0"/>
                <w:color w:val="000000"/>
                <w:spacing w:val="0"/>
                <w:sz w:val="32"/>
                <w:szCs w:val="32"/>
              </w:rPr>
              <w:t> </w:t>
            </w:r>
            <w:r>
              <w:rPr>
                <w:rFonts w:hint="default" w:ascii="仿宋_GB2312" w:hAnsi="Calibri" w:eastAsia="仿宋_GB2312" w:cs="仿宋_GB2312"/>
                <w:b w:val="0"/>
                <w:i w:val="0"/>
                <w:caps w:val="0"/>
                <w:color w:val="000000"/>
                <w:spacing w:val="0"/>
                <w:sz w:val="32"/>
                <w:szCs w:val="32"/>
              </w:rPr>
              <w:t>箱</w:t>
            </w:r>
          </w:p>
        </w:tc>
        <w:tc>
          <w:tcPr>
            <w:tcW w:w="617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both"/>
              <w:rPr>
                <w:rFonts w:hint="default" w:ascii="Calibri" w:hAnsi="Calibri" w:cs="Calibri"/>
                <w:sz w:val="21"/>
                <w:szCs w:val="21"/>
              </w:rPr>
            </w:pPr>
            <w:r>
              <w:rPr>
                <w:rFonts w:hint="default" w:ascii="Times New Roman" w:hAnsi="Times New Roman" w:eastAsia="宋体" w:cs="Times New Roman"/>
                <w:b w:val="0"/>
                <w:i w:val="0"/>
                <w:caps w:val="0"/>
                <w:color w:val="000000"/>
                <w:spacing w:val="0"/>
                <w:sz w:val="32"/>
                <w:szCs w:val="32"/>
              </w:rPr>
              <w:t>2565849473@qq.com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5" w:hRule="atLeast"/>
        </w:trPr>
        <w:tc>
          <w:tcPr>
            <w:tcW w:w="234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32"/>
                <w:szCs w:val="32"/>
              </w:rPr>
              <w:t>网</w:t>
            </w:r>
            <w:r>
              <w:rPr>
                <w:rFonts w:hint="default" w:ascii="Times New Roman" w:hAnsi="Times New Roman" w:eastAsia="宋体" w:cs="Times New Roman"/>
                <w:b w:val="0"/>
                <w:i w:val="0"/>
                <w:caps w:val="0"/>
                <w:color w:val="000000"/>
                <w:spacing w:val="0"/>
                <w:sz w:val="32"/>
                <w:szCs w:val="32"/>
              </w:rPr>
              <w:t> </w:t>
            </w:r>
            <w:r>
              <w:rPr>
                <w:rFonts w:hint="default" w:ascii="仿宋_GB2312" w:hAnsi="Calibri" w:eastAsia="仿宋_GB2312" w:cs="仿宋_GB2312"/>
                <w:b w:val="0"/>
                <w:i w:val="0"/>
                <w:caps w:val="0"/>
                <w:color w:val="000000"/>
                <w:spacing w:val="0"/>
                <w:sz w:val="32"/>
                <w:szCs w:val="32"/>
              </w:rPr>
              <w:t>址</w:t>
            </w:r>
          </w:p>
        </w:tc>
        <w:tc>
          <w:tcPr>
            <w:tcW w:w="617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both"/>
              <w:rPr>
                <w:rFonts w:hint="default" w:ascii="Calibri" w:hAnsi="Calibri" w:cs="Calibri"/>
                <w:sz w:val="21"/>
                <w:szCs w:val="21"/>
              </w:rPr>
            </w:pPr>
            <w:r>
              <w:rPr>
                <w:rFonts w:hint="default" w:ascii="Times New Roman" w:hAnsi="Times New Roman" w:eastAsia="宋体" w:cs="Times New Roman"/>
                <w:b w:val="0"/>
                <w:i w:val="0"/>
                <w:caps w:val="0"/>
                <w:color w:val="000000"/>
                <w:spacing w:val="0"/>
                <w:sz w:val="32"/>
                <w:szCs w:val="32"/>
              </w:rPr>
              <w:t>http://www.wx.pmjt.cn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5" w:hRule="atLeast"/>
        </w:trPr>
        <w:tc>
          <w:tcPr>
            <w:tcW w:w="234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32"/>
                <w:szCs w:val="32"/>
              </w:rPr>
              <w:t>单位地址</w:t>
            </w:r>
          </w:p>
        </w:tc>
        <w:tc>
          <w:tcPr>
            <w:tcW w:w="617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both"/>
              <w:rPr>
                <w:rFonts w:hint="default" w:ascii="Calibri" w:hAnsi="Calibri" w:cs="Calibri"/>
                <w:sz w:val="21"/>
                <w:szCs w:val="21"/>
              </w:rPr>
            </w:pPr>
            <w:r>
              <w:rPr>
                <w:rFonts w:hint="default" w:ascii="仿宋_GB2312" w:hAnsi="Calibri" w:eastAsia="仿宋_GB2312" w:cs="仿宋_GB2312"/>
                <w:b w:val="0"/>
                <w:i w:val="0"/>
                <w:caps w:val="0"/>
                <w:color w:val="000000"/>
                <w:spacing w:val="0"/>
                <w:sz w:val="32"/>
                <w:szCs w:val="32"/>
              </w:rPr>
              <w:t>河南省平顶山市东工人镇镇东街</w:t>
            </w:r>
            <w:r>
              <w:rPr>
                <w:rFonts w:hint="default" w:ascii="Times New Roman" w:hAnsi="Times New Roman" w:eastAsia="宋体" w:cs="Times New Roman"/>
                <w:b w:val="0"/>
                <w:i w:val="0"/>
                <w:caps w:val="0"/>
                <w:color w:val="000000"/>
                <w:spacing w:val="0"/>
                <w:sz w:val="32"/>
                <w:szCs w:val="32"/>
              </w:rPr>
              <w:t>10</w:t>
            </w:r>
            <w:r>
              <w:rPr>
                <w:rFonts w:hint="default" w:ascii="仿宋_GB2312" w:hAnsi="Calibri" w:eastAsia="仿宋_GB2312" w:cs="仿宋_GB2312"/>
                <w:b w:val="0"/>
                <w:i w:val="0"/>
                <w:caps w:val="0"/>
                <w:color w:val="000000"/>
                <w:spacing w:val="0"/>
                <w:sz w:val="32"/>
                <w:szCs w:val="32"/>
              </w:rPr>
              <w:t>号</w:t>
            </w:r>
          </w:p>
        </w:tc>
      </w:tr>
    </w:tbl>
    <w:p>
      <w:pPr>
        <w:pStyle w:val="3"/>
        <w:keepNext w:val="0"/>
        <w:keepLines w:val="0"/>
        <w:widowControl/>
        <w:suppressLineNumbers w:val="0"/>
        <w:shd w:val="clear" w:fill="FFFFFF"/>
        <w:spacing w:before="192" w:beforeAutospacing="0" w:after="0" w:afterAutospacing="0" w:line="600" w:lineRule="atLeast"/>
        <w:ind w:left="0" w:right="0" w:firstLine="3200"/>
        <w:jc w:val="both"/>
        <w:rPr>
          <w:rFonts w:hint="default" w:ascii="Calibri" w:hAnsi="Calibri" w:cs="Calibri"/>
          <w:b w:val="0"/>
          <w:i w:val="0"/>
          <w:caps w:val="0"/>
          <w:color w:val="000000"/>
          <w:spacing w:val="0"/>
          <w:sz w:val="21"/>
          <w:szCs w:val="21"/>
        </w:rPr>
      </w:pPr>
      <w:r>
        <w:rPr>
          <w:rFonts w:hint="default" w:ascii="Calibri" w:hAnsi="Calibri" w:cs="Calibri"/>
          <w:b w:val="0"/>
          <w:i w:val="0"/>
          <w:caps w:val="0"/>
          <w:color w:val="000000"/>
          <w:spacing w:val="0"/>
          <w:sz w:val="21"/>
          <w:szCs w:val="21"/>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长城小标宋体">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C678C"/>
    <w:rsid w:val="059C67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2017-08-25T10:24:00Z</dcterms:created>
  <dc:creator>Administrator</dc:creator>
  <cp:lastModifiedBy>Administrator</cp:lastModifiedBy>
  <dcterms:modified xsi:type="dcterms:W3CDTF">2017-08-25T12:18:13Z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