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/>
        <w:jc w:val="center"/>
      </w:pPr>
      <w:bookmarkStart w:id="0" w:name="_GoBack"/>
      <w:r>
        <w:rPr>
          <w:color w:val="6A6A6A"/>
          <w:shd w:val="clear" w:fill="FFFFFF"/>
        </w:rPr>
        <w:t>2017年临沂市妇联文知星幼儿园公开招聘教师岗位计划</w:t>
      </w:r>
      <w:bookmarkEnd w:id="0"/>
      <w:r>
        <w:rPr>
          <w:color w:val="6A6A6A"/>
          <w:shd w:val="clear" w:fill="FFFFFF"/>
        </w:rPr>
        <w:br w:type="textWrapping"/>
      </w:r>
      <w:r>
        <w:rPr>
          <w:color w:val="6A6A6A"/>
          <w:shd w:val="clear" w:fill="FFFFFF"/>
        </w:rPr>
        <w:t> </w:t>
      </w:r>
    </w:p>
    <w:tbl>
      <w:tblPr>
        <w:tblW w:w="832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7"/>
        <w:gridCol w:w="612"/>
        <w:gridCol w:w="340"/>
        <w:gridCol w:w="476"/>
        <w:gridCol w:w="298"/>
        <w:gridCol w:w="343"/>
        <w:gridCol w:w="343"/>
        <w:gridCol w:w="854"/>
        <w:gridCol w:w="298"/>
        <w:gridCol w:w="1931"/>
        <w:gridCol w:w="452"/>
        <w:gridCol w:w="413"/>
        <w:gridCol w:w="381"/>
        <w:gridCol w:w="830"/>
        <w:gridCol w:w="272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7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612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340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岗位名称 </w:t>
            </w:r>
          </w:p>
        </w:tc>
        <w:tc>
          <w:tcPr>
            <w:tcW w:w="476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岗位描述 </w:t>
            </w:r>
          </w:p>
        </w:tc>
        <w:tc>
          <w:tcPr>
            <w:tcW w:w="29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34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学历要求 </w:t>
            </w:r>
          </w:p>
        </w:tc>
        <w:tc>
          <w:tcPr>
            <w:tcW w:w="34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学位要求 </w:t>
            </w:r>
          </w:p>
        </w:tc>
        <w:tc>
          <w:tcPr>
            <w:tcW w:w="854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专业要求 </w:t>
            </w:r>
          </w:p>
        </w:tc>
        <w:tc>
          <w:tcPr>
            <w:tcW w:w="29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招聘对象 </w:t>
            </w:r>
          </w:p>
        </w:tc>
        <w:tc>
          <w:tcPr>
            <w:tcW w:w="1931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其他资格条件 </w:t>
            </w:r>
          </w:p>
        </w:tc>
        <w:tc>
          <w:tcPr>
            <w:tcW w:w="452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面试方式 </w:t>
            </w:r>
          </w:p>
        </w:tc>
        <w:tc>
          <w:tcPr>
            <w:tcW w:w="41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进入面试比例 </w:t>
            </w:r>
          </w:p>
        </w:tc>
        <w:tc>
          <w:tcPr>
            <w:tcW w:w="381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830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报名咨询电话(0539) </w:t>
            </w:r>
          </w:p>
        </w:tc>
        <w:tc>
          <w:tcPr>
            <w:tcW w:w="272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477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1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0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76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1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30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7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477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临沂市妇女联合会 </w:t>
            </w:r>
          </w:p>
        </w:tc>
        <w:tc>
          <w:tcPr>
            <w:tcW w:w="612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临沂市妇联文知星幼儿园 </w:t>
            </w:r>
          </w:p>
        </w:tc>
        <w:tc>
          <w:tcPr>
            <w:tcW w:w="3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学前教育A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从事学前教育教学 </w:t>
            </w:r>
          </w:p>
        </w:tc>
        <w:tc>
          <w:tcPr>
            <w:tcW w:w="2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专科及以上 </w:t>
            </w:r>
          </w:p>
        </w:tc>
        <w:tc>
          <w:tcPr>
            <w:tcW w:w="3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2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 </w:t>
            </w:r>
          </w:p>
        </w:tc>
        <w:tc>
          <w:tcPr>
            <w:tcW w:w="19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限国家计划内招收的全日制普通高等院校毕业生报考，具有幼儿教师资格证书 </w:t>
            </w:r>
          </w:p>
        </w:tc>
        <w:tc>
          <w:tcPr>
            <w:tcW w:w="4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4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1:5 </w:t>
            </w:r>
          </w:p>
        </w:tc>
        <w:tc>
          <w:tcPr>
            <w:tcW w:w="3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教育基础知识 </w:t>
            </w:r>
          </w:p>
        </w:tc>
        <w:tc>
          <w:tcPr>
            <w:tcW w:w="8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8729961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8729968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477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1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学前教育B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从事学前教育教学 </w:t>
            </w:r>
          </w:p>
        </w:tc>
        <w:tc>
          <w:tcPr>
            <w:tcW w:w="2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专科及以上 </w:t>
            </w:r>
          </w:p>
        </w:tc>
        <w:tc>
          <w:tcPr>
            <w:tcW w:w="3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2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 </w:t>
            </w:r>
          </w:p>
        </w:tc>
        <w:tc>
          <w:tcPr>
            <w:tcW w:w="19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限国家计划内招收的全日制普通高等院校毕业生报考，具有幼儿教师资格证书 </w:t>
            </w:r>
          </w:p>
        </w:tc>
        <w:tc>
          <w:tcPr>
            <w:tcW w:w="4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4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1:5 </w:t>
            </w:r>
          </w:p>
        </w:tc>
        <w:tc>
          <w:tcPr>
            <w:tcW w:w="3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教育基础知识 </w:t>
            </w:r>
          </w:p>
        </w:tc>
        <w:tc>
          <w:tcPr>
            <w:tcW w:w="8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8729961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8729968 </w:t>
            </w:r>
          </w:p>
        </w:tc>
        <w:tc>
          <w:tcPr>
            <w:tcW w:w="27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7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1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学前教育C </w:t>
            </w:r>
          </w:p>
        </w:tc>
        <w:tc>
          <w:tcPr>
            <w:tcW w:w="476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从事学前教育教学 </w:t>
            </w:r>
          </w:p>
        </w:tc>
        <w:tc>
          <w:tcPr>
            <w:tcW w:w="29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4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本科及以上 </w:t>
            </w:r>
          </w:p>
        </w:tc>
        <w:tc>
          <w:tcPr>
            <w:tcW w:w="34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854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学前教育、学前教育学 </w:t>
            </w:r>
          </w:p>
        </w:tc>
        <w:tc>
          <w:tcPr>
            <w:tcW w:w="29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931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限国家计划内招收的全日制普通高等院校毕业生报考，具有学位证书、幼儿教师资格证书 </w:t>
            </w:r>
          </w:p>
        </w:tc>
        <w:tc>
          <w:tcPr>
            <w:tcW w:w="452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 </w:t>
            </w:r>
          </w:p>
        </w:tc>
        <w:tc>
          <w:tcPr>
            <w:tcW w:w="41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1:5 </w:t>
            </w:r>
          </w:p>
        </w:tc>
        <w:tc>
          <w:tcPr>
            <w:tcW w:w="381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教育基础知识 </w:t>
            </w:r>
          </w:p>
        </w:tc>
        <w:tc>
          <w:tcPr>
            <w:tcW w:w="830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8729961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8729968 </w:t>
            </w:r>
          </w:p>
        </w:tc>
        <w:tc>
          <w:tcPr>
            <w:tcW w:w="272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</w:trPr>
        <w:tc>
          <w:tcPr>
            <w:tcW w:w="477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1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0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76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1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30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7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7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1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音乐教师A </w:t>
            </w:r>
          </w:p>
        </w:tc>
        <w:tc>
          <w:tcPr>
            <w:tcW w:w="476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从事学前声乐教学 </w:t>
            </w:r>
          </w:p>
        </w:tc>
        <w:tc>
          <w:tcPr>
            <w:tcW w:w="29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本科及以上 </w:t>
            </w:r>
          </w:p>
        </w:tc>
        <w:tc>
          <w:tcPr>
            <w:tcW w:w="34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854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音乐学、音乐表演、音乐与舞蹈学 </w:t>
            </w:r>
          </w:p>
        </w:tc>
        <w:tc>
          <w:tcPr>
            <w:tcW w:w="29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931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限国家计划内招收的全日制普通高等院校毕业生报考，具有学位证书、教师资格证书 </w:t>
            </w:r>
          </w:p>
        </w:tc>
        <w:tc>
          <w:tcPr>
            <w:tcW w:w="452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试讲、演唱 </w:t>
            </w:r>
          </w:p>
        </w:tc>
        <w:tc>
          <w:tcPr>
            <w:tcW w:w="41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1:5 </w:t>
            </w:r>
          </w:p>
        </w:tc>
        <w:tc>
          <w:tcPr>
            <w:tcW w:w="381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教育基础知识 </w:t>
            </w:r>
          </w:p>
        </w:tc>
        <w:tc>
          <w:tcPr>
            <w:tcW w:w="830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8729961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8729968 </w:t>
            </w:r>
          </w:p>
        </w:tc>
        <w:tc>
          <w:tcPr>
            <w:tcW w:w="272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477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1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0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76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1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30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7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477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1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0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76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1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30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7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477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1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0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76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1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30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7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7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1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音乐教师B </w:t>
            </w:r>
          </w:p>
        </w:tc>
        <w:tc>
          <w:tcPr>
            <w:tcW w:w="476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从事学前钢琴教学 </w:t>
            </w:r>
          </w:p>
        </w:tc>
        <w:tc>
          <w:tcPr>
            <w:tcW w:w="29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4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本科及以上 </w:t>
            </w:r>
          </w:p>
        </w:tc>
        <w:tc>
          <w:tcPr>
            <w:tcW w:w="34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854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音乐学、音乐表演、音乐与舞蹈学 </w:t>
            </w:r>
          </w:p>
        </w:tc>
        <w:tc>
          <w:tcPr>
            <w:tcW w:w="298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931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限国家计划内招收的全日制普通高等院校毕业生报考，具有学位证书、教师资格证书 </w:t>
            </w:r>
          </w:p>
        </w:tc>
        <w:tc>
          <w:tcPr>
            <w:tcW w:w="452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试讲演奏 </w:t>
            </w:r>
          </w:p>
        </w:tc>
        <w:tc>
          <w:tcPr>
            <w:tcW w:w="413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1:5 </w:t>
            </w:r>
          </w:p>
        </w:tc>
        <w:tc>
          <w:tcPr>
            <w:tcW w:w="381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教育基础知识 </w:t>
            </w:r>
          </w:p>
        </w:tc>
        <w:tc>
          <w:tcPr>
            <w:tcW w:w="830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8729961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8729968 </w:t>
            </w:r>
          </w:p>
        </w:tc>
        <w:tc>
          <w:tcPr>
            <w:tcW w:w="272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477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1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0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76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1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30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7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16701"/>
    <w:rsid w:val="2711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4276"/>
      <w:u w:val="none"/>
    </w:rPr>
  </w:style>
  <w:style w:type="character" w:styleId="5">
    <w:name w:val="Hyperlink"/>
    <w:basedOn w:val="3"/>
    <w:uiPriority w:val="0"/>
    <w:rPr>
      <w:color w:val="004276"/>
      <w:u w:val="none"/>
    </w:rPr>
  </w:style>
  <w:style w:type="character" w:customStyle="1" w:styleId="7">
    <w:name w:val="bot"/>
    <w:basedOn w:val="3"/>
    <w:uiPriority w:val="0"/>
    <w:rPr>
      <w:bdr w:val="single" w:color="FFFFFF" w:sz="48" w:space="0"/>
    </w:rPr>
  </w:style>
  <w:style w:type="character" w:customStyle="1" w:styleId="8">
    <w:name w:val="top"/>
    <w:basedOn w:val="3"/>
    <w:uiPriority w:val="0"/>
    <w:rPr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2017-10-16T01:35:00Z</dcterms:created>
  <dc:creator>Administrator</dc:creator>
  <cp:lastModifiedBy>Administrator</cp:lastModifiedBy>
  <dcterms:modified xsi:type="dcterms:W3CDTF">2017-10-16T02:01:30Z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