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620" w:lineRule="atLeast"/>
        <w:ind w:left="0" w:firstLine="0"/>
        <w:jc w:val="center"/>
        <w:rPr>
          <w:rFonts w:hint="eastAsia" w:ascii="宋体" w:hAnsi="宋体" w:eastAsia="宋体" w:cs="宋体"/>
          <w:b w:val="0"/>
          <w:i w:val="0"/>
          <w:caps w:val="0"/>
          <w:color w:val="000000"/>
          <w:spacing w:val="0"/>
          <w:sz w:val="21"/>
          <w:szCs w:val="21"/>
        </w:rPr>
      </w:pPr>
      <w:bookmarkStart w:id="0" w:name="_GoBack"/>
      <w:r>
        <w:rPr>
          <w:rFonts w:hint="eastAsia" w:ascii="宋体" w:hAnsi="宋体" w:eastAsia="宋体" w:cs="宋体"/>
          <w:b/>
          <w:i w:val="0"/>
          <w:caps w:val="0"/>
          <w:color w:val="000000"/>
          <w:spacing w:val="0"/>
          <w:kern w:val="0"/>
          <w:sz w:val="44"/>
          <w:szCs w:val="44"/>
          <w:shd w:val="clear" w:fill="FFFFFF"/>
          <w:lang w:val="en-US" w:eastAsia="zh-CN" w:bidi="ar"/>
        </w:rPr>
        <w:t>怀安县2017年公开招聘幼儿教师公告</w:t>
      </w:r>
    </w:p>
    <w:p>
      <w:pPr>
        <w:keepNext w:val="0"/>
        <w:keepLines w:val="0"/>
        <w:widowControl/>
        <w:suppressLineNumbers w:val="0"/>
        <w:shd w:val="clear" w:fill="FFFFFF"/>
        <w:spacing w:line="61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610" w:lineRule="atLeast"/>
        <w:ind w:left="0" w:firstLine="636"/>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根据《怀安县事业单位公开招聘工作人员暂行办法》等有关规定，经县委、县政府批准，面向社会公开招聘幼儿教师20名。</w:t>
      </w:r>
    </w:p>
    <w:p>
      <w:pPr>
        <w:keepNext w:val="0"/>
        <w:keepLines w:val="0"/>
        <w:widowControl/>
        <w:suppressLineNumbers w:val="0"/>
        <w:shd w:val="clear" w:fill="FFFFFF"/>
        <w:spacing w:line="610" w:lineRule="atLeast"/>
        <w:ind w:left="0" w:firstLine="636"/>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一、招聘单位基本情况</w:t>
      </w:r>
    </w:p>
    <w:p>
      <w:pPr>
        <w:keepNext w:val="0"/>
        <w:keepLines w:val="0"/>
        <w:widowControl/>
        <w:suppressLineNumbers w:val="0"/>
        <w:shd w:val="clear" w:fill="FFFFFF"/>
        <w:spacing w:line="610" w:lineRule="atLeast"/>
        <w:ind w:left="0" w:firstLine="636"/>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怀安县教育局所属幼儿园。主要职责是根据幼儿教学内容和课程设置，贯彻国家教育方针，开展教育教学活动，提高基础教育质量。</w:t>
      </w:r>
    </w:p>
    <w:p>
      <w:pPr>
        <w:keepNext w:val="0"/>
        <w:keepLines w:val="0"/>
        <w:widowControl/>
        <w:suppressLineNumbers w:val="0"/>
        <w:shd w:val="clear" w:fill="FFFFFF"/>
        <w:spacing w:line="610" w:lineRule="atLeast"/>
        <w:ind w:left="0" w:firstLine="636"/>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二、招聘原则</w:t>
      </w:r>
    </w:p>
    <w:p>
      <w:pPr>
        <w:keepNext w:val="0"/>
        <w:keepLines w:val="0"/>
        <w:widowControl/>
        <w:suppressLineNumbers w:val="0"/>
        <w:shd w:val="clear" w:fill="FFFFFF"/>
        <w:spacing w:line="610" w:lineRule="atLeast"/>
        <w:ind w:left="0" w:firstLine="636"/>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坚持德才兼备，民主、公开、竞争、择优，实行公开招聘，在考试、考核的基础上择优聘用。</w:t>
      </w:r>
    </w:p>
    <w:p>
      <w:pPr>
        <w:keepNext w:val="0"/>
        <w:keepLines w:val="0"/>
        <w:widowControl/>
        <w:suppressLineNumbers w:val="0"/>
        <w:shd w:val="clear" w:fill="FFFFFF"/>
        <w:spacing w:line="610" w:lineRule="atLeast"/>
        <w:ind w:left="0" w:firstLine="636"/>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三、招聘人数、对象、基本条件</w:t>
      </w:r>
    </w:p>
    <w:p>
      <w:pPr>
        <w:keepNext w:val="0"/>
        <w:keepLines w:val="0"/>
        <w:widowControl/>
        <w:suppressLineNumbers w:val="0"/>
        <w:shd w:val="clear" w:fill="FFFFFF"/>
        <w:spacing w:line="610" w:lineRule="atLeast"/>
        <w:ind w:left="0" w:firstLine="643"/>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（一）招聘人数</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拟公开招聘幼儿园教师20名。</w:t>
      </w:r>
    </w:p>
    <w:p>
      <w:pPr>
        <w:keepNext w:val="0"/>
        <w:keepLines w:val="0"/>
        <w:widowControl/>
        <w:suppressLineNumbers w:val="0"/>
        <w:shd w:val="clear" w:fill="FFFFFF"/>
        <w:spacing w:line="610" w:lineRule="atLeast"/>
        <w:ind w:left="0" w:firstLine="643"/>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（二）招聘对象</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全日制普通高校应往届师范类专科及以上学历，学前教育、幼儿教育专业的毕业生。年龄在18周岁以上、28周岁以下（</w:t>
      </w:r>
      <w:r>
        <w:rPr>
          <w:rFonts w:hint="eastAsia" w:ascii="宋体" w:hAnsi="宋体" w:eastAsia="宋体" w:cs="宋体"/>
          <w:b w:val="0"/>
          <w:i w:val="0"/>
          <w:caps w:val="0"/>
          <w:color w:val="333333"/>
          <w:spacing w:val="0"/>
          <w:kern w:val="0"/>
          <w:sz w:val="32"/>
          <w:szCs w:val="32"/>
          <w:shd w:val="clear" w:fill="FFFFFF"/>
          <w:lang w:val="en-US" w:eastAsia="zh-CN" w:bidi="ar"/>
        </w:rPr>
        <w:t>1989年11月7日至1999年11月7日期间出生</w:t>
      </w:r>
      <w:r>
        <w:rPr>
          <w:rFonts w:hint="eastAsia" w:ascii="宋体" w:hAnsi="宋体" w:eastAsia="宋体" w:cs="宋体"/>
          <w:b w:val="0"/>
          <w:i w:val="0"/>
          <w:caps w:val="0"/>
          <w:color w:val="000000"/>
          <w:spacing w:val="0"/>
          <w:kern w:val="0"/>
          <w:sz w:val="32"/>
          <w:szCs w:val="32"/>
          <w:shd w:val="clear" w:fill="FFFFFF"/>
          <w:lang w:val="en-US" w:eastAsia="zh-CN" w:bidi="ar"/>
        </w:rPr>
        <w:t>）。</w:t>
      </w:r>
      <w:r>
        <w:rPr>
          <w:rFonts w:hint="eastAsia" w:ascii="宋体" w:hAnsi="宋体" w:eastAsia="宋体" w:cs="宋体"/>
          <w:b w:val="0"/>
          <w:i w:val="0"/>
          <w:caps w:val="0"/>
          <w:color w:val="333333"/>
          <w:spacing w:val="0"/>
          <w:kern w:val="0"/>
          <w:sz w:val="32"/>
          <w:szCs w:val="32"/>
          <w:shd w:val="clear" w:fill="FFFFFF"/>
          <w:lang w:val="en-US" w:eastAsia="zh-CN" w:bidi="ar"/>
        </w:rPr>
        <w:t>本科及以下学历往届毕业生，要求具有张家口市（含县、区）户籍或生源（含其配偶户口为张家口籍的外地毕业生）；2017年应届毕业生、硕士研究生及以上学历不限户籍。</w:t>
      </w:r>
    </w:p>
    <w:p>
      <w:pPr>
        <w:keepNext w:val="0"/>
        <w:keepLines w:val="0"/>
        <w:widowControl/>
        <w:suppressLineNumbers w:val="0"/>
        <w:shd w:val="clear" w:fill="FFFFFF"/>
        <w:spacing w:line="610" w:lineRule="atLeast"/>
        <w:ind w:left="0" w:firstLine="643"/>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（三）应聘人员应具备以下基本条件</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1.</w:t>
      </w:r>
      <w:r>
        <w:rPr>
          <w:rFonts w:hint="eastAsia" w:ascii="宋体" w:hAnsi="宋体" w:eastAsia="宋体" w:cs="宋体"/>
          <w:b w:val="0"/>
          <w:i w:val="0"/>
          <w:caps w:val="0"/>
          <w:color w:val="333333"/>
          <w:spacing w:val="0"/>
          <w:kern w:val="0"/>
          <w:sz w:val="32"/>
          <w:szCs w:val="32"/>
          <w:shd w:val="clear" w:fill="FFFFFF"/>
          <w:lang w:val="en-US" w:eastAsia="zh-CN" w:bidi="ar"/>
        </w:rPr>
        <w:t>遵守中华人民共和国宪法、品德好，身体健康，</w:t>
      </w:r>
      <w:r>
        <w:rPr>
          <w:rFonts w:hint="eastAsia" w:ascii="宋体" w:hAnsi="宋体" w:eastAsia="宋体" w:cs="宋体"/>
          <w:b w:val="0"/>
          <w:i w:val="0"/>
          <w:caps w:val="0"/>
          <w:color w:val="000000"/>
          <w:spacing w:val="0"/>
          <w:kern w:val="0"/>
          <w:sz w:val="32"/>
          <w:szCs w:val="32"/>
          <w:shd w:val="clear" w:fill="FFFFFF"/>
          <w:lang w:val="en-US" w:eastAsia="zh-CN" w:bidi="ar"/>
        </w:rPr>
        <w:t>五官端正，无传染性疾病，无精神病史，热爱教育事业</w:t>
      </w:r>
      <w:r>
        <w:rPr>
          <w:rFonts w:hint="eastAsia" w:ascii="宋体" w:hAnsi="宋体" w:eastAsia="宋体" w:cs="宋体"/>
          <w:b w:val="0"/>
          <w:i w:val="0"/>
          <w:caps w:val="0"/>
          <w:color w:val="333333"/>
          <w:spacing w:val="0"/>
          <w:kern w:val="0"/>
          <w:sz w:val="32"/>
          <w:szCs w:val="32"/>
          <w:shd w:val="clear" w:fill="FFFFFF"/>
          <w:lang w:val="en-US" w:eastAsia="zh-CN" w:bidi="ar"/>
        </w:rPr>
        <w:t>，具有全面履行本岗位职责的能力。</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2. 具有幼儿园教师及以上教师资格证书。</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3. 普通话水平必须达到国家语言文字工作委员会颁布的《普通话水平测试等级标准》二级乙等及其以上标准，并取得《普通话水平测试等级证书》。</w:t>
      </w:r>
    </w:p>
    <w:p>
      <w:pPr>
        <w:keepNext w:val="0"/>
        <w:keepLines w:val="0"/>
        <w:widowControl/>
        <w:suppressLineNumbers w:val="0"/>
        <w:shd w:val="clear" w:fill="FFFFFF"/>
        <w:spacing w:line="610" w:lineRule="atLeast"/>
        <w:ind w:left="0" w:firstLine="643"/>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（四）有下列情形之一的人员不得报考</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1.曾因犯罪受过刑事处罚的、曾被开除公职的人员；</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2.现役军人、在编公务员和在编事业单位工作人员；</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3.法律、法规规定不得招聘为事业单位工作人员的其他情形人员。</w:t>
      </w:r>
    </w:p>
    <w:p>
      <w:pPr>
        <w:keepNext w:val="0"/>
        <w:keepLines w:val="0"/>
        <w:widowControl/>
        <w:suppressLineNumbers w:val="0"/>
        <w:shd w:val="clear" w:fill="FFFFFF"/>
        <w:spacing w:line="610" w:lineRule="atLeast"/>
        <w:ind w:left="0" w:firstLine="636"/>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四、报名办法</w:t>
      </w:r>
    </w:p>
    <w:p>
      <w:pPr>
        <w:keepNext w:val="0"/>
        <w:keepLines w:val="0"/>
        <w:widowControl/>
        <w:suppressLineNumbers w:val="0"/>
        <w:shd w:val="clear" w:fill="FFFFFF"/>
        <w:spacing w:line="610" w:lineRule="atLeast"/>
        <w:ind w:left="0" w:firstLine="636"/>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采用现场报名方式进行。</w:t>
      </w:r>
    </w:p>
    <w:p>
      <w:pPr>
        <w:keepNext w:val="0"/>
        <w:keepLines w:val="0"/>
        <w:widowControl/>
        <w:suppressLineNumbers w:val="0"/>
        <w:shd w:val="clear" w:fill="FFFFFF"/>
        <w:spacing w:line="610" w:lineRule="atLeast"/>
        <w:ind w:left="0" w:firstLine="648"/>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1. 报名时间：2017年11月8日至2017年11月10日（上午8：30-11：30，下午14：00-17：00）。</w:t>
      </w:r>
    </w:p>
    <w:p>
      <w:pPr>
        <w:keepNext w:val="0"/>
        <w:keepLines w:val="0"/>
        <w:widowControl/>
        <w:suppressLineNumbers w:val="0"/>
        <w:shd w:val="clear" w:fill="FFFFFF"/>
        <w:spacing w:line="610" w:lineRule="atLeast"/>
        <w:ind w:left="0" w:firstLine="648"/>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2. 报名地点及联系方式：怀安县便民服务大厅319房间；电话：7812788，7832482。</w:t>
      </w:r>
    </w:p>
    <w:p>
      <w:pPr>
        <w:keepNext w:val="0"/>
        <w:keepLines w:val="0"/>
        <w:widowControl/>
        <w:suppressLineNumbers w:val="0"/>
        <w:shd w:val="clear" w:fill="FFFFFF"/>
        <w:spacing w:line="610" w:lineRule="atLeast"/>
        <w:ind w:left="0" w:firstLine="648"/>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3. 报名要求：报名者须填写《怀安县事业单位公开招聘工作人员报名表》，并带本人有效身份证、户口本、毕业证、学位证（本科及以上学历）、报到证、协议书、教师资格证、普通话证、有就业单位的还须出具单位同意解除劳动关系的证明和有关材料原件以及复印件、5张近期1寸红底免冠照片。</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4. 资格审查及缴费。由县人力资源和社会保障局、教育局依据招聘岗位条件进行资格审查，资格审查结果现场确认。通过资格审查的考生交纳考试报名费100元。</w:t>
      </w:r>
      <w:r>
        <w:rPr>
          <w:rFonts w:hint="eastAsia" w:ascii="宋体" w:hAnsi="宋体" w:eastAsia="宋体" w:cs="宋体"/>
          <w:b w:val="0"/>
          <w:i w:val="0"/>
          <w:caps w:val="0"/>
          <w:color w:val="333333"/>
          <w:spacing w:val="0"/>
          <w:kern w:val="0"/>
          <w:sz w:val="33"/>
          <w:szCs w:val="33"/>
          <w:shd w:val="clear" w:fill="FFFFFF"/>
          <w:lang w:val="en-US" w:eastAsia="zh-CN" w:bidi="ar"/>
        </w:rPr>
        <w:t>享受最低生活保障城镇家庭的考生、农村绝对贫困家庭的考生免收考试报名考务费。享受最低生活保障城镇家庭的考生须提供其家庭所在地的县(市、区)民政部门出具的享受最低生活保障的证明和低保证、户口本原件及复印件;农村绝对贫困家庭的考生须提供其家庭所在地的县(市、区)扶贫办(部门)出具的特困证明及特困家庭基本情况档案卡、户口本原件及复印件。</w:t>
      </w:r>
    </w:p>
    <w:p>
      <w:pPr>
        <w:keepNext w:val="0"/>
        <w:keepLines w:val="0"/>
        <w:widowControl/>
        <w:suppressLineNumbers w:val="0"/>
        <w:shd w:val="clear" w:fill="FFFFFF"/>
        <w:spacing w:before="0" w:beforeAutospacing="0" w:after="0" w:afterAutospacing="0" w:line="610" w:lineRule="atLeast"/>
        <w:ind w:left="160" w:right="0" w:firstLine="48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5. 开考比例：岗位报考人数与招聘人数的比例不低于3∶1，报名人数达不到开考比例的，经公开招聘领导小组同意，可适当降低比例。</w:t>
      </w:r>
    </w:p>
    <w:p>
      <w:pPr>
        <w:keepNext w:val="0"/>
        <w:keepLines w:val="0"/>
        <w:widowControl/>
        <w:suppressLineNumbers w:val="0"/>
        <w:shd w:val="clear" w:fill="FFFFFF"/>
        <w:spacing w:line="610" w:lineRule="atLeast"/>
        <w:ind w:left="0" w:firstLine="648"/>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6. 准考证发放：考生领取准考证时间、地点在怀安县人民政府网站网（www.zjkha.gov.cn）公布。</w:t>
      </w:r>
    </w:p>
    <w:p>
      <w:pPr>
        <w:keepNext w:val="0"/>
        <w:keepLines w:val="0"/>
        <w:widowControl/>
        <w:suppressLineNumbers w:val="0"/>
        <w:shd w:val="clear" w:fill="FFFFFF"/>
        <w:spacing w:line="610" w:lineRule="atLeast"/>
        <w:ind w:left="0" w:firstLine="648"/>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特别提醒：报考人员应如实提交有关信息和材料，资格审核贯穿招聘工作全过程，在任何环节，发现考生不符合招聘条件，弄虚作假的，取消应聘资格，问题严重的要追究责任。凡考生未在规定时间内按要求参加笔试、面试、体检、考核、报到等情况的，均视为自动放弃应聘资格。报名与考试时使用的身份证必须一致。请考生保持报名时所留联系电话的畅通，以便通知有关事宜。</w:t>
      </w:r>
    </w:p>
    <w:p>
      <w:pPr>
        <w:keepNext w:val="0"/>
        <w:keepLines w:val="0"/>
        <w:widowControl/>
        <w:suppressLineNumbers w:val="0"/>
        <w:shd w:val="clear" w:fill="FFFFFF"/>
        <w:spacing w:line="610" w:lineRule="atLeast"/>
        <w:ind w:left="0" w:firstLine="648"/>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五、考试</w:t>
      </w:r>
    </w:p>
    <w:p>
      <w:pPr>
        <w:keepNext w:val="0"/>
        <w:keepLines w:val="0"/>
        <w:widowControl/>
        <w:suppressLineNumbers w:val="0"/>
        <w:shd w:val="clear" w:fill="FFFFFF"/>
        <w:spacing w:line="610" w:lineRule="atLeast"/>
        <w:ind w:left="0" w:firstLine="648"/>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（一）笔试</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笔试采取闭卷的方式，笔试内容为公共基础知识和幼儿教育专业知识，两部分比例约为5∶5。考试时间为120分钟，满分100分。</w:t>
      </w:r>
    </w:p>
    <w:p>
      <w:pPr>
        <w:keepNext w:val="0"/>
        <w:keepLines w:val="0"/>
        <w:widowControl/>
        <w:suppressLineNumbers w:val="0"/>
        <w:shd w:val="clear" w:fill="FFFFFF"/>
        <w:spacing w:line="610" w:lineRule="atLeast"/>
        <w:ind w:left="0" w:firstLine="66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kern w:val="0"/>
          <w:sz w:val="33"/>
          <w:szCs w:val="33"/>
          <w:shd w:val="clear" w:fill="FFFFFF"/>
          <w:lang w:val="en-US" w:eastAsia="zh-CN" w:bidi="ar"/>
        </w:rPr>
        <w:t>本次考试不指定考试辅导用书，不举办也不委托任何机构或个人举办考试辅导培训班。目前社会上出现的假借事业单位招聘考试命题组、专门培训机构等名义举办的辅导班、辅导网站或发行的出版物、上网卡等，均与本次考试无关。敬请广大应聘者提高警惕，切勿上当受骗。</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考试时间、地点以笔试准考证确定的时间、地点为准。</w:t>
      </w:r>
      <w:r>
        <w:rPr>
          <w:rFonts w:hint="eastAsia" w:ascii="宋体" w:hAnsi="宋体" w:eastAsia="宋体" w:cs="宋体"/>
          <w:b w:val="0"/>
          <w:i w:val="0"/>
          <w:caps w:val="0"/>
          <w:color w:val="333333"/>
          <w:spacing w:val="0"/>
          <w:kern w:val="0"/>
          <w:sz w:val="32"/>
          <w:szCs w:val="32"/>
          <w:shd w:val="clear" w:fill="FFFFFF"/>
          <w:lang w:val="en-US" w:eastAsia="zh-CN" w:bidi="ar"/>
        </w:rPr>
        <w:t>参加考试时，必须同时携带笔试准考证和法定有效身份证件，缺少证件的考生不得参加考试。</w:t>
      </w:r>
      <w:r>
        <w:rPr>
          <w:rFonts w:hint="eastAsia" w:ascii="宋体" w:hAnsi="宋体" w:eastAsia="宋体" w:cs="宋体"/>
          <w:b w:val="0"/>
          <w:i w:val="0"/>
          <w:caps w:val="0"/>
          <w:color w:val="000000"/>
          <w:spacing w:val="0"/>
          <w:kern w:val="0"/>
          <w:sz w:val="32"/>
          <w:szCs w:val="32"/>
          <w:shd w:val="clear" w:fill="FFFFFF"/>
          <w:lang w:val="en-US" w:eastAsia="zh-CN" w:bidi="ar"/>
        </w:rPr>
        <w:t>笔试最低控制分数线由招聘领导小组研究划定。</w:t>
      </w:r>
      <w:r>
        <w:rPr>
          <w:rFonts w:hint="eastAsia" w:ascii="宋体" w:hAnsi="宋体" w:eastAsia="宋体" w:cs="宋体"/>
          <w:b w:val="0"/>
          <w:i w:val="0"/>
          <w:caps w:val="0"/>
          <w:color w:val="333333"/>
          <w:spacing w:val="0"/>
          <w:kern w:val="0"/>
          <w:sz w:val="32"/>
          <w:szCs w:val="32"/>
          <w:shd w:val="clear" w:fill="FFFFFF"/>
          <w:lang w:val="en-US" w:eastAsia="zh-CN" w:bidi="ar"/>
        </w:rPr>
        <w:t>对在笔试最低控制分数线以上的考生，</w:t>
      </w:r>
      <w:r>
        <w:rPr>
          <w:rFonts w:hint="eastAsia" w:ascii="宋体" w:hAnsi="宋体" w:eastAsia="宋体" w:cs="宋体"/>
          <w:b w:val="0"/>
          <w:i w:val="0"/>
          <w:caps w:val="0"/>
          <w:color w:val="000000"/>
          <w:spacing w:val="0"/>
          <w:kern w:val="0"/>
          <w:sz w:val="32"/>
          <w:szCs w:val="32"/>
          <w:shd w:val="clear" w:fill="FFFFFF"/>
          <w:lang w:val="en-US" w:eastAsia="zh-CN" w:bidi="ar"/>
        </w:rPr>
        <w:t>从高分到低分按照招聘岗位1∶1.5的比例确定进入面试人选，末位笔试成绩并列的都进入面试。</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笔试成绩及进入面试人员名单在怀安县人民政府网（www.zjkha.gov.cn）公布。</w:t>
      </w:r>
    </w:p>
    <w:p>
      <w:pPr>
        <w:keepNext w:val="0"/>
        <w:keepLines w:val="0"/>
        <w:widowControl/>
        <w:suppressLineNumbers w:val="0"/>
        <w:shd w:val="clear" w:fill="FFFFFF"/>
        <w:spacing w:line="610" w:lineRule="atLeast"/>
        <w:ind w:left="0" w:firstLine="648"/>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（二）面试</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1. 面试时间和地点：另行通知。</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2. 面试方式：面试采取“试讲”的方式进行，满分100分,时间15分钟，面试当场打分。最低合格分数线60分。</w:t>
      </w:r>
      <w:r>
        <w:rPr>
          <w:rFonts w:hint="eastAsia" w:ascii="宋体" w:hAnsi="宋体" w:eastAsia="宋体" w:cs="宋体"/>
          <w:b w:val="0"/>
          <w:i w:val="0"/>
          <w:caps w:val="0"/>
          <w:color w:val="333333"/>
          <w:spacing w:val="0"/>
          <w:kern w:val="0"/>
          <w:sz w:val="32"/>
          <w:szCs w:val="32"/>
          <w:shd w:val="clear" w:fill="FFFFFF"/>
          <w:lang w:val="en-US" w:eastAsia="zh-CN" w:bidi="ar"/>
        </w:rPr>
        <w:t>参加面试时，必须同时携带笔试准考证和法定有效身份证件，缺少证件的考生不得参加面试。</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面试成绩在怀安县人民政府网（www.zjkha.gov.cn）公布。</w:t>
      </w:r>
    </w:p>
    <w:p>
      <w:pPr>
        <w:keepNext w:val="0"/>
        <w:keepLines w:val="0"/>
        <w:widowControl/>
        <w:suppressLineNumbers w:val="0"/>
        <w:shd w:val="clear" w:fill="FFFFFF"/>
        <w:spacing w:line="610" w:lineRule="atLeast"/>
        <w:ind w:left="0" w:firstLine="645"/>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（三）综合成绩合成</w:t>
      </w:r>
    </w:p>
    <w:p>
      <w:pPr>
        <w:keepNext w:val="0"/>
        <w:keepLines w:val="0"/>
        <w:widowControl/>
        <w:suppressLineNumbers w:val="0"/>
        <w:shd w:val="clear" w:fill="FFFFFF"/>
        <w:spacing w:line="610" w:lineRule="atLeast"/>
        <w:ind w:left="0" w:firstLine="645"/>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面试结束后，按照笔试成绩、面试成绩两部分计算考试综合成绩，满分100分，考试综合成绩计算至小数点后2位数。</w:t>
      </w:r>
    </w:p>
    <w:p>
      <w:pPr>
        <w:keepNext w:val="0"/>
        <w:keepLines w:val="0"/>
        <w:widowControl/>
        <w:suppressLineNumbers w:val="0"/>
        <w:shd w:val="clear" w:fill="FFFFFF"/>
        <w:spacing w:line="610" w:lineRule="atLeast"/>
        <w:ind w:left="0" w:firstLine="643"/>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2"/>
          <w:szCs w:val="32"/>
          <w:shd w:val="clear" w:fill="FFFFFF"/>
          <w:lang w:val="en-US" w:eastAsia="zh-CN" w:bidi="ar"/>
        </w:rPr>
        <w:t>综合成绩＝笔试成绩×50%+面试成绩×50%。</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考生综合成绩在怀安县人民政府网（www.zjkha.gov.cn）公布。</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六、体检与考核</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根据考生的综合成绩从高分到低分按照招聘岗位1∶1的比例确定体检人员。末位综合成绩如出现并列，笔试成绩高者优先，笔试成绩相同，学历高者优先。体检参照现行的《公务员录用体检通用标准》执行。</w:t>
      </w:r>
    </w:p>
    <w:p>
      <w:pPr>
        <w:keepNext w:val="0"/>
        <w:keepLines w:val="0"/>
        <w:widowControl/>
        <w:suppressLineNumbers w:val="0"/>
        <w:shd w:val="clear" w:fill="FFFFFF"/>
        <w:spacing w:line="610" w:lineRule="atLeast"/>
        <w:ind w:left="0" w:firstLine="648"/>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体检合格的，由县教育局对其思想政治表现、道德品质、业务能力、工作实绩等情况进行考核。</w:t>
      </w:r>
    </w:p>
    <w:p>
      <w:pPr>
        <w:keepNext w:val="0"/>
        <w:keepLines w:val="0"/>
        <w:widowControl/>
        <w:suppressLineNumbers w:val="0"/>
        <w:shd w:val="clear" w:fill="FFFFFF"/>
        <w:spacing w:line="610" w:lineRule="atLeast"/>
        <w:ind w:left="0" w:firstLine="648"/>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体检、考核不合格的，取消拟聘人选资格，并从最低合格分数线以上的人员中按综合成绩从高分到低分依次递补。</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七、公示</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根据考生的笔试、面试、体检、考核情况，经招聘领导小组研究后，确定拟聘人选，拟聘人员名单在怀安县人民政府网（www.zjkha.gov.cn）进行公示，公示期为7个工作日。</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对公示反映有严重问题并查有实据，不符合聘用条件的取消其拟聘人选资格，并从最低合格分数线以上的人员中按综合成绩从高分到低分依次递补。</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八、聘用办法及相关待遇</w:t>
      </w:r>
    </w:p>
    <w:p>
      <w:pPr>
        <w:keepNext w:val="0"/>
        <w:keepLines w:val="0"/>
        <w:widowControl/>
        <w:suppressLineNumbers w:val="0"/>
        <w:shd w:val="clear" w:fill="FFFFFF"/>
        <w:spacing w:line="62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经公示无异议的拟聘用人员</w:t>
      </w:r>
      <w:r>
        <w:rPr>
          <w:rFonts w:hint="eastAsia" w:ascii="宋体" w:hAnsi="宋体" w:eastAsia="宋体" w:cs="宋体"/>
          <w:b w:val="0"/>
          <w:i w:val="0"/>
          <w:caps w:val="0"/>
          <w:color w:val="000000"/>
          <w:spacing w:val="0"/>
          <w:kern w:val="0"/>
          <w:sz w:val="32"/>
          <w:szCs w:val="32"/>
          <w:shd w:val="clear" w:fill="FFFFFF"/>
          <w:lang w:val="en-US" w:eastAsia="zh-CN" w:bidi="ar"/>
        </w:rPr>
        <w:t>根据考试综合成绩由高分到低分的顺序自行选择就业学校。</w:t>
      </w:r>
      <w:r>
        <w:rPr>
          <w:rFonts w:hint="eastAsia" w:ascii="宋体" w:hAnsi="宋体" w:eastAsia="宋体" w:cs="宋体"/>
          <w:b w:val="0"/>
          <w:i w:val="0"/>
          <w:caps w:val="0"/>
          <w:color w:val="333333"/>
          <w:spacing w:val="0"/>
          <w:kern w:val="0"/>
          <w:sz w:val="32"/>
          <w:szCs w:val="32"/>
          <w:shd w:val="clear" w:fill="FFFFFF"/>
          <w:lang w:val="en-US" w:eastAsia="zh-CN" w:bidi="ar"/>
        </w:rPr>
        <w:t>按规定填写《河北省事业单位公开招聘工作人员审批表》，并与用人单位签订《河北省事业单位聘用合同》,办理就业、工资、社保等相关手续。被聘用人员按相关政策规定实行试用期，试用期一并计算在聘用合同期限内。试用期满考核合格的，予以正式聘用，不合格的，取消聘用。</w:t>
      </w:r>
    </w:p>
    <w:p>
      <w:pPr>
        <w:keepNext w:val="0"/>
        <w:keepLines w:val="0"/>
        <w:widowControl/>
        <w:suppressLineNumbers w:val="0"/>
        <w:shd w:val="clear" w:fill="FFFFFF"/>
        <w:spacing w:line="36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九、纪律监督</w:t>
      </w:r>
    </w:p>
    <w:p>
      <w:pPr>
        <w:keepNext w:val="0"/>
        <w:keepLines w:val="0"/>
        <w:widowControl/>
        <w:suppressLineNumbers w:val="0"/>
        <w:shd w:val="clear" w:fill="FFFFFF"/>
        <w:spacing w:line="36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对于违反公开招聘弄虚作假的应聘人员，一经查实，取消其报考或聘用资格。对于违反公开招聘纪律的工作人员，将按照有关规定进行严肃处理。</w:t>
      </w:r>
    </w:p>
    <w:p>
      <w:pPr>
        <w:keepNext w:val="0"/>
        <w:keepLines w:val="0"/>
        <w:widowControl/>
        <w:suppressLineNumbers w:val="0"/>
        <w:shd w:val="clear" w:fill="FFFFFF"/>
        <w:spacing w:line="36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以上意见由怀安县人力资源和社会保障局、怀安县教育局负责解释。</w:t>
      </w:r>
    </w:p>
    <w:p>
      <w:pPr>
        <w:keepNext w:val="0"/>
        <w:keepLines w:val="0"/>
        <w:widowControl/>
        <w:suppressLineNumbers w:val="0"/>
        <w:shd w:val="clear" w:fill="FFFFFF"/>
        <w:spacing w:line="61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政策咨询电话：7832482    7823668</w:t>
      </w:r>
    </w:p>
    <w:p>
      <w:pPr>
        <w:keepNext w:val="0"/>
        <w:keepLines w:val="0"/>
        <w:widowControl/>
        <w:suppressLineNumbers w:val="0"/>
        <w:shd w:val="clear" w:fill="FFFFFF"/>
        <w:spacing w:line="36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附件一：怀安县2017年招聘幼儿园教师岗位一览表</w:t>
      </w:r>
    </w:p>
    <w:p>
      <w:pPr>
        <w:keepNext w:val="0"/>
        <w:keepLines w:val="0"/>
        <w:widowControl/>
        <w:suppressLineNumbers w:val="0"/>
        <w:shd w:val="clear" w:fill="FFFFFF"/>
        <w:spacing w:line="36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附件二：怀安县事业单位公开招聘工作人员报名表</w:t>
      </w:r>
    </w:p>
    <w:p>
      <w:pPr>
        <w:keepNext w:val="0"/>
        <w:keepLines w:val="0"/>
        <w:widowControl/>
        <w:suppressLineNumbers w:val="0"/>
        <w:shd w:val="clear" w:fill="FFFFFF"/>
        <w:spacing w:before="0" w:beforeAutospacing="0" w:after="0" w:afterAutospacing="0" w:line="610" w:lineRule="atLeast"/>
        <w:ind w:left="57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 xml:space="preserve"> 2017年10月31日</w:t>
      </w:r>
    </w:p>
    <w:bookmarkEnd w:id="0"/>
    <w:p>
      <w:pPr>
        <w:keepNext w:val="0"/>
        <w:keepLines w:val="0"/>
        <w:widowControl/>
        <w:suppressLineNumbers w:val="0"/>
        <w:shd w:val="clear" w:fill="FFFFFF"/>
        <w:spacing w:line="36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6"/>
          <w:szCs w:val="36"/>
          <w:shd w:val="clear" w:fill="FFFFFF"/>
          <w:lang w:val="en-US" w:eastAsia="zh-CN" w:bidi="ar"/>
        </w:rPr>
        <w:t>怀安县2017年招聘幼儿园教师岗位一览表</w:t>
      </w:r>
    </w:p>
    <w:p>
      <w:pPr>
        <w:keepNext w:val="0"/>
        <w:keepLines w:val="0"/>
        <w:widowControl/>
        <w:suppressLineNumbers w:val="0"/>
        <w:shd w:val="clear" w:fill="FFFFFF"/>
        <w:spacing w:line="36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 </w:t>
      </w:r>
    </w:p>
    <w:tbl>
      <w:tblPr>
        <w:tblW w:w="8098" w:type="dxa"/>
        <w:jc w:val="center"/>
        <w:tblInd w:w="212" w:type="dxa"/>
        <w:shd w:val="clear"/>
        <w:tblLayout w:type="fixed"/>
        <w:tblCellMar>
          <w:top w:w="0" w:type="dxa"/>
          <w:left w:w="0" w:type="dxa"/>
          <w:bottom w:w="0" w:type="dxa"/>
          <w:right w:w="0" w:type="dxa"/>
        </w:tblCellMar>
      </w:tblPr>
      <w:tblGrid>
        <w:gridCol w:w="1438"/>
        <w:gridCol w:w="5220"/>
        <w:gridCol w:w="1440"/>
      </w:tblGrid>
      <w:tr>
        <w:tblPrEx>
          <w:shd w:val="clear"/>
          <w:tblLayout w:type="fixed"/>
          <w:tblCellMar>
            <w:top w:w="0" w:type="dxa"/>
            <w:left w:w="0" w:type="dxa"/>
            <w:bottom w:w="0" w:type="dxa"/>
            <w:right w:w="0" w:type="dxa"/>
          </w:tblCellMar>
        </w:tblPrEx>
        <w:trPr>
          <w:trHeight w:val="624" w:hRule="atLeast"/>
          <w:jc w:val="center"/>
        </w:trPr>
        <w:tc>
          <w:tcPr>
            <w:tcW w:w="143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序号</w:t>
            </w:r>
          </w:p>
        </w:tc>
        <w:tc>
          <w:tcPr>
            <w:tcW w:w="52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单位名称</w:t>
            </w:r>
          </w:p>
        </w:tc>
        <w:tc>
          <w:tcPr>
            <w:tcW w:w="14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岗位</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1</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2</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2</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怀安县新区幼儿园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3</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3</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怀安县柴沟堡镇第一幼儿园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2</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4</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怀安县柴沟堡镇第二幼儿园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2</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5</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怀安县柴沟堡镇第三幼儿园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2</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6</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怀安县怀安城镇中心幼儿园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2</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7</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怀安县左卫镇中心幼儿园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2</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8</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怀安县头百户镇中心幼儿园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1</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9</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怀安县西沙城乡西沙城幼儿园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1</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10</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怀安县太平庄乡中心幼儿园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1</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11</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怀安县第六屯乡中心幼儿园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1</w:t>
            </w:r>
          </w:p>
        </w:tc>
      </w:tr>
      <w:tr>
        <w:tblPrEx>
          <w:tblLayout w:type="fixed"/>
          <w:tblCellMar>
            <w:top w:w="0" w:type="dxa"/>
            <w:left w:w="0" w:type="dxa"/>
            <w:bottom w:w="0" w:type="dxa"/>
            <w:right w:w="0" w:type="dxa"/>
          </w:tblCellMar>
        </w:tblPrEx>
        <w:trPr>
          <w:trHeight w:val="624" w:hRule="atLeast"/>
          <w:jc w:val="center"/>
        </w:trPr>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12</w:t>
            </w:r>
          </w:p>
        </w:tc>
        <w:tc>
          <w:tcPr>
            <w:tcW w:w="52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怀安县王虎屯乡中心幼儿园</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1</w:t>
            </w:r>
          </w:p>
        </w:tc>
      </w:tr>
      <w:tr>
        <w:tblPrEx>
          <w:tblLayout w:type="fixed"/>
          <w:tblCellMar>
            <w:top w:w="0" w:type="dxa"/>
            <w:left w:w="0" w:type="dxa"/>
            <w:bottom w:w="0" w:type="dxa"/>
            <w:right w:w="0" w:type="dxa"/>
          </w:tblCellMar>
        </w:tblPrEx>
        <w:trPr>
          <w:trHeight w:val="624" w:hRule="atLeast"/>
          <w:jc w:val="center"/>
        </w:trPr>
        <w:tc>
          <w:tcPr>
            <w:tcW w:w="66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合计</w:t>
            </w:r>
          </w:p>
        </w:tc>
        <w:tc>
          <w:tcPr>
            <w:tcW w:w="14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32"/>
                <w:szCs w:val="32"/>
                <w:bdr w:val="none" w:color="auto" w:sz="0" w:space="0"/>
                <w:lang w:val="en-US" w:eastAsia="zh-CN" w:bidi="ar"/>
              </w:rPr>
              <w:t>20</w:t>
            </w:r>
          </w:p>
        </w:tc>
      </w:tr>
    </w:tbl>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620" w:lineRule="atLeast"/>
        <w:ind w:left="0" w:firstLine="416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620" w:lineRule="atLeast"/>
        <w:ind w:left="0" w:firstLine="416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620" w:lineRule="atLeast"/>
        <w:ind w:left="0" w:firstLine="416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620" w:lineRule="atLeast"/>
        <w:ind w:left="0" w:firstLine="416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36"/>
          <w:szCs w:val="36"/>
          <w:shd w:val="clear" w:fill="FFFFFF"/>
          <w:lang w:val="en-US" w:eastAsia="zh-CN" w:bidi="ar"/>
        </w:rPr>
        <w:t>怀安县事业单位公开招聘工作人员报名表</w:t>
      </w:r>
    </w:p>
    <w:p>
      <w:pPr>
        <w:keepNext w:val="0"/>
        <w:keepLines w:val="0"/>
        <w:widowControl/>
        <w:suppressLineNumbers w:val="0"/>
        <w:shd w:val="clear" w:fill="FFFFFF"/>
        <w:spacing w:line="360" w:lineRule="atLeast"/>
        <w:ind w:left="0" w:firstLine="64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tbl>
      <w:tblPr>
        <w:tblW w:w="8509" w:type="dxa"/>
        <w:jc w:val="center"/>
        <w:tblInd w:w="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08"/>
        <w:gridCol w:w="332"/>
        <w:gridCol w:w="4"/>
        <w:gridCol w:w="56"/>
        <w:gridCol w:w="119"/>
        <w:gridCol w:w="56"/>
        <w:gridCol w:w="119"/>
        <w:gridCol w:w="83"/>
        <w:gridCol w:w="92"/>
        <w:gridCol w:w="332"/>
        <w:gridCol w:w="332"/>
        <w:gridCol w:w="334"/>
        <w:gridCol w:w="281"/>
        <w:gridCol w:w="281"/>
        <w:gridCol w:w="412"/>
        <w:gridCol w:w="281"/>
        <w:gridCol w:w="281"/>
        <w:gridCol w:w="281"/>
        <w:gridCol w:w="549"/>
        <w:gridCol w:w="395"/>
        <w:gridCol w:w="32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8"/>
          <w:wAfter w:w="5761" w:type="dxa"/>
          <w:trHeight w:val="439" w:hRule="atLeast"/>
          <w:jc w:val="center"/>
        </w:trPr>
        <w:tc>
          <w:tcPr>
            <w:tcW w:w="608" w:type="dxa"/>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姓    名</w:t>
            </w:r>
          </w:p>
        </w:tc>
        <w:tc>
          <w:tcPr>
            <w:tcW w:w="336"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175"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性别</w:t>
            </w:r>
          </w:p>
        </w:tc>
        <w:tc>
          <w:tcPr>
            <w:tcW w:w="175"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175"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民族</w:t>
            </w:r>
          </w:p>
        </w:tc>
        <w:tc>
          <w:tcPr>
            <w:tcW w:w="332"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332"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19"/>
                <w:szCs w:val="19"/>
                <w:bdr w:val="none" w:color="auto" w:sz="0" w:space="0"/>
                <w:lang w:val="en-US" w:eastAsia="zh-CN" w:bidi="ar"/>
              </w:rPr>
              <w:t>出生年月</w:t>
            </w:r>
          </w:p>
        </w:tc>
        <w:tc>
          <w:tcPr>
            <w:tcW w:w="334" w:type="dxa"/>
            <w:tcBorders>
              <w:top w:val="single" w:color="auto" w:sz="12"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281" w:type="dxa"/>
            <w:vMerge w:val="restart"/>
            <w:tcBorders>
              <w:top w:val="single" w:color="auto" w:sz="12" w:space="0"/>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照</w:t>
            </w:r>
            <w:r>
              <w:rPr>
                <w:rFonts w:ascii="宋体" w:hAnsi="宋体" w:eastAsia="宋体" w:cs="宋体"/>
                <w:color w:val="000000"/>
                <w:kern w:val="0"/>
                <w:sz w:val="24"/>
                <w:szCs w:val="24"/>
                <w:bdr w:val="none" w:color="auto" w:sz="0" w:space="0"/>
                <w:lang w:val="en-US" w:eastAsia="zh-CN" w:bidi="ar"/>
              </w:rPr>
              <w:br w:type="textWrapping"/>
            </w:r>
            <w:r>
              <w:rPr>
                <w:rFonts w:ascii="宋体" w:hAnsi="宋体" w:eastAsia="宋体" w:cs="宋体"/>
                <w:color w:val="000000"/>
                <w:kern w:val="0"/>
                <w:sz w:val="24"/>
                <w:szCs w:val="24"/>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8"/>
          <w:wAfter w:w="5761" w:type="dxa"/>
          <w:trHeight w:val="439" w:hRule="atLeast"/>
          <w:jc w:val="center"/>
        </w:trPr>
        <w:tc>
          <w:tcPr>
            <w:tcW w:w="608"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毕业院校</w:t>
            </w:r>
          </w:p>
        </w:tc>
        <w:tc>
          <w:tcPr>
            <w:tcW w:w="686"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17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学历</w:t>
            </w:r>
          </w:p>
        </w:tc>
        <w:tc>
          <w:tcPr>
            <w:tcW w:w="3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3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专业</w:t>
            </w:r>
          </w:p>
        </w:tc>
        <w:tc>
          <w:tcPr>
            <w:tcW w:w="3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281"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color w:val="000000"/>
                <w:sz w:val="19"/>
                <w:szCs w:val="19"/>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8"/>
          <w:wAfter w:w="5761" w:type="dxa"/>
          <w:trHeight w:val="439" w:hRule="atLeast"/>
          <w:jc w:val="center"/>
        </w:trPr>
        <w:tc>
          <w:tcPr>
            <w:tcW w:w="608"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毕业时间</w:t>
            </w:r>
          </w:p>
        </w:tc>
        <w:tc>
          <w:tcPr>
            <w:tcW w:w="3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529"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身份证号码</w:t>
            </w:r>
          </w:p>
        </w:tc>
        <w:tc>
          <w:tcPr>
            <w:tcW w:w="99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281"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color w:val="000000"/>
                <w:sz w:val="19"/>
                <w:szCs w:val="19"/>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8"/>
          <w:wAfter w:w="5761" w:type="dxa"/>
          <w:trHeight w:val="439" w:hRule="atLeast"/>
          <w:jc w:val="center"/>
        </w:trPr>
        <w:tc>
          <w:tcPr>
            <w:tcW w:w="608"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政治面貌</w:t>
            </w:r>
          </w:p>
        </w:tc>
        <w:tc>
          <w:tcPr>
            <w:tcW w:w="3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529"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联系电话</w:t>
            </w:r>
          </w:p>
        </w:tc>
        <w:tc>
          <w:tcPr>
            <w:tcW w:w="99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281"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color w:val="000000"/>
                <w:sz w:val="19"/>
                <w:szCs w:val="19"/>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8"/>
          <w:wAfter w:w="5761" w:type="dxa"/>
          <w:trHeight w:val="339" w:hRule="atLeast"/>
          <w:jc w:val="center"/>
        </w:trPr>
        <w:tc>
          <w:tcPr>
            <w:tcW w:w="608"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生 源 地</w:t>
            </w:r>
          </w:p>
        </w:tc>
        <w:tc>
          <w:tcPr>
            <w:tcW w:w="1859" w:type="dxa"/>
            <w:gridSpan w:val="11"/>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市             县</w:t>
            </w:r>
          </w:p>
        </w:tc>
        <w:tc>
          <w:tcPr>
            <w:tcW w:w="281"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color w:val="000000"/>
                <w:sz w:val="19"/>
                <w:szCs w:val="19"/>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8"/>
          <w:wAfter w:w="5761" w:type="dxa"/>
          <w:trHeight w:val="439" w:hRule="atLeast"/>
          <w:jc w:val="center"/>
        </w:trPr>
        <w:tc>
          <w:tcPr>
            <w:tcW w:w="608"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报考单位</w:t>
            </w:r>
          </w:p>
        </w:tc>
        <w:tc>
          <w:tcPr>
            <w:tcW w:w="39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17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报考专业</w:t>
            </w:r>
          </w:p>
        </w:tc>
        <w:tc>
          <w:tcPr>
            <w:tcW w:w="20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109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职位代码</w:t>
            </w:r>
          </w:p>
        </w:tc>
        <w:tc>
          <w:tcPr>
            <w:tcW w:w="281"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00"/>
                <w:sz w:val="19"/>
                <w:szCs w:val="19"/>
              </w:rPr>
            </w:pPr>
            <w:r>
              <w:rPr>
                <w:rFonts w:ascii="宋体" w:hAnsi="宋体" w:eastAsia="宋体" w:cs="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8"/>
          <w:wAfter w:w="5761" w:type="dxa"/>
          <w:trHeight w:val="402" w:hRule="atLeast"/>
          <w:jc w:val="center"/>
        </w:trPr>
        <w:tc>
          <w:tcPr>
            <w:tcW w:w="608"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学习工作</w:t>
            </w:r>
            <w:r>
              <w:rPr>
                <w:rFonts w:ascii="宋体" w:hAnsi="宋体" w:eastAsia="宋体" w:cs="宋体"/>
                <w:color w:val="000000"/>
                <w:kern w:val="0"/>
                <w:sz w:val="24"/>
                <w:szCs w:val="24"/>
                <w:bdr w:val="none" w:color="auto" w:sz="0" w:space="0"/>
                <w:lang w:val="en-US" w:eastAsia="zh-CN" w:bidi="ar"/>
              </w:rPr>
              <w:br w:type="textWrapping"/>
            </w:r>
            <w:r>
              <w:rPr>
                <w:rFonts w:ascii="宋体" w:hAnsi="宋体" w:eastAsia="宋体" w:cs="宋体"/>
                <w:color w:val="000000"/>
                <w:kern w:val="0"/>
                <w:sz w:val="24"/>
                <w:szCs w:val="24"/>
                <w:bdr w:val="none" w:color="auto" w:sz="0" w:space="0"/>
                <w:lang w:val="en-US" w:eastAsia="zh-CN" w:bidi="ar"/>
              </w:rPr>
              <w:t>简历</w:t>
            </w:r>
          </w:p>
        </w:tc>
        <w:tc>
          <w:tcPr>
            <w:tcW w:w="2140" w:type="dxa"/>
            <w:gridSpan w:val="12"/>
            <w:vMerge w:val="restart"/>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4"/>
          <w:wAfter w:w="4506" w:type="dxa"/>
          <w:trHeight w:val="402" w:hRule="atLeast"/>
          <w:jc w:val="center"/>
        </w:trPr>
        <w:tc>
          <w:tcPr>
            <w:tcW w:w="608"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color w:val="000000"/>
                <w:sz w:val="19"/>
                <w:szCs w:val="19"/>
              </w:rPr>
            </w:pPr>
          </w:p>
        </w:tc>
        <w:tc>
          <w:tcPr>
            <w:tcW w:w="2140" w:type="dxa"/>
            <w:gridSpan w:val="12"/>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color w:val="000000"/>
                <w:sz w:val="19"/>
                <w:szCs w:val="19"/>
              </w:rPr>
            </w:pPr>
          </w:p>
        </w:tc>
        <w:tc>
          <w:tcPr>
            <w:tcW w:w="281" w:type="dxa"/>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家庭主要</w:t>
            </w:r>
            <w:r>
              <w:rPr>
                <w:rFonts w:ascii="宋体" w:hAnsi="宋体" w:eastAsia="宋体" w:cs="宋体"/>
                <w:color w:val="000000"/>
                <w:kern w:val="0"/>
                <w:sz w:val="24"/>
                <w:szCs w:val="24"/>
                <w:bdr w:val="none" w:color="auto" w:sz="0" w:space="0"/>
                <w:lang w:val="en-US" w:eastAsia="zh-CN" w:bidi="ar"/>
              </w:rPr>
              <w:br w:type="textWrapping"/>
            </w:r>
            <w:r>
              <w:rPr>
                <w:rFonts w:ascii="宋体" w:hAnsi="宋体" w:eastAsia="宋体" w:cs="宋体"/>
                <w:color w:val="000000"/>
                <w:kern w:val="0"/>
                <w:sz w:val="24"/>
                <w:szCs w:val="24"/>
                <w:bdr w:val="none" w:color="auto" w:sz="0" w:space="0"/>
                <w:lang w:val="en-US" w:eastAsia="zh-CN" w:bidi="ar"/>
              </w:rPr>
              <w:t>成员情况</w:t>
            </w:r>
          </w:p>
        </w:tc>
        <w:tc>
          <w:tcPr>
            <w:tcW w:w="4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姓 名</w:t>
            </w:r>
          </w:p>
        </w:tc>
        <w:tc>
          <w:tcPr>
            <w:tcW w:w="2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与本人关系</w:t>
            </w:r>
          </w:p>
        </w:tc>
        <w:tc>
          <w:tcPr>
            <w:tcW w:w="281"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工作单位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gridAfter w:val="4"/>
          <w:wAfter w:w="4506" w:type="dxa"/>
          <w:trHeight w:val="402" w:hRule="atLeast"/>
          <w:jc w:val="center"/>
        </w:trPr>
        <w:tc>
          <w:tcPr>
            <w:tcW w:w="608"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color w:val="000000"/>
                <w:sz w:val="19"/>
                <w:szCs w:val="19"/>
              </w:rPr>
            </w:pPr>
          </w:p>
        </w:tc>
        <w:tc>
          <w:tcPr>
            <w:tcW w:w="2140" w:type="dxa"/>
            <w:gridSpan w:val="12"/>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color w:val="000000"/>
                <w:sz w:val="19"/>
                <w:szCs w:val="19"/>
              </w:rPr>
            </w:pPr>
          </w:p>
        </w:tc>
        <w:tc>
          <w:tcPr>
            <w:tcW w:w="281"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color w:val="000000"/>
                <w:sz w:val="19"/>
                <w:szCs w:val="19"/>
              </w:rPr>
            </w:pPr>
          </w:p>
        </w:tc>
        <w:tc>
          <w:tcPr>
            <w:tcW w:w="41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28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c>
          <w:tcPr>
            <w:tcW w:w="281" w:type="dxa"/>
            <w:vMerge w:val="restart"/>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837" w:hRule="atLeast"/>
          <w:jc w:val="center"/>
        </w:trPr>
        <w:tc>
          <w:tcPr>
            <w:tcW w:w="608"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color w:val="000000"/>
                <w:sz w:val="19"/>
                <w:szCs w:val="19"/>
              </w:rPr>
            </w:pPr>
          </w:p>
        </w:tc>
        <w:tc>
          <w:tcPr>
            <w:tcW w:w="2140" w:type="dxa"/>
            <w:gridSpan w:val="12"/>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color w:val="000000"/>
                <w:sz w:val="19"/>
                <w:szCs w:val="19"/>
              </w:rPr>
            </w:pPr>
          </w:p>
        </w:tc>
        <w:tc>
          <w:tcPr>
            <w:tcW w:w="281"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color w:val="000000"/>
                <w:sz w:val="19"/>
                <w:szCs w:val="19"/>
              </w:rPr>
            </w:pPr>
          </w:p>
        </w:tc>
        <w:tc>
          <w:tcPr>
            <w:tcW w:w="41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000000"/>
                <w:sz w:val="19"/>
                <w:szCs w:val="19"/>
              </w:rPr>
            </w:pPr>
          </w:p>
        </w:tc>
        <w:tc>
          <w:tcPr>
            <w:tcW w:w="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000000"/>
                <w:sz w:val="19"/>
                <w:szCs w:val="19"/>
              </w:rPr>
            </w:pPr>
          </w:p>
        </w:tc>
        <w:tc>
          <w:tcPr>
            <w:tcW w:w="281"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color w:val="000000"/>
                <w:sz w:val="19"/>
                <w:szCs w:val="19"/>
              </w:rPr>
            </w:pPr>
          </w:p>
        </w:tc>
        <w:tc>
          <w:tcPr>
            <w:tcW w:w="281" w:type="dxa"/>
            <w:tcBorders>
              <w:top w:val="nil"/>
              <w:left w:val="single" w:color="auto" w:sz="12"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用人单位</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审查意见</w:t>
            </w:r>
          </w:p>
        </w:tc>
        <w:tc>
          <w:tcPr>
            <w:tcW w:w="5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19"/>
                <w:szCs w:val="19"/>
                <w:bdr w:val="none" w:color="auto" w:sz="0" w:space="0"/>
                <w:lang w:val="en-US" w:eastAsia="zh-CN" w:bidi="ar"/>
              </w:rPr>
              <w:t> </w:t>
            </w:r>
          </w:p>
        </w:tc>
        <w:tc>
          <w:tcPr>
            <w:tcW w:w="3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用人单位</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主管部门</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审查意见</w:t>
            </w:r>
          </w:p>
        </w:tc>
        <w:tc>
          <w:tcPr>
            <w:tcW w:w="3281" w:type="dxa"/>
            <w:tcBorders>
              <w:top w:val="nil"/>
              <w:left w:val="nil"/>
              <w:bottom w:val="single" w:color="auto" w:sz="8"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19"/>
                <w:szCs w:val="19"/>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96" w:hRule="atLeast"/>
          <w:jc w:val="center"/>
        </w:trPr>
        <w:tc>
          <w:tcPr>
            <w:tcW w:w="608"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color w:val="000000"/>
                <w:sz w:val="19"/>
                <w:szCs w:val="19"/>
              </w:rPr>
            </w:pPr>
          </w:p>
        </w:tc>
        <w:tc>
          <w:tcPr>
            <w:tcW w:w="2140" w:type="dxa"/>
            <w:gridSpan w:val="12"/>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color w:val="000000"/>
                <w:sz w:val="19"/>
                <w:szCs w:val="19"/>
              </w:rPr>
            </w:pPr>
          </w:p>
        </w:tc>
        <w:tc>
          <w:tcPr>
            <w:tcW w:w="281" w:type="dxa"/>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color w:val="000000"/>
                <w:sz w:val="19"/>
                <w:szCs w:val="19"/>
              </w:rPr>
            </w:pPr>
          </w:p>
        </w:tc>
        <w:tc>
          <w:tcPr>
            <w:tcW w:w="41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000000"/>
                <w:sz w:val="19"/>
                <w:szCs w:val="19"/>
              </w:rPr>
            </w:pPr>
          </w:p>
        </w:tc>
        <w:tc>
          <w:tcPr>
            <w:tcW w:w="28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000000"/>
                <w:sz w:val="19"/>
                <w:szCs w:val="19"/>
              </w:rPr>
            </w:pPr>
          </w:p>
        </w:tc>
        <w:tc>
          <w:tcPr>
            <w:tcW w:w="281" w:type="dxa"/>
            <w:vMerge w:val="continue"/>
            <w:tcBorders>
              <w:top w:val="nil"/>
              <w:left w:val="nil"/>
              <w:bottom w:val="single" w:color="auto" w:sz="8" w:space="0"/>
              <w:right w:val="single" w:color="auto" w:sz="12" w:space="0"/>
            </w:tcBorders>
            <w:shd w:val="clear"/>
            <w:tcMar>
              <w:left w:w="108" w:type="dxa"/>
              <w:right w:w="108" w:type="dxa"/>
            </w:tcMar>
            <w:vAlign w:val="center"/>
          </w:tcPr>
          <w:p>
            <w:pPr>
              <w:rPr>
                <w:rFonts w:hint="eastAsia" w:ascii="宋体"/>
                <w:color w:val="000000"/>
                <w:sz w:val="19"/>
                <w:szCs w:val="19"/>
              </w:rPr>
            </w:pPr>
          </w:p>
        </w:tc>
        <w:tc>
          <w:tcPr>
            <w:tcW w:w="281" w:type="dxa"/>
            <w:tcBorders>
              <w:top w:val="nil"/>
              <w:left w:val="single" w:color="auto" w:sz="12" w:space="0"/>
              <w:bottom w:val="single" w:color="auto" w:sz="12"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color w:val="000000"/>
                <w:sz w:val="19"/>
                <w:szCs w:val="19"/>
              </w:rPr>
            </w:pPr>
            <w:r>
              <w:rPr>
                <w:rFonts w:ascii="宋体" w:hAnsi="宋体" w:eastAsia="宋体" w:cs="宋体"/>
                <w:color w:val="000000"/>
                <w:kern w:val="0"/>
                <w:sz w:val="24"/>
                <w:szCs w:val="24"/>
                <w:bdr w:val="none" w:color="auto" w:sz="0" w:space="0"/>
                <w:lang w:val="en-US" w:eastAsia="zh-CN" w:bidi="ar"/>
              </w:rPr>
              <w:t>报 考 者</w:t>
            </w:r>
            <w:r>
              <w:rPr>
                <w:rFonts w:ascii="宋体" w:hAnsi="宋体" w:eastAsia="宋体" w:cs="宋体"/>
                <w:color w:val="000000"/>
                <w:kern w:val="0"/>
                <w:sz w:val="24"/>
                <w:szCs w:val="24"/>
                <w:bdr w:val="none" w:color="auto" w:sz="0" w:space="0"/>
                <w:lang w:val="en-US" w:eastAsia="zh-CN" w:bidi="ar"/>
              </w:rPr>
              <w:br w:type="textWrapping"/>
            </w:r>
            <w:r>
              <w:rPr>
                <w:rFonts w:ascii="宋体" w:hAnsi="宋体" w:eastAsia="宋体" w:cs="宋体"/>
                <w:color w:val="000000"/>
                <w:kern w:val="0"/>
                <w:sz w:val="24"/>
                <w:szCs w:val="24"/>
                <w:bdr w:val="none" w:color="auto" w:sz="0" w:space="0"/>
                <w:lang w:val="en-US" w:eastAsia="zh-CN" w:bidi="ar"/>
              </w:rPr>
              <w:t>诚信承诺</w:t>
            </w:r>
          </w:p>
        </w:tc>
        <w:tc>
          <w:tcPr>
            <w:tcW w:w="4225" w:type="dxa"/>
            <w:gridSpan w:val="3"/>
            <w:tcBorders>
              <w:top w:val="nil"/>
              <w:left w:val="nil"/>
              <w:bottom w:val="single" w:color="auto" w:sz="12" w:space="0"/>
              <w:right w:val="single" w:color="auto" w:sz="12"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00"/>
                <w:sz w:val="19"/>
                <w:szCs w:val="19"/>
              </w:rPr>
            </w:pPr>
            <w:r>
              <w:rPr>
                <w:rFonts w:ascii="宋体" w:hAnsi="宋体" w:eastAsia="宋体" w:cs="宋体"/>
                <w:color w:val="00000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480"/>
              <w:jc w:val="left"/>
              <w:rPr>
                <w:color w:val="000000"/>
                <w:sz w:val="19"/>
                <w:szCs w:val="19"/>
              </w:rPr>
            </w:pPr>
            <w:r>
              <w:rPr>
                <w:rFonts w:ascii="宋体" w:hAnsi="宋体" w:eastAsia="宋体" w:cs="宋体"/>
                <w:color w:val="000000"/>
                <w:kern w:val="0"/>
                <w:sz w:val="24"/>
                <w:szCs w:val="24"/>
                <w:bdr w:val="none" w:color="auto" w:sz="0" w:space="0"/>
                <w:lang w:val="en-US" w:eastAsia="zh-CN" w:bidi="ar"/>
              </w:rPr>
              <w:t>本人郑重承诺：所提供的个人信息、证明材料、证件等真实、准确，遵守事业单位公开招聘的各项规定，诚实守信、严守纪律。对因提供有关信息证件不实或违反有关纪律造成的后果，愿承担相应责任。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00"/>
                <w:sz w:val="19"/>
                <w:szCs w:val="19"/>
              </w:rPr>
            </w:pPr>
            <w:r>
              <w:rPr>
                <w:rFonts w:ascii="宋体" w:hAnsi="宋体" w:eastAsia="宋体" w:cs="宋体"/>
                <w:color w:val="00000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00"/>
                <w:sz w:val="19"/>
                <w:szCs w:val="19"/>
              </w:rPr>
            </w:pPr>
            <w:r>
              <w:rPr>
                <w:rFonts w:ascii="宋体" w:hAnsi="宋体" w:eastAsia="宋体" w:cs="宋体"/>
                <w:color w:val="000000"/>
                <w:kern w:val="0"/>
                <w:sz w:val="24"/>
                <w:szCs w:val="24"/>
                <w:bdr w:val="none" w:color="auto" w:sz="0" w:space="0"/>
                <w:lang w:val="en-US" w:eastAsia="zh-CN" w:bidi="ar"/>
              </w:rPr>
              <w:br w:type="textWrapping"/>
            </w:r>
            <w:r>
              <w:rPr>
                <w:rFonts w:ascii="宋体" w:hAnsi="宋体" w:eastAsia="宋体" w:cs="宋体"/>
                <w:color w:val="000000"/>
                <w:kern w:val="0"/>
                <w:sz w:val="24"/>
                <w:szCs w:val="24"/>
                <w:bdr w:val="none" w:color="auto" w:sz="0" w:space="0"/>
                <w:lang w:val="en-US" w:eastAsia="zh-CN" w:bidi="ar"/>
              </w:rPr>
              <w:t>                                         本人签名：</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color w:val="000000"/>
                <w:sz w:val="19"/>
                <w:szCs w:val="19"/>
              </w:rPr>
            </w:pPr>
            <w:r>
              <w:rPr>
                <w:rFonts w:ascii="宋体" w:hAnsi="宋体" w:eastAsia="宋体" w:cs="宋体"/>
                <w:color w:val="000000"/>
                <w:kern w:val="0"/>
                <w:sz w:val="24"/>
                <w:szCs w:val="24"/>
                <w:bdr w:val="none" w:color="auto" w:sz="0" w:space="0"/>
                <w:lang w:val="en-US" w:eastAsia="zh-CN" w:bidi="ar"/>
              </w:rPr>
              <w:br w:type="textWrapping"/>
            </w:r>
            <w:r>
              <w:rPr>
                <w:rFonts w:ascii="宋体" w:hAnsi="宋体" w:eastAsia="宋体" w:cs="宋体"/>
                <w:color w:val="000000"/>
                <w:kern w:val="0"/>
                <w:sz w:val="24"/>
                <w:szCs w:val="24"/>
                <w:bdr w:val="none" w:color="auto" w:sz="0" w:space="0"/>
                <w:lang w:val="en-US" w:eastAsia="zh-CN" w:bidi="ar"/>
              </w:rPr>
              <w:t>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311A"/>
    <w:rsid w:val="6A2B3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2017-11-01T03:17:00Z</dcterms:created>
  <dc:creator>水无鱼</dc:creator>
  <cp:lastModifiedBy>水无鱼</cp:lastModifiedBy>
  <dcterms:modified xsi:type="dcterms:W3CDTF">2017-11-01T05:04:44Z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