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2" w:rsidRPr="00142EF2" w:rsidRDefault="00142EF2" w:rsidP="00142EF2">
      <w:pPr>
        <w:spacing w:after="0" w:line="580" w:lineRule="exact"/>
        <w:ind w:firstLine="570"/>
        <w:jc w:val="center"/>
        <w:rPr>
          <w:rFonts w:ascii="仿宋_GB2312" w:eastAsia="仿宋_GB2312" w:hAnsi="宋体"/>
          <w:b/>
          <w:sz w:val="44"/>
          <w:szCs w:val="44"/>
        </w:rPr>
      </w:pPr>
      <w:r w:rsidRPr="00142EF2">
        <w:rPr>
          <w:rFonts w:ascii="仿宋_GB2312" w:eastAsia="仿宋_GB2312" w:hAnsi="宋体" w:hint="eastAsia"/>
          <w:b/>
          <w:sz w:val="44"/>
          <w:szCs w:val="44"/>
        </w:rPr>
        <w:t>广东省中山市横栏镇直接选聘公办</w:t>
      </w:r>
      <w:r w:rsidR="0036361E">
        <w:rPr>
          <w:rFonts w:ascii="仿宋_GB2312" w:eastAsia="仿宋_GB2312" w:hAnsi="宋体" w:hint="eastAsia"/>
          <w:b/>
          <w:sz w:val="44"/>
          <w:szCs w:val="44"/>
        </w:rPr>
        <w:t>中学（初中）</w:t>
      </w:r>
      <w:r w:rsidRPr="00142EF2">
        <w:rPr>
          <w:rFonts w:ascii="仿宋_GB2312" w:eastAsia="仿宋_GB2312" w:hAnsi="宋体" w:hint="eastAsia"/>
          <w:b/>
          <w:sz w:val="44"/>
          <w:szCs w:val="44"/>
        </w:rPr>
        <w:t>编制教师岗位一览表</w:t>
      </w:r>
    </w:p>
    <w:p w:rsidR="00404F27" w:rsidRDefault="008345B7" w:rsidP="008345B7">
      <w:pPr>
        <w:spacing w:after="0" w:line="580" w:lineRule="exact"/>
        <w:ind w:firstLine="57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（陕西师大专场）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51"/>
        <w:gridCol w:w="850"/>
        <w:gridCol w:w="6379"/>
      </w:tblGrid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专业</w:t>
            </w:r>
          </w:p>
        </w:tc>
        <w:tc>
          <w:tcPr>
            <w:tcW w:w="850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招聘人数</w:t>
            </w:r>
          </w:p>
        </w:tc>
        <w:tc>
          <w:tcPr>
            <w:tcW w:w="637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专业代码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语文</w:t>
            </w:r>
          </w:p>
        </w:tc>
        <w:tc>
          <w:tcPr>
            <w:tcW w:w="850" w:type="dxa"/>
            <w:vAlign w:val="center"/>
          </w:tcPr>
          <w:p w:rsidR="00142EF2" w:rsidRPr="00BE1CED" w:rsidRDefault="00F47496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42EF2" w:rsidRPr="00BE1CED" w:rsidRDefault="00142EF2" w:rsidP="00F97772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中国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语言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文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学（A0501）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、</w:t>
            </w:r>
            <w:r w:rsidR="00F97772">
              <w:rPr>
                <w:rFonts w:ascii="仿宋_GB2312" w:eastAsia="仿宋_GB2312" w:hAnsi="仿宋" w:cs="Arial" w:hint="eastAsia"/>
                <w:sz w:val="28"/>
                <w:szCs w:val="28"/>
              </w:rPr>
              <w:t>课程与教学论（A040102）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（语文)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数学</w:t>
            </w:r>
          </w:p>
        </w:tc>
        <w:tc>
          <w:tcPr>
            <w:tcW w:w="850" w:type="dxa"/>
            <w:vAlign w:val="center"/>
          </w:tcPr>
          <w:p w:rsidR="00142EF2" w:rsidRPr="00BE1CED" w:rsidRDefault="00F47496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42EF2" w:rsidRPr="00BE1CED" w:rsidRDefault="00142EF2" w:rsidP="008D498F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数学（A0701）、</w:t>
            </w:r>
            <w:r w:rsidR="00F97772">
              <w:rPr>
                <w:rFonts w:ascii="仿宋_GB2312" w:eastAsia="仿宋_GB2312" w:hAnsi="仿宋" w:cs="Arial" w:hint="eastAsia"/>
                <w:sz w:val="28"/>
                <w:szCs w:val="28"/>
              </w:rPr>
              <w:t>课程与教学论（A040102）</w:t>
            </w:r>
            <w:r w:rsidR="00F97772"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（</w:t>
            </w:r>
            <w:r w:rsidR="008D498F">
              <w:rPr>
                <w:rFonts w:ascii="仿宋_GB2312" w:eastAsia="仿宋_GB2312" w:hAnsi="仿宋" w:cs="Arial" w:hint="eastAsia"/>
                <w:sz w:val="28"/>
                <w:szCs w:val="28"/>
              </w:rPr>
              <w:t>数学</w:t>
            </w:r>
            <w:r w:rsidR="00F97772"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英语</w:t>
            </w:r>
          </w:p>
        </w:tc>
        <w:tc>
          <w:tcPr>
            <w:tcW w:w="850" w:type="dxa"/>
            <w:vAlign w:val="center"/>
          </w:tcPr>
          <w:p w:rsidR="00142EF2" w:rsidRPr="00BE1CED" w:rsidRDefault="00F47496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42EF2" w:rsidRPr="00BE1CED" w:rsidRDefault="00142EF2" w:rsidP="008D498F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英语语言文学（A050201）、</w:t>
            </w:r>
            <w:r w:rsidR="00F97772">
              <w:rPr>
                <w:rFonts w:ascii="仿宋_GB2312" w:eastAsia="仿宋_GB2312" w:hAnsi="仿宋" w:cs="Arial" w:hint="eastAsia"/>
                <w:sz w:val="28"/>
                <w:szCs w:val="28"/>
              </w:rPr>
              <w:t>课程与教学论（A040102）</w:t>
            </w:r>
            <w:r w:rsidR="00F97772"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（</w:t>
            </w:r>
            <w:r w:rsidR="008D498F">
              <w:rPr>
                <w:rFonts w:ascii="仿宋_GB2312" w:eastAsia="仿宋_GB2312" w:hAnsi="仿宋" w:cs="Arial" w:hint="eastAsia"/>
                <w:sz w:val="28"/>
                <w:szCs w:val="28"/>
              </w:rPr>
              <w:t>英语</w:t>
            </w:r>
            <w:r w:rsidR="00F97772"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142EF2" w:rsidRPr="00BE1CED" w:rsidTr="0036361E">
        <w:trPr>
          <w:trHeight w:val="797"/>
        </w:trPr>
        <w:tc>
          <w:tcPr>
            <w:tcW w:w="1560" w:type="dxa"/>
            <w:gridSpan w:val="2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合计</w:t>
            </w:r>
          </w:p>
        </w:tc>
        <w:tc>
          <w:tcPr>
            <w:tcW w:w="850" w:type="dxa"/>
          </w:tcPr>
          <w:p w:rsidR="00142EF2" w:rsidRPr="00BE1CED" w:rsidRDefault="00F47496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5</w:t>
            </w:r>
            <w:r w:rsidR="00F77120">
              <w:rPr>
                <w:rFonts w:ascii="仿宋_GB2312" w:eastAsia="仿宋_GB2312" w:hAnsi="仿宋" w:cs="Arial" w:hint="eastAsia"/>
                <w:sz w:val="28"/>
                <w:szCs w:val="28"/>
              </w:rPr>
              <w:t>人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</w:tr>
    </w:tbl>
    <w:p w:rsidR="004358AB" w:rsidRDefault="004358AB" w:rsidP="00F77120">
      <w:pPr>
        <w:adjustRightInd/>
        <w:snapToGrid/>
        <w:spacing w:after="0" w:line="560" w:lineRule="exact"/>
        <w:ind w:firstLineChars="200" w:firstLine="440"/>
        <w:jc w:val="both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8C" w:rsidRDefault="004A0E8C" w:rsidP="00142EF2">
      <w:pPr>
        <w:spacing w:after="0"/>
      </w:pPr>
      <w:r>
        <w:separator/>
      </w:r>
    </w:p>
  </w:endnote>
  <w:endnote w:type="continuationSeparator" w:id="0">
    <w:p w:rsidR="004A0E8C" w:rsidRDefault="004A0E8C" w:rsidP="00142E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8C" w:rsidRDefault="004A0E8C" w:rsidP="00142EF2">
      <w:pPr>
        <w:spacing w:after="0"/>
      </w:pPr>
      <w:r>
        <w:separator/>
      </w:r>
    </w:p>
  </w:footnote>
  <w:footnote w:type="continuationSeparator" w:id="0">
    <w:p w:rsidR="004A0E8C" w:rsidRDefault="004A0E8C" w:rsidP="00142E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05D"/>
    <w:rsid w:val="00142EF2"/>
    <w:rsid w:val="001F5184"/>
    <w:rsid w:val="0024083F"/>
    <w:rsid w:val="00323B43"/>
    <w:rsid w:val="0036361E"/>
    <w:rsid w:val="003D37D8"/>
    <w:rsid w:val="00404F27"/>
    <w:rsid w:val="00426133"/>
    <w:rsid w:val="004358AB"/>
    <w:rsid w:val="004A0E8C"/>
    <w:rsid w:val="004C5808"/>
    <w:rsid w:val="007A6248"/>
    <w:rsid w:val="008345B7"/>
    <w:rsid w:val="008B7726"/>
    <w:rsid w:val="008D498F"/>
    <w:rsid w:val="00C61DF4"/>
    <w:rsid w:val="00CF653D"/>
    <w:rsid w:val="00D31D50"/>
    <w:rsid w:val="00DA566E"/>
    <w:rsid w:val="00DD78DE"/>
    <w:rsid w:val="00E90754"/>
    <w:rsid w:val="00F47496"/>
    <w:rsid w:val="00F77120"/>
    <w:rsid w:val="00F91C27"/>
    <w:rsid w:val="00F97772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E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E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E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E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914F35-F4CF-43B1-A1F8-80340FEC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2017-11-30T04:46:00Z</dcterms:modified>
</cp:coreProperties>
</file>