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大标宋简体" w:hAnsi="方正大标宋简体" w:eastAsia="方正大标宋简体" w:cs="方正大标宋简体"/>
          <w:b/>
          <w:bCs w:val="0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b/>
          <w:bCs w:val="0"/>
          <w:kern w:val="0"/>
          <w:sz w:val="36"/>
          <w:szCs w:val="36"/>
          <w:lang w:val="en-US" w:eastAsia="zh-CN"/>
        </w:rPr>
        <w:t>2017年麦盖提县面向全国招聘教师岗位表</w:t>
      </w:r>
      <w:bookmarkEnd w:id="0"/>
    </w:p>
    <w:tbl>
      <w:tblPr>
        <w:tblStyle w:val="7"/>
        <w:tblW w:w="10008" w:type="dxa"/>
        <w:tblInd w:w="-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080"/>
        <w:gridCol w:w="1104"/>
        <w:gridCol w:w="6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88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  <w:lang w:val="en-US" w:eastAsia="zh-CN"/>
              </w:rPr>
              <w:t>学段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学科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6636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招聘要求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88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 xml:space="preserve">    学前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 xml:space="preserve"> （200人）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04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 xml:space="preserve">    200</w:t>
            </w:r>
          </w:p>
        </w:tc>
        <w:tc>
          <w:tcPr>
            <w:tcW w:w="663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1、全日制中专学前教育、幼儿教育、学前双语教育专业应往届毕业生，全日制大专及以上专业应往届毕业生；2、年龄32周岁及以下；3、普通话二级乙等及以上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188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 xml:space="preserve">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 xml:space="preserve">   小学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 xml:space="preserve"> （600人）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语文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380</w:t>
            </w:r>
          </w:p>
        </w:tc>
        <w:tc>
          <w:tcPr>
            <w:tcW w:w="6636" w:type="dxa"/>
            <w:vMerge w:val="restart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1、全日制大专及以学历，专业与报考岗位相同或相近；2、年龄32周岁及以下；3、报考语文学科汉语水平须普通话二级甲等及以上，报考数学学科汉语水平须普通话二级乙等及以上。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188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数学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180</w:t>
            </w:r>
          </w:p>
        </w:tc>
        <w:tc>
          <w:tcPr>
            <w:tcW w:w="663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188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音乐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663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188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体育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663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88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美术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663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88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心理健康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663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8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初中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（500人）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语文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130</w:t>
            </w:r>
          </w:p>
        </w:tc>
        <w:tc>
          <w:tcPr>
            <w:tcW w:w="6636" w:type="dxa"/>
            <w:vMerge w:val="restart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1、全日制本科及以学历，专业与报考岗位相同或相近；2、年龄32周岁及以下；3、报考语文学科汉语水平须普通话二级甲等及以上，报考其他学科汉语水平须普通话二级乙等及以上。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数学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100</w:t>
            </w:r>
          </w:p>
        </w:tc>
        <w:tc>
          <w:tcPr>
            <w:tcW w:w="663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英语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50</w:t>
            </w:r>
          </w:p>
        </w:tc>
        <w:tc>
          <w:tcPr>
            <w:tcW w:w="663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物理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50</w:t>
            </w:r>
          </w:p>
        </w:tc>
        <w:tc>
          <w:tcPr>
            <w:tcW w:w="663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化学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50</w:t>
            </w:r>
          </w:p>
        </w:tc>
        <w:tc>
          <w:tcPr>
            <w:tcW w:w="663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生物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663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地理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20</w:t>
            </w:r>
          </w:p>
        </w:tc>
        <w:tc>
          <w:tcPr>
            <w:tcW w:w="663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政治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25</w:t>
            </w:r>
          </w:p>
        </w:tc>
        <w:tc>
          <w:tcPr>
            <w:tcW w:w="663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历史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663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信息技术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663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体育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663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音乐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663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美术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663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心理健康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663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高中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（50人）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语文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6636" w:type="dxa"/>
            <w:vMerge w:val="restart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1、全日制本科及以学历，专业与报考岗位相同或相近；2、年龄32周岁及以下；3、报考语文学科汉语水平须普通话二级甲等及以上，报考其他学科汉语水平须普通话二级乙等及以上。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数学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663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英语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663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物理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663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化学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663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生物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663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地理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663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188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职业中专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18"/>
                <w:szCs w:val="18"/>
                <w:vertAlign w:val="baseline"/>
                <w:lang w:val="en-US" w:eastAsia="zh-CN"/>
              </w:rPr>
              <w:t>（50人）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语文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21</w:t>
            </w:r>
          </w:p>
        </w:tc>
        <w:tc>
          <w:tcPr>
            <w:tcW w:w="6636" w:type="dxa"/>
            <w:vMerge w:val="restart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1、全日制本科及以学历，专业与报考岗位相同或相近；2、年龄32周岁及以下；3、报考语文学科汉语水平须普通话二级甲等及以上，报考其他学科汉语水平须普通话二级乙等及以上。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服装设计与制作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663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汽车维修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663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室内装修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663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美容美发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663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农机维修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663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烹饪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663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计算机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663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体育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663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政治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663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 w:val="0"/>
          <w:bCs/>
          <w:kern w:val="0"/>
          <w:sz w:val="18"/>
          <w:szCs w:val="18"/>
          <w:lang w:val="en-US" w:eastAsia="zh-CN"/>
        </w:rPr>
      </w:pPr>
    </w:p>
    <w:sectPr>
      <w:pgSz w:w="11906" w:h="16838"/>
      <w:pgMar w:top="79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UnicodeM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????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6F7A97"/>
    <w:rsid w:val="04195FEB"/>
    <w:rsid w:val="04754E3D"/>
    <w:rsid w:val="04C06EC2"/>
    <w:rsid w:val="064310B7"/>
    <w:rsid w:val="083B3595"/>
    <w:rsid w:val="08B803E8"/>
    <w:rsid w:val="08E05BF3"/>
    <w:rsid w:val="08E51FB0"/>
    <w:rsid w:val="09950A72"/>
    <w:rsid w:val="0AF04EBA"/>
    <w:rsid w:val="0B7E61CA"/>
    <w:rsid w:val="0BE960C8"/>
    <w:rsid w:val="0C585E1C"/>
    <w:rsid w:val="0F6A024F"/>
    <w:rsid w:val="10003D06"/>
    <w:rsid w:val="101260B0"/>
    <w:rsid w:val="104003D8"/>
    <w:rsid w:val="10B93940"/>
    <w:rsid w:val="10DE01B2"/>
    <w:rsid w:val="11700F8D"/>
    <w:rsid w:val="12653165"/>
    <w:rsid w:val="12697E29"/>
    <w:rsid w:val="12C20294"/>
    <w:rsid w:val="14135B82"/>
    <w:rsid w:val="14592C07"/>
    <w:rsid w:val="19BA5F45"/>
    <w:rsid w:val="1A99611F"/>
    <w:rsid w:val="1ACD1BA8"/>
    <w:rsid w:val="1B726C7D"/>
    <w:rsid w:val="1DAA62ED"/>
    <w:rsid w:val="1FAC27AE"/>
    <w:rsid w:val="20083EA9"/>
    <w:rsid w:val="209E7C5B"/>
    <w:rsid w:val="22C81C40"/>
    <w:rsid w:val="25B51F7C"/>
    <w:rsid w:val="2671365F"/>
    <w:rsid w:val="289A2F25"/>
    <w:rsid w:val="298424A8"/>
    <w:rsid w:val="29FF404D"/>
    <w:rsid w:val="2BF7256D"/>
    <w:rsid w:val="2C037291"/>
    <w:rsid w:val="2C681D58"/>
    <w:rsid w:val="2DB20061"/>
    <w:rsid w:val="2E2A74E0"/>
    <w:rsid w:val="30160A62"/>
    <w:rsid w:val="302863A5"/>
    <w:rsid w:val="331C3284"/>
    <w:rsid w:val="35243635"/>
    <w:rsid w:val="35313474"/>
    <w:rsid w:val="359C20CE"/>
    <w:rsid w:val="36706DCB"/>
    <w:rsid w:val="36841270"/>
    <w:rsid w:val="373F5C88"/>
    <w:rsid w:val="3B237E8E"/>
    <w:rsid w:val="3BAB2BE8"/>
    <w:rsid w:val="3D9C7BA3"/>
    <w:rsid w:val="3EEF209D"/>
    <w:rsid w:val="3F5F41E0"/>
    <w:rsid w:val="40F07BF9"/>
    <w:rsid w:val="412277F5"/>
    <w:rsid w:val="41670EC7"/>
    <w:rsid w:val="416B48CB"/>
    <w:rsid w:val="41E5627C"/>
    <w:rsid w:val="42DD517B"/>
    <w:rsid w:val="42FD0AD4"/>
    <w:rsid w:val="446F3ECE"/>
    <w:rsid w:val="45156CF8"/>
    <w:rsid w:val="45B9614E"/>
    <w:rsid w:val="468B305C"/>
    <w:rsid w:val="46F1188D"/>
    <w:rsid w:val="4777728E"/>
    <w:rsid w:val="489E7AE5"/>
    <w:rsid w:val="497D629A"/>
    <w:rsid w:val="49FC7AB0"/>
    <w:rsid w:val="4C464835"/>
    <w:rsid w:val="4E9F7676"/>
    <w:rsid w:val="4FF05E7C"/>
    <w:rsid w:val="50A04257"/>
    <w:rsid w:val="50DA25CC"/>
    <w:rsid w:val="50E14CCC"/>
    <w:rsid w:val="510C7684"/>
    <w:rsid w:val="51D054E5"/>
    <w:rsid w:val="521436F1"/>
    <w:rsid w:val="556A1333"/>
    <w:rsid w:val="56606101"/>
    <w:rsid w:val="58805CB9"/>
    <w:rsid w:val="58C5691B"/>
    <w:rsid w:val="599067A3"/>
    <w:rsid w:val="5A0004D2"/>
    <w:rsid w:val="5A2F6A75"/>
    <w:rsid w:val="5D1A346A"/>
    <w:rsid w:val="5FEC3F3D"/>
    <w:rsid w:val="60795446"/>
    <w:rsid w:val="61FC5FF9"/>
    <w:rsid w:val="6731541A"/>
    <w:rsid w:val="67703AA6"/>
    <w:rsid w:val="67906820"/>
    <w:rsid w:val="69865857"/>
    <w:rsid w:val="69BD6C34"/>
    <w:rsid w:val="6B116CFD"/>
    <w:rsid w:val="6CDD2EAF"/>
    <w:rsid w:val="6EDC1E65"/>
    <w:rsid w:val="6F432358"/>
    <w:rsid w:val="705C1E4D"/>
    <w:rsid w:val="7156584E"/>
    <w:rsid w:val="73D27337"/>
    <w:rsid w:val="747C60DD"/>
    <w:rsid w:val="750C0BC6"/>
    <w:rsid w:val="75AB6642"/>
    <w:rsid w:val="75DD5C24"/>
    <w:rsid w:val="75EC5F51"/>
    <w:rsid w:val="771B7532"/>
    <w:rsid w:val="773953A4"/>
    <w:rsid w:val="77710CFE"/>
    <w:rsid w:val="78387D92"/>
    <w:rsid w:val="788C5D7A"/>
    <w:rsid w:val="79A36887"/>
    <w:rsid w:val="7B044499"/>
    <w:rsid w:val="7CF546D3"/>
    <w:rsid w:val="7D5774DB"/>
    <w:rsid w:val="7FDA65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font3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01"/>
    <w:basedOn w:val="4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2017-10-28T04:16:00Z</dcterms:created>
  <dc:creator>Administrator</dc:creator>
  <cp:lastModifiedBy>婕</cp:lastModifiedBy>
  <cp:lastPrinted>2017-11-04T15:41:00Z</cp:lastPrinted>
  <dcterms:modified xsi:type="dcterms:W3CDTF">2017-12-06T02:54:43Z</dcterms:modified>
  <dc:title>2017年新疆维吾尔自治区麦盖提县面向社会公开招聘中小学、幼儿园教师简章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