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年苏州大学实验学校招聘教师资格审查登记表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   </w:t>
      </w:r>
      <w:r>
        <w:rPr>
          <w:rFonts w:hint="eastAsia" w:ascii="仿宋_GB2312" w:eastAsia="仿宋_GB2312"/>
          <w:b/>
          <w:sz w:val="24"/>
        </w:rPr>
        <w:t>报考岗位代码：</w:t>
      </w:r>
      <w:r>
        <w:rPr>
          <w:rFonts w:ascii="仿宋_GB2312" w:eastAsia="仿宋_GB2312"/>
          <w:b/>
          <w:sz w:val="24"/>
          <w:u w:val="single"/>
        </w:rPr>
        <w:t xml:space="preserve">       </w:t>
      </w:r>
      <w:r>
        <w:rPr>
          <w:rFonts w:ascii="仿宋_GB2312" w:eastAsia="仿宋_GB2312"/>
          <w:b/>
          <w:sz w:val="24"/>
        </w:rPr>
        <w:t xml:space="preserve">                       </w:t>
      </w:r>
      <w:r>
        <w:rPr>
          <w:rFonts w:hint="eastAsia" w:ascii="仿宋_GB2312" w:eastAsia="仿宋_GB2312"/>
          <w:b/>
          <w:sz w:val="24"/>
        </w:rPr>
        <w:t>报考岗位：</w:t>
      </w:r>
      <w:r>
        <w:rPr>
          <w:rFonts w:ascii="仿宋_GB2312" w:eastAsia="仿宋_GB2312"/>
          <w:b/>
          <w:sz w:val="24"/>
          <w:u w:val="single"/>
        </w:rPr>
        <w:t xml:space="preserve">                   </w:t>
      </w:r>
    </w:p>
    <w:tbl>
      <w:tblPr>
        <w:tblStyle w:val="3"/>
        <w:tblW w:w="10391" w:type="dxa"/>
        <w:tblInd w:w="-6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5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5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5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5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5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5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874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ind w:right="240" w:firstLine="5400" w:firstLineChars="2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27375"/>
    <w:rsid w:val="6E327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2017-12-15T01:23:00Z</dcterms:created>
  <dc:creator>ZSB-2016-NOV-1ST</dc:creator>
  <cp:lastModifiedBy>ZSB-2016-NOV-1ST</cp:lastModifiedBy>
  <dcterms:modified xsi:type="dcterms:W3CDTF">2017-12-15T01:24:00Z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