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360" w:lineRule="atLeast"/>
        <w:ind w:left="0" w:right="0" w:firstLine="0"/>
        <w:jc w:val="center"/>
        <w:rPr>
          <w:rFonts w:hint="eastAsia" w:ascii="Tahoma" w:hAnsi="Tahoma" w:eastAsia="Tahoma" w:cs="Tahoma"/>
          <w:b/>
          <w:i w:val="0"/>
          <w:caps w:val="0"/>
          <w:color w:val="3E3E3E"/>
          <w:spacing w:val="0"/>
          <w:sz w:val="36"/>
          <w:szCs w:val="36"/>
        </w:rPr>
      </w:pPr>
      <w:bookmarkStart w:id="0" w:name="_GoBack"/>
      <w:r>
        <w:rPr>
          <w:rFonts w:hint="default" w:ascii="Tahoma" w:hAnsi="Tahoma" w:eastAsia="Tahoma" w:cs="Tahoma"/>
          <w:b/>
          <w:i w:val="0"/>
          <w:caps w:val="0"/>
          <w:color w:val="3E3E3E"/>
          <w:spacing w:val="0"/>
          <w:sz w:val="36"/>
          <w:szCs w:val="36"/>
          <w:bdr w:val="none" w:color="auto" w:sz="0" w:space="0"/>
        </w:rPr>
        <w:t>杭州市西湖区教育局所属单位2017年12月份公开招聘教职工报名情况统计（12月23日）</w:t>
      </w:r>
    </w:p>
    <w:bookmarkEnd w:id="0"/>
    <w:tbl>
      <w:tblPr>
        <w:tblW w:w="99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4597"/>
        <w:gridCol w:w="1991"/>
        <w:gridCol w:w="1063"/>
        <w:gridCol w:w="14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5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4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报名情况(12月23日止)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杭州市西湖职业高级中学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职高烹饪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杭十五中教育集团（总校）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8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9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杭州市丰潭中学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初中科学2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杭州市紫金港中学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8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9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杭州市上泗中学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8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59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杭州市文溪中学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8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59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杭州市三墩中学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杭州市保俶塔实验学校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8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59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浙江工业大学附属实验学校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杭州市西溪实验学校（一）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杭州市西溪实验学校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杭州市翠苑第二小学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浙江省教育厅教研室附属小学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杭州市省府路小学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8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59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杭州市行知小学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59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杭州市育才教育集团（总校）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小学数学2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小学英语3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59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杭州市西湖小学教育集团（总校）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杭州市文新小学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59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杭州市文三教育集团（总校）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59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杭州市嘉绿苑小学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小学音乐2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59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杭州市学军小学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59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杭州市求是教育集团（总校）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59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杭州市星洲小学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59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杭州市竞舟小学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59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杭州市留下小学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59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杭州市三墩小学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59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杭州市大禹路小学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59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杭州市西湖职业高级中学（会计中心）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会计2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杭州市长桥小学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杭州市西湖区教育局所属单位2017年12月份公开招聘教职工计划表（幼教）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序号及组别</w:t>
            </w:r>
          </w:p>
        </w:tc>
        <w:tc>
          <w:tcPr>
            <w:tcW w:w="4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报名情况(12月23日止)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杭州市西湖区闻裕顺学前教育集团（总园）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杭州市西湖区闻裕顺学前教育集团定山幼儿园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杭州市西湖区午山幼儿园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杭州市西湖区蝶园幼儿园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杭州市西湖区转塘幼儿园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杭州市西湖区周浦幼儿园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杭州市西湖区景汇幼儿园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杭州市西湖区紫萱幼儿园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杭州市西湖区甲来路幼儿园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杭州市西湖区和家园幼儿园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58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幼儿园应届合计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83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在职组</w:t>
            </w:r>
          </w:p>
        </w:tc>
        <w:tc>
          <w:tcPr>
            <w:tcW w:w="45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杭州市西湖区闻裕顺学前教育集团（总园）</w:t>
            </w:r>
          </w:p>
        </w:tc>
        <w:tc>
          <w:tcPr>
            <w:tcW w:w="1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杭州市西湖区午山幼儿园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杭州市西湖区小和山幼儿园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杭州市西湖区周浦幼儿园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杭州市西湖区龙坞幼儿园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杭州市西湖区景汇幼儿园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杭州市西湖区百家园路幼儿园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杭州市西湖区紫萱幼儿园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杭州市西湖区甲来路幼儿园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杭州市西湖区和家园幼儿园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3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23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4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幼儿园在职合计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5FA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</w:tr>
    </w:tbl>
    <w:p>
      <w:pPr>
        <w:rPr>
          <w:rFonts w:hint="default" w:ascii="Tahoma" w:hAnsi="Tahoma" w:eastAsia="Tahoma" w:cs="Tahoma"/>
          <w:b w:val="0"/>
          <w:i w:val="0"/>
          <w:caps w:val="0"/>
          <w:color w:val="595959"/>
          <w:spacing w:val="0"/>
          <w:kern w:val="0"/>
          <w:sz w:val="24"/>
          <w:szCs w:val="24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3057B"/>
    <w:rsid w:val="7E3305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2017-12-25T14:07:00Z</dcterms:created>
  <dc:creator>水无鱼</dc:creator>
  <cp:lastModifiedBy>水无鱼</cp:lastModifiedBy>
  <dcterms:modified xsi:type="dcterms:W3CDTF">2017-12-25T14:11:34Z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