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Tahoma" w:hAnsi="Tahoma" w:eastAsia="Tahoma" w:cs="Tahoma"/>
          <w:i w:val="0"/>
          <w:caps w:val="0"/>
          <w:color w:val="595959"/>
          <w:spacing w:val="0"/>
          <w:sz w:val="30"/>
          <w:szCs w:val="30"/>
        </w:rPr>
      </w:pPr>
      <w:bookmarkStart w:id="0" w:name="_GoBack"/>
      <w:r>
        <w:rPr>
          <w:rFonts w:hint="default" w:ascii="Tahoma" w:hAnsi="Tahoma" w:eastAsia="Tahoma" w:cs="Tahoma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滨江区教育局2017年12月公开招聘教师开考情况及笔试时间地点公告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  <w:bdr w:val="none" w:color="auto" w:sz="0" w:space="0"/>
          <w:shd w:val="clear" w:fill="FFFFFF"/>
        </w:rPr>
        <w:t>根据《杭州高新区（滨江）教育局2017年12月公开招聘教师公告》，经调整报名（补报名）后，截止2017年12月26日，共取消岗位3个，开考岗位41个(见附件：杭州高新区（滨江）教育局2017年12月公开招聘教师各岗位开考情况），报名人数286人。 </w:t>
      </w: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  <w:bdr w:val="none" w:color="auto" w:sz="0" w:space="0"/>
          <w:shd w:val="clear" w:fill="FFFFFF"/>
        </w:rPr>
        <w:t>　　取消开考岗位的已报名人员可于2017年12月27日（9:00-16:00）改报其他已确定开考岗位。报名地点：滨江区政府二楼1230室，地址：江南大道100号，联系人：郑老师，联系电话：0571-87702530。 </w:t>
      </w: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/>
          <w:i w:val="0"/>
          <w:caps w:val="0"/>
          <w:color w:val="595959"/>
          <w:spacing w:val="0"/>
          <w:sz w:val="21"/>
          <w:szCs w:val="21"/>
          <w:bdr w:val="none" w:color="auto" w:sz="0" w:space="0"/>
          <w:shd w:val="clear" w:fill="FFFFFF"/>
        </w:rPr>
        <w:t>　　准考证领取时间</w:t>
      </w: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  <w:bdr w:val="none" w:color="auto" w:sz="0" w:space="0"/>
          <w:shd w:val="clear" w:fill="FFFFFF"/>
        </w:rPr>
        <w:t>：2018年1月11日9:00—16:00 </w:t>
      </w: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/>
          <w:i w:val="0"/>
          <w:caps w:val="0"/>
          <w:color w:val="595959"/>
          <w:spacing w:val="0"/>
          <w:sz w:val="21"/>
          <w:szCs w:val="21"/>
          <w:bdr w:val="none" w:color="auto" w:sz="0" w:space="0"/>
          <w:shd w:val="clear" w:fill="FFFFFF"/>
        </w:rPr>
        <w:t>　　准考证领取地点</w:t>
      </w: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  <w:bdr w:val="none" w:color="auto" w:sz="0" w:space="0"/>
          <w:shd w:val="clear" w:fill="FFFFFF"/>
        </w:rPr>
        <w:t>：报考岗位所在单位 </w:t>
      </w: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/>
          <w:i w:val="0"/>
          <w:caps w:val="0"/>
          <w:color w:val="595959"/>
          <w:spacing w:val="0"/>
          <w:sz w:val="21"/>
          <w:szCs w:val="21"/>
          <w:bdr w:val="none" w:color="auto" w:sz="0" w:space="0"/>
          <w:shd w:val="clear" w:fill="FFFFFF"/>
        </w:rPr>
        <w:t>　　笔试时间</w:t>
      </w: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  <w:bdr w:val="none" w:color="auto" w:sz="0" w:space="0"/>
          <w:shd w:val="clear" w:fill="FFFFFF"/>
        </w:rPr>
        <w:t>：2018年1月14日上午9:00—11:00 </w:t>
      </w: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/>
          <w:i w:val="0"/>
          <w:caps w:val="0"/>
          <w:color w:val="595959"/>
          <w:spacing w:val="0"/>
          <w:sz w:val="21"/>
          <w:szCs w:val="21"/>
          <w:bdr w:val="none" w:color="auto" w:sz="0" w:space="0"/>
          <w:shd w:val="clear" w:fill="FFFFFF"/>
        </w:rPr>
        <w:t>　　笔试地点</w:t>
      </w: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  <w:bdr w:val="none" w:color="auto" w:sz="0" w:space="0"/>
          <w:shd w:val="clear" w:fill="FFFFFF"/>
        </w:rPr>
        <w:t>：杭州闻涛中学（滨江区康顺路200号） </w:t>
      </w: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  <w:bdr w:val="none" w:color="auto" w:sz="0" w:space="0"/>
          <w:shd w:val="clear" w:fill="FFFFFF"/>
        </w:rPr>
        <w:t>　　请考生携带准考证和身份证（两者缺一不可）参加笔试。 </w:t>
      </w: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  <w:bdr w:val="none" w:color="auto" w:sz="0" w:space="0"/>
          <w:shd w:val="clear" w:fill="FFFFFF"/>
        </w:rPr>
        <w:t>　　附件：杭州高新区（滨江）教育局2017年12月公开招聘教师各岗位开考情况</w:t>
      </w: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58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1422"/>
        <w:gridCol w:w="1124"/>
        <w:gridCol w:w="954"/>
        <w:gridCol w:w="1365"/>
        <w:gridCol w:w="2034"/>
        <w:gridCol w:w="855"/>
        <w:gridCol w:w="11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tblCellSpacing w:w="0" w:type="dxa"/>
        </w:trPr>
        <w:tc>
          <w:tcPr>
            <w:tcW w:w="9580" w:type="dxa"/>
            <w:gridSpan w:val="8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杭州高新区（滨江）教育局所属事业单位公开招聘教师各岗位开考情况（12.26）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tblCellSpacing w:w="0" w:type="dxa"/>
        </w:trPr>
        <w:tc>
          <w:tcPr>
            <w:tcW w:w="6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招聘要求（或条件）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调整报名情况</w:t>
            </w:r>
          </w:p>
        </w:tc>
        <w:tc>
          <w:tcPr>
            <w:tcW w:w="11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1" w:hRule="atLeast"/>
          <w:tblCellSpacing w:w="0" w:type="dxa"/>
        </w:trPr>
        <w:tc>
          <w:tcPr>
            <w:tcW w:w="6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江南实验学校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研究生学历，现任教中学科学，35周岁以下;杭州市区以外的在职在编教师，须高级职称并具有市级及以上综合性荣誉。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  <w:tblCellSpacing w:w="0" w:type="dxa"/>
        </w:trPr>
        <w:tc>
          <w:tcPr>
            <w:tcW w:w="6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长河中学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师范类全日制本科及以上学历，汉语言文学专业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tblCellSpacing w:w="0" w:type="dxa"/>
        </w:trPr>
        <w:tc>
          <w:tcPr>
            <w:tcW w:w="6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滨和中学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全日制本科及以上学历，物理相关专业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tblCellSpacing w:w="0" w:type="dxa"/>
        </w:trPr>
        <w:tc>
          <w:tcPr>
            <w:tcW w:w="6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浙江大学教育学院附属学校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在职在编教师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全日制本科及以上学历，相关专业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  <w:tblCellSpacing w:w="0" w:type="dxa"/>
        </w:trPr>
        <w:tc>
          <w:tcPr>
            <w:tcW w:w="6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闻涛小学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师范类全日制本科及以上学历，相关专业，书法特长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1" w:hRule="atLeast"/>
          <w:tblCellSpacing w:w="0" w:type="dxa"/>
        </w:trPr>
        <w:tc>
          <w:tcPr>
            <w:tcW w:w="62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东冠小学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应届毕业生或在职教师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应届毕业生须师范类全日制本科及以上学历，相关专业；在职教师全日制本科及以上学历，杭州市以外须具有县区级及以上综合性荣誉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  <w:tblCellSpacing w:w="0" w:type="dxa"/>
        </w:trPr>
        <w:tc>
          <w:tcPr>
            <w:tcW w:w="627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师范类全日制本科及以上学历，相关专业,视频剪辑特长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atLeast"/>
          <w:tblCellSpacing w:w="0" w:type="dxa"/>
        </w:trPr>
        <w:tc>
          <w:tcPr>
            <w:tcW w:w="6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钱塘实验小学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师范类全日制本科及以上学历，相关专业；杭州市以外须具有县区级及以上综合性荣誉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atLeast"/>
          <w:tblCellSpacing w:w="0" w:type="dxa"/>
        </w:trPr>
        <w:tc>
          <w:tcPr>
            <w:tcW w:w="6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彩虹城小学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全日制本科及以上学历，相关专业；杭州市外须具有县区级及以上综合性荣誉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62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滨和小学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在职在编教师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本科及以上学历（大专阶段须全日制），具有县区级及以上教坛新秀、优秀教师等综合性荣誉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tblCellSpacing w:w="0" w:type="dxa"/>
        </w:trPr>
        <w:tc>
          <w:tcPr>
            <w:tcW w:w="627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全日制本科及以上学历，统计特长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tblCellSpacing w:w="0" w:type="dxa"/>
        </w:trPr>
        <w:tc>
          <w:tcPr>
            <w:tcW w:w="627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全日制本科及以上学历,相关专业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tblCellSpacing w:w="0" w:type="dxa"/>
        </w:trPr>
        <w:tc>
          <w:tcPr>
            <w:tcW w:w="62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新开公办学校1（滨江实验学校）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全日制本科及以上学历，相关专业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tblCellSpacing w:w="0" w:type="dxa"/>
        </w:trPr>
        <w:tc>
          <w:tcPr>
            <w:tcW w:w="627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全日制本科及以上学历，相关专业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tblCellSpacing w:w="0" w:type="dxa"/>
        </w:trPr>
        <w:tc>
          <w:tcPr>
            <w:tcW w:w="6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钱塘春晓幼儿园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全日制大专及以上学历，学前教育专业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tblCellSpacing w:w="0" w:type="dxa"/>
        </w:trPr>
        <w:tc>
          <w:tcPr>
            <w:tcW w:w="6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国信嘉园幼儿园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全日制本科及以上学历，学前教育专业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tblCellSpacing w:w="0" w:type="dxa"/>
        </w:trPr>
        <w:tc>
          <w:tcPr>
            <w:tcW w:w="6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缤纷幼儿园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应届毕业生或在职教师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全日制大专及以上学历，学前教育专业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tblCellSpacing w:w="0" w:type="dxa"/>
        </w:trPr>
        <w:tc>
          <w:tcPr>
            <w:tcW w:w="6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白金海岸幼儿园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全日制本科及以上学历，学前教育专业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tblCellSpacing w:w="0" w:type="dxa"/>
        </w:trPr>
        <w:tc>
          <w:tcPr>
            <w:tcW w:w="62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滨兴幼儿园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全日制本科及以上学历，学前教育专业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tblCellSpacing w:w="0" w:type="dxa"/>
        </w:trPr>
        <w:tc>
          <w:tcPr>
            <w:tcW w:w="627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全日制本科及以上学历，学前教育专业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  <w:tblCellSpacing w:w="0" w:type="dxa"/>
        </w:trPr>
        <w:tc>
          <w:tcPr>
            <w:tcW w:w="62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2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钱塘山水幼儿园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全日制大专及以上学历，学前教育专业，艺术特长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  <w:tblCellSpacing w:w="0" w:type="dxa"/>
        </w:trPr>
        <w:tc>
          <w:tcPr>
            <w:tcW w:w="627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全日制大专及以上学历，学前教育或音乐、美术专业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atLeast"/>
          <w:tblCellSpacing w:w="0" w:type="dxa"/>
        </w:trPr>
        <w:tc>
          <w:tcPr>
            <w:tcW w:w="6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明月江南幼儿园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全日制本科及以上学历，学前教育专业，校优秀毕业生或优秀学生干部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tblCellSpacing w:w="0" w:type="dxa"/>
        </w:trPr>
        <w:tc>
          <w:tcPr>
            <w:tcW w:w="6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钱塘帝景幼儿园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应届毕业生或在职教师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全日制本科及以上学历，学前教育专业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atLeast"/>
          <w:tblCellSpacing w:w="0" w:type="dxa"/>
        </w:trPr>
        <w:tc>
          <w:tcPr>
            <w:tcW w:w="6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奥体中心幼儿园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全日制大专及以上学历，学前教育专业，校级优秀毕业生或优秀学生干部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tblCellSpacing w:w="0" w:type="dxa"/>
        </w:trPr>
        <w:tc>
          <w:tcPr>
            <w:tcW w:w="62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2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月亮湾幼儿园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全日制大专及以上学历，学前教育专业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tblCellSpacing w:w="0" w:type="dxa"/>
        </w:trPr>
        <w:tc>
          <w:tcPr>
            <w:tcW w:w="627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全日制大专及以上学历，学前教育专业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tblCellSpacing w:w="0" w:type="dxa"/>
        </w:trPr>
        <w:tc>
          <w:tcPr>
            <w:tcW w:w="62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2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浦乐幼儿园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全日制本科及以上学历，学前教育专业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tblCellSpacing w:w="0" w:type="dxa"/>
        </w:trPr>
        <w:tc>
          <w:tcPr>
            <w:tcW w:w="627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全日制大专及以上学历，学前教育专业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  <w:tblCellSpacing w:w="0" w:type="dxa"/>
        </w:trPr>
        <w:tc>
          <w:tcPr>
            <w:tcW w:w="6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新天地幼儿园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全日制大专及以上学历，学前教育专业，舞蹈特长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tblCellSpacing w:w="0" w:type="dxa"/>
        </w:trPr>
        <w:tc>
          <w:tcPr>
            <w:tcW w:w="62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2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官河锦庭幼儿园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全日制本科及以上学历，学前教育专业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tblCellSpacing w:w="0" w:type="dxa"/>
        </w:trPr>
        <w:tc>
          <w:tcPr>
            <w:tcW w:w="627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全日制大专及以上学历，学前教育专业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tblCellSpacing w:w="0" w:type="dxa"/>
        </w:trPr>
        <w:tc>
          <w:tcPr>
            <w:tcW w:w="6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东方郡幼儿园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全日制大专及以上学历，学前教育专业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atLeast"/>
          <w:tblCellSpacing w:w="0" w:type="dxa"/>
        </w:trPr>
        <w:tc>
          <w:tcPr>
            <w:tcW w:w="6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钱塘实验幼儿园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本科及以上学历（大专阶段须全日制），学前教育或艺术（音乐、美术、舞蹈）专业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  <w:tblCellSpacing w:w="0" w:type="dxa"/>
        </w:trPr>
        <w:tc>
          <w:tcPr>
            <w:tcW w:w="6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新开公办幼儿园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在职在编教师</w:t>
            </w:r>
          </w:p>
        </w:tc>
        <w:tc>
          <w:tcPr>
            <w:tcW w:w="2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本科及以上学历（大专阶段须全日制），学前教育专业</w:t>
            </w:r>
          </w:p>
        </w:tc>
        <w:tc>
          <w:tcPr>
            <w:tcW w:w="8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9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</w:tbl>
    <w:p>
      <w:pPr>
        <w:rPr>
          <w:rFonts w:hint="eastAsia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  <w:shd w:val="clear" w:fill="FFFFFF"/>
        </w:rPr>
        <w:t>  </w:t>
      </w: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  <w:shd w:val="clear" w:fill="FFFFFF"/>
        </w:rPr>
        <w:t>滨江区教育局 </w:t>
      </w: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  <w:shd w:val="clear" w:fill="FFFFFF"/>
        </w:rPr>
        <w:t>2017年12月27日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54968"/>
    <w:rsid w:val="403549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  <w:u w:val="single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Courier New" w:hAnsi="Courier New"/>
      <w:sz w:val="20"/>
    </w:rPr>
  </w:style>
  <w:style w:type="character" w:styleId="14">
    <w:name w:val="HTML Sample"/>
    <w:basedOn w:val="4"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2017-12-28T14:31:00Z</dcterms:created>
  <dc:creator>水无鱼</dc:creator>
  <cp:lastModifiedBy>水无鱼</cp:lastModifiedBy>
  <dcterms:modified xsi:type="dcterms:W3CDTF">2017-12-28T15:00:28Z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