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55" w:rsidRDefault="00A65B55" w:rsidP="00A65B55">
      <w:pPr>
        <w:spacing w:line="400" w:lineRule="exact"/>
        <w:rPr>
          <w:rFonts w:ascii="仿宋_GB2312" w:eastAsia="仿宋_GB2312" w:hAnsi="宋体" w:cs="宋体"/>
          <w:kern w:val="0"/>
          <w:sz w:val="28"/>
          <w:szCs w:val="28"/>
        </w:rPr>
      </w:pPr>
      <w:bookmarkStart w:id="0" w:name="RANGE!A1:N15"/>
      <w:r w:rsidRPr="00F77CCC">
        <w:rPr>
          <w:rFonts w:ascii="仿宋_GB2312" w:eastAsia="仿宋_GB2312" w:hAnsi="宋体" w:cs="宋体" w:hint="eastAsia"/>
          <w:kern w:val="0"/>
          <w:sz w:val="28"/>
          <w:szCs w:val="28"/>
        </w:rPr>
        <w:t>附件</w:t>
      </w:r>
      <w:r w:rsidR="00AC126C">
        <w:rPr>
          <w:rFonts w:ascii="仿宋_GB2312" w:eastAsia="仿宋_GB2312" w:hAnsi="宋体" w:cs="宋体" w:hint="eastAsia"/>
          <w:kern w:val="0"/>
          <w:sz w:val="28"/>
          <w:szCs w:val="28"/>
        </w:rPr>
        <w:t>1</w:t>
      </w:r>
      <w:r w:rsidRPr="00F77CCC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</w:p>
    <w:bookmarkEnd w:id="0"/>
    <w:p w:rsidR="004402A4" w:rsidRDefault="004402A4" w:rsidP="004402A4">
      <w:pPr>
        <w:spacing w:line="600" w:lineRule="exac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上海市城市建设工程学校（上海市园林学校）</w:t>
      </w:r>
      <w:r w:rsidR="00B977A0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招聘</w:t>
      </w:r>
      <w:r w:rsidR="00B977A0">
        <w:rPr>
          <w:rFonts w:ascii="宋体" w:cs="宋体" w:hint="eastAsia"/>
          <w:b/>
          <w:bCs/>
          <w:color w:val="000000"/>
          <w:kern w:val="0"/>
          <w:sz w:val="36"/>
          <w:szCs w:val="36"/>
        </w:rPr>
        <w:t>岗位及报考条件</w:t>
      </w:r>
    </w:p>
    <w:p w:rsidR="004402A4" w:rsidRDefault="004402A4" w:rsidP="004402A4">
      <w:pPr>
        <w:spacing w:line="600" w:lineRule="exac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tbl>
      <w:tblPr>
        <w:tblW w:w="13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00"/>
        <w:gridCol w:w="2810"/>
        <w:gridCol w:w="640"/>
        <w:gridCol w:w="880"/>
        <w:gridCol w:w="800"/>
        <w:gridCol w:w="695"/>
        <w:gridCol w:w="1395"/>
        <w:gridCol w:w="770"/>
        <w:gridCol w:w="860"/>
        <w:gridCol w:w="3806"/>
      </w:tblGrid>
      <w:tr w:rsidR="00606B64" w:rsidTr="00606B64">
        <w:trPr>
          <w:trHeight w:val="675"/>
          <w:tblHeader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岗位简介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招聘</w:t>
            </w:r>
          </w:p>
          <w:p w:rsidR="00606B64" w:rsidRDefault="00606B64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招聘</w:t>
            </w:r>
          </w:p>
          <w:p w:rsidR="00606B64" w:rsidRDefault="00606B64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对象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最低工作年限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年龄上限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06B64" w:rsidRDefault="00606B64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其他条件</w:t>
            </w:r>
          </w:p>
        </w:tc>
      </w:tr>
      <w:tr w:rsidR="00606B64" w:rsidTr="00606B64">
        <w:trPr>
          <w:trHeight w:val="1985"/>
          <w:jc w:val="center"/>
        </w:trPr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市政工程</w:t>
            </w:r>
          </w:p>
          <w:p w:rsidR="00606B64" w:rsidRDefault="00606B6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专业教师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主要从事制识图、桥梁工程等专业课程的教学工作，并根据学校工作的需要兼任班主任工作或其他管理工作。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土木工程、桥梁工程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本科及以上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学士及以上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06B64" w:rsidRDefault="00606B6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体貌端正，口齿清晰。热爱教师岗位，责任心强，有奉献精神，能服从学校的工作安排。</w:t>
            </w:r>
          </w:p>
        </w:tc>
      </w:tr>
      <w:tr w:rsidR="00606B64" w:rsidTr="00606B64">
        <w:trPr>
          <w:trHeight w:val="1985"/>
          <w:jc w:val="center"/>
        </w:trPr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工程测量</w:t>
            </w:r>
          </w:p>
          <w:p w:rsidR="00606B64" w:rsidRDefault="00606B6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专业教师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主要从事工程测量专业建设、课程教学，并根据学校工作的需要兼任班主任工作或其他管理工作。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非应届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5年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40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测绘工程相关专业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本科及以上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学士及以上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06B64" w:rsidRDefault="00606B6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体貌端正，口齿清晰。热爱教师岗位，责任心强，有奉献精神，能服从学校的工作安排。相关专业中级职称，具有5年以上测绘实践或测绘教学工作经历。如为高级职称，优先考虑，年龄可放宽至45岁。</w:t>
            </w:r>
          </w:p>
        </w:tc>
      </w:tr>
      <w:tr w:rsidR="00606B64" w:rsidTr="00606B64">
        <w:trPr>
          <w:trHeight w:val="1985"/>
          <w:jc w:val="center"/>
        </w:trPr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园林</w:t>
            </w:r>
          </w:p>
          <w:p w:rsidR="00606B64" w:rsidRDefault="00606B6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专业教师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主要从事植物识别和栽培方面的教学工作，并根据学校工作的需要兼任班主任工作或其他管理工作。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40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园林类专业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本科及以上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学士及以上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06B64" w:rsidRDefault="00606B6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体貌端正，口齿清晰。热爱教师岗位，责任心强，有奉献精神，能服从学校的工作安排。持有相关专业职业资格证书或技能等级证书，或有相关专业企业工作经历者优先考虑。如为高级职称，年龄可放宽至45岁。</w:t>
            </w:r>
          </w:p>
        </w:tc>
      </w:tr>
      <w:tr w:rsidR="00606B64" w:rsidTr="00606B64">
        <w:trPr>
          <w:trHeight w:val="1985"/>
          <w:jc w:val="center"/>
        </w:trPr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计算机</w:t>
            </w:r>
          </w:p>
          <w:p w:rsidR="00606B64" w:rsidRDefault="00606B6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机房管理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负责徐汇校区学生机房和仿真实训室的日常管理、电脑软硬件计算机日常维护工作，确保校区计算机和仿真实训的正常运作；配合做好校区网络安全及信息安全工作。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35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计算机技术与应用相关专业，或目前从事同类工作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专科及以上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06B64" w:rsidRDefault="00606B6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体貌端正，口齿清晰，能与他人进行良好的沟通与协作；熟悉计算机软硬件维护。持有相关专业岗位证书且具有同类岗位工作经验者优先考虑。</w:t>
            </w:r>
          </w:p>
        </w:tc>
      </w:tr>
      <w:tr w:rsidR="00606B64" w:rsidTr="00606B64">
        <w:trPr>
          <w:trHeight w:val="1985"/>
          <w:jc w:val="center"/>
        </w:trPr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园林实训</w:t>
            </w:r>
          </w:p>
          <w:p w:rsidR="00606B64" w:rsidRDefault="00606B6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指导教师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负责青浦校区实训设施的维护保养和管理工作，承担绿化施工与养护和园林景观工程施工实训指导等教学任务。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35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园林类专业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专科及以上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06B64" w:rsidRDefault="00606B6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体貌端正，口齿清晰。热爱实训指导教师岗位，责任心强，有奉献精神，有较强的动手操作能力，能从事园林施工实训教学等一定程度的体力工作。持有绿化工三级及以上证书，或其他相关专业职业资格证书、技能等级证书，或有相关专业企业工作经历者优先考虑。</w:t>
            </w:r>
          </w:p>
        </w:tc>
      </w:tr>
      <w:tr w:rsidR="00606B64" w:rsidTr="00606B64">
        <w:trPr>
          <w:trHeight w:val="1985"/>
          <w:jc w:val="center"/>
        </w:trPr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给排水工程</w:t>
            </w:r>
          </w:p>
          <w:p w:rsidR="00606B64" w:rsidRDefault="00606B64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实训指导</w:t>
            </w:r>
          </w:p>
          <w:p w:rsidR="00606B64" w:rsidRDefault="00606B6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教师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给排水实训指导教学工作，负责相关设备的维护保养工作，承担建筑给排水安装与调控和市政工程管道施工实训指导教学任务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35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市政工程、土木工程、建筑工程等相关专业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专科及以上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6B64" w:rsidRDefault="00606B6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64" w:rsidRDefault="00606B6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体貌端正，口齿清晰。热爱实训指导教师岗位，责任心强，有奉献精神，有较强的动手操作能力，能从事建筑给排水、市政管道工程施工等实训教学等一定程度的体力工作。持有管道工或下水道养护工三级及以上证书，或其他相关专业职业资格证书、技能等级证书，或有相关专业企业工作经历者优先考虑。</w:t>
            </w:r>
          </w:p>
        </w:tc>
      </w:tr>
    </w:tbl>
    <w:p w:rsidR="000C0AB2" w:rsidRDefault="000C0AB2"/>
    <w:sectPr w:rsidR="000C0AB2" w:rsidSect="00117F6D">
      <w:pgSz w:w="16840" w:h="11907" w:orient="landscape" w:code="9"/>
      <w:pgMar w:top="1418" w:right="1134" w:bottom="1418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00C" w:rsidRDefault="0078200C" w:rsidP="00A65B55">
      <w:r>
        <w:separator/>
      </w:r>
    </w:p>
  </w:endnote>
  <w:endnote w:type="continuationSeparator" w:id="0">
    <w:p w:rsidR="0078200C" w:rsidRDefault="0078200C" w:rsidP="00A65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00C" w:rsidRDefault="0078200C" w:rsidP="00A65B55">
      <w:r>
        <w:separator/>
      </w:r>
    </w:p>
  </w:footnote>
  <w:footnote w:type="continuationSeparator" w:id="0">
    <w:p w:rsidR="0078200C" w:rsidRDefault="0078200C" w:rsidP="00A65B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5B55"/>
    <w:rsid w:val="000C0AB2"/>
    <w:rsid w:val="001621B6"/>
    <w:rsid w:val="004402A4"/>
    <w:rsid w:val="0050731B"/>
    <w:rsid w:val="005A68D3"/>
    <w:rsid w:val="00606B64"/>
    <w:rsid w:val="00745883"/>
    <w:rsid w:val="0078200C"/>
    <w:rsid w:val="007E1B71"/>
    <w:rsid w:val="00A65B55"/>
    <w:rsid w:val="00A979B2"/>
    <w:rsid w:val="00AC126C"/>
    <w:rsid w:val="00B1604F"/>
    <w:rsid w:val="00B977A0"/>
    <w:rsid w:val="00C95774"/>
    <w:rsid w:val="00CC42E6"/>
    <w:rsid w:val="00CD2C22"/>
    <w:rsid w:val="00F2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5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5B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5B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5B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</cp:revision>
  <dcterms:created xsi:type="dcterms:W3CDTF">2017-03-21T07:17:00Z</dcterms:created>
  <dcterms:modified xsi:type="dcterms:W3CDTF">2018-03-29T01:20:00Z</dcterms:modified>
</cp:coreProperties>
</file>