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3B" w:rsidRDefault="00995B3B" w:rsidP="00995B3B">
      <w:pPr>
        <w:adjustRightInd w:val="0"/>
        <w:snapToGrid w:val="0"/>
        <w:rPr>
          <w:rFonts w:ascii="方正小标宋_GBK" w:eastAsia="方正小标宋_GBK" w:hAnsi="仿宋_GB2312" w:cs="仿宋_GB2312" w:hint="eastAsia"/>
          <w:sz w:val="44"/>
          <w:szCs w:val="44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附表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:rsidR="005676AC" w:rsidRDefault="005676AC" w:rsidP="005676AC">
      <w:pPr>
        <w:adjustRightInd w:val="0"/>
        <w:snapToGrid w:val="0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sz w:val="44"/>
          <w:szCs w:val="44"/>
        </w:rPr>
        <w:t>北仑团区委公开招聘编外工作人员赋分表</w:t>
      </w:r>
    </w:p>
    <w:p w:rsidR="005676AC" w:rsidRDefault="005676AC" w:rsidP="005676AC">
      <w:pPr>
        <w:adjustRightInd w:val="0"/>
        <w:snapToGrid w:val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（区青少年宫英语教师）</w:t>
      </w:r>
    </w:p>
    <w:p w:rsidR="005676AC" w:rsidRDefault="005676AC" w:rsidP="005676AC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07"/>
        <w:gridCol w:w="961"/>
        <w:gridCol w:w="4111"/>
        <w:gridCol w:w="1184"/>
      </w:tblGrid>
      <w:tr w:rsidR="005676AC" w:rsidTr="00844C30">
        <w:tc>
          <w:tcPr>
            <w:tcW w:w="959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内容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标准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得分</w:t>
            </w:r>
          </w:p>
        </w:tc>
      </w:tr>
      <w:tr w:rsidR="005676AC" w:rsidTr="00844C30">
        <w:trPr>
          <w:trHeight w:val="1470"/>
        </w:trPr>
        <w:tc>
          <w:tcPr>
            <w:tcW w:w="959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全日制学历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76A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1、符合基础学历要求得5分</w:t>
            </w:r>
          </w:p>
          <w:p w:rsidR="005676A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、全日制硕士研究生加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  <w:p w:rsidR="005676AC" w:rsidRPr="00EA4C91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、全日制博士研究生加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676AC" w:rsidTr="00844C30">
        <w:trPr>
          <w:trHeight w:val="2035"/>
        </w:trPr>
        <w:tc>
          <w:tcPr>
            <w:tcW w:w="959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76A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1、符合基础条件得6分</w:t>
            </w:r>
          </w:p>
          <w:p w:rsidR="005676A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、英语师范类加0.2分</w:t>
            </w:r>
          </w:p>
          <w:p w:rsidR="005676A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、教师资格证加0.3分</w:t>
            </w:r>
          </w:p>
          <w:p w:rsidR="005676A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、英语专业八级加0.5分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676AC" w:rsidTr="00844C30">
        <w:trPr>
          <w:trHeight w:val="1691"/>
        </w:trPr>
        <w:tc>
          <w:tcPr>
            <w:tcW w:w="959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经历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76A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1、一般情况得3分</w:t>
            </w:r>
          </w:p>
          <w:p w:rsidR="005676A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2、具有任教经历加0.5分（需提供劳动合同）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676AC" w:rsidTr="00844C30">
        <w:trPr>
          <w:trHeight w:val="2271"/>
        </w:trPr>
        <w:tc>
          <w:tcPr>
            <w:tcW w:w="959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奖励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76A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1、全国级荣誉得2.5分</w:t>
            </w:r>
          </w:p>
          <w:p w:rsidR="005676A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2、省级或国家部门级荣誉得2分</w:t>
            </w:r>
          </w:p>
          <w:p w:rsidR="005676A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3、地市级或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省部门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级荣誉得1.5分</w:t>
            </w:r>
          </w:p>
          <w:p w:rsidR="005676A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4、县（市、区）级或地市部门级荣誉得1分</w:t>
            </w:r>
          </w:p>
          <w:p w:rsidR="005676A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5、县区部门级荣誉得0.5分</w:t>
            </w:r>
          </w:p>
          <w:p w:rsidR="005676A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取最高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奖励得分，不累计计分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5676AC" w:rsidRDefault="005676AC" w:rsidP="005676AC">
      <w:pPr>
        <w:adjustRightInd w:val="0"/>
        <w:snapToGrid w:val="0"/>
        <w:jc w:val="left"/>
        <w:rPr>
          <w:rFonts w:ascii="黑体" w:eastAsia="黑体" w:hAnsi="黑体" w:cs="仿宋_GB2312"/>
          <w:sz w:val="32"/>
          <w:szCs w:val="32"/>
        </w:rPr>
      </w:pPr>
    </w:p>
    <w:p w:rsidR="005676AC" w:rsidRDefault="005676AC" w:rsidP="005676AC">
      <w:pPr>
        <w:adjustRightInd w:val="0"/>
        <w:snapToGrid w:val="0"/>
        <w:jc w:val="left"/>
        <w:rPr>
          <w:rFonts w:ascii="黑体" w:eastAsia="黑体" w:hAnsi="黑体" w:cs="仿宋_GB2312"/>
          <w:sz w:val="32"/>
          <w:szCs w:val="32"/>
        </w:rPr>
      </w:pPr>
    </w:p>
    <w:p w:rsidR="005676AC" w:rsidRDefault="005676AC" w:rsidP="005676AC">
      <w:pPr>
        <w:adjustRightInd w:val="0"/>
        <w:snapToGrid w:val="0"/>
        <w:jc w:val="left"/>
        <w:rPr>
          <w:rFonts w:ascii="黑体" w:eastAsia="黑体" w:hAnsi="黑体" w:cs="仿宋_GB2312"/>
          <w:sz w:val="32"/>
          <w:szCs w:val="32"/>
        </w:rPr>
      </w:pPr>
    </w:p>
    <w:p w:rsidR="005676AC" w:rsidRDefault="005676AC" w:rsidP="005676AC">
      <w:pPr>
        <w:adjustRightInd w:val="0"/>
        <w:snapToGrid w:val="0"/>
        <w:jc w:val="left"/>
        <w:rPr>
          <w:rFonts w:ascii="黑体" w:eastAsia="黑体" w:hAnsi="黑体" w:cs="仿宋_GB2312" w:hint="eastAsia"/>
          <w:sz w:val="32"/>
          <w:szCs w:val="32"/>
        </w:rPr>
      </w:pPr>
    </w:p>
    <w:p w:rsidR="005676AC" w:rsidRDefault="005676AC" w:rsidP="005676AC">
      <w:pPr>
        <w:adjustRightInd w:val="0"/>
        <w:snapToGrid w:val="0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sz w:val="44"/>
          <w:szCs w:val="44"/>
        </w:rPr>
        <w:lastRenderedPageBreak/>
        <w:t>北仑团区委公开招聘编外工作人员赋分表</w:t>
      </w:r>
    </w:p>
    <w:p w:rsidR="005676AC" w:rsidRDefault="005676AC" w:rsidP="005676AC">
      <w:pPr>
        <w:adjustRightInd w:val="0"/>
        <w:snapToGrid w:val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（区青少年宫舞蹈教师）</w:t>
      </w:r>
    </w:p>
    <w:p w:rsidR="005676AC" w:rsidRDefault="005676AC" w:rsidP="005676AC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07"/>
        <w:gridCol w:w="961"/>
        <w:gridCol w:w="4111"/>
        <w:gridCol w:w="1184"/>
      </w:tblGrid>
      <w:tr w:rsidR="005676AC" w:rsidTr="00844C30">
        <w:tc>
          <w:tcPr>
            <w:tcW w:w="959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内容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标准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得分</w:t>
            </w:r>
          </w:p>
        </w:tc>
      </w:tr>
      <w:tr w:rsidR="005676AC" w:rsidTr="00844C30">
        <w:trPr>
          <w:trHeight w:val="1480"/>
        </w:trPr>
        <w:tc>
          <w:tcPr>
            <w:tcW w:w="959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全日制学历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76A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1、符合基础学历要求得5分</w:t>
            </w:r>
          </w:p>
          <w:p w:rsidR="005676AC" w:rsidRPr="008213C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、全日制本科加1分</w:t>
            </w:r>
          </w:p>
          <w:p w:rsidR="005676A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、全日制硕士研究生加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  <w:p w:rsidR="005676AC" w:rsidRPr="00EA4C91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、全日制博士研究生加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676AC" w:rsidTr="00844C30">
        <w:trPr>
          <w:trHeight w:val="1665"/>
        </w:trPr>
        <w:tc>
          <w:tcPr>
            <w:tcW w:w="959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76A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676A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1、符合基本专业要求得5分</w:t>
            </w:r>
          </w:p>
          <w:p w:rsidR="005676A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 w:rsidRPr="0060157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舞蹈表演、舞蹈学、音乐与舞蹈学等舞蹈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类相关专业加0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.5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  <w:p w:rsidR="005676A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676AC" w:rsidTr="00844C30">
        <w:trPr>
          <w:trHeight w:val="2016"/>
        </w:trPr>
        <w:tc>
          <w:tcPr>
            <w:tcW w:w="959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经历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76AC" w:rsidRPr="00601574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0157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1、一般情况得3分</w:t>
            </w:r>
          </w:p>
          <w:p w:rsidR="005676A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0157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2、具有任教经历加0.5分（需提供劳动合同）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676AC" w:rsidTr="00844C30">
        <w:trPr>
          <w:trHeight w:val="2271"/>
        </w:trPr>
        <w:tc>
          <w:tcPr>
            <w:tcW w:w="959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0" w:name="_Hlk510546462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奖励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76AC" w:rsidRPr="00601574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0157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1、全国级荣誉得2.5分</w:t>
            </w:r>
          </w:p>
          <w:p w:rsidR="005676AC" w:rsidRPr="00601574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0157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2、省级或国家部门级荣誉得2分</w:t>
            </w:r>
          </w:p>
          <w:p w:rsidR="005676AC" w:rsidRPr="00601574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0157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3、地市级或</w:t>
            </w:r>
            <w:proofErr w:type="gramStart"/>
            <w:r w:rsidRPr="0060157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省部门</w:t>
            </w:r>
            <w:proofErr w:type="gramEnd"/>
            <w:r w:rsidRPr="0060157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级荣誉得1.5分</w:t>
            </w:r>
          </w:p>
          <w:p w:rsidR="005676AC" w:rsidRPr="00601574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0157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4、县（市、区）级或地市部门级荣誉得1分</w:t>
            </w:r>
          </w:p>
          <w:p w:rsidR="005676AC" w:rsidRPr="00601574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0157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5、县区部门级荣誉得0.5分</w:t>
            </w:r>
          </w:p>
          <w:p w:rsidR="005676AC" w:rsidRDefault="005676AC" w:rsidP="00844C3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0157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6、</w:t>
            </w:r>
            <w:proofErr w:type="gramStart"/>
            <w:r w:rsidRPr="0060157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取最高</w:t>
            </w:r>
            <w:proofErr w:type="gramEnd"/>
            <w:r w:rsidRPr="0060157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奖励得分，不累计计分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676AC" w:rsidRDefault="005676AC" w:rsidP="00844C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bookmarkEnd w:id="0"/>
    </w:tbl>
    <w:p w:rsidR="005676AC" w:rsidRDefault="005676AC" w:rsidP="005676AC"/>
    <w:p w:rsidR="005676AC" w:rsidRDefault="005676AC" w:rsidP="005676AC"/>
    <w:p w:rsidR="005676AC" w:rsidRDefault="005676AC" w:rsidP="005676AC">
      <w:pPr>
        <w:adjustRightInd w:val="0"/>
        <w:snapToGrid w:val="0"/>
        <w:rPr>
          <w:rFonts w:ascii="方正小标宋_GBK" w:eastAsia="方正小标宋_GBK" w:hAnsi="仿宋_GB2312" w:cs="仿宋_GB2312"/>
          <w:sz w:val="44"/>
          <w:szCs w:val="44"/>
        </w:rPr>
      </w:pPr>
    </w:p>
    <w:p w:rsidR="005A23B8" w:rsidRDefault="005676AC">
      <w:pPr>
        <w:adjustRightInd w:val="0"/>
        <w:snapToGrid w:val="0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sz w:val="44"/>
          <w:szCs w:val="44"/>
        </w:rPr>
        <w:lastRenderedPageBreak/>
        <w:t>北仑团区委公开招聘编外工作人员赋分表</w:t>
      </w:r>
    </w:p>
    <w:p w:rsidR="005A23B8" w:rsidRDefault="005676AC">
      <w:pPr>
        <w:adjustRightInd w:val="0"/>
        <w:snapToGrid w:val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（区青少年宫书法教师）</w:t>
      </w:r>
    </w:p>
    <w:p w:rsidR="005A23B8" w:rsidRDefault="005A23B8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07"/>
        <w:gridCol w:w="961"/>
        <w:gridCol w:w="4111"/>
        <w:gridCol w:w="1184"/>
      </w:tblGrid>
      <w:tr w:rsidR="005A23B8">
        <w:tc>
          <w:tcPr>
            <w:tcW w:w="959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内容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标准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得分</w:t>
            </w:r>
          </w:p>
        </w:tc>
      </w:tr>
      <w:tr w:rsidR="005A23B8">
        <w:trPr>
          <w:trHeight w:val="2283"/>
        </w:trPr>
        <w:tc>
          <w:tcPr>
            <w:tcW w:w="959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全日制学历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1、符合基础学历要求得5分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、全日制本科加1分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、全日制硕士研究生加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  <w:p w:rsidR="005A23B8" w:rsidRDefault="005676AC"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、全日制博士研究生加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  <w:p w:rsidR="005A23B8" w:rsidRDefault="005A23B8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5A23B8" w:rsidRDefault="005A23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A23B8">
        <w:trPr>
          <w:trHeight w:val="1995"/>
        </w:trPr>
        <w:tc>
          <w:tcPr>
            <w:tcW w:w="959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23B8" w:rsidRDefault="005A23B8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1、符合基本专业要求得5分</w:t>
            </w:r>
          </w:p>
          <w:p w:rsidR="005A23B8" w:rsidRDefault="005676AC">
            <w:pPr>
              <w:adjustRightInd w:val="0"/>
              <w:snapToGrid w:val="0"/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、书法类相关专业加0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.5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  <w:p w:rsidR="005A23B8" w:rsidRDefault="005A23B8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5A23B8" w:rsidRDefault="005A23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A23B8">
        <w:trPr>
          <w:trHeight w:val="2016"/>
        </w:trPr>
        <w:tc>
          <w:tcPr>
            <w:tcW w:w="959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经历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1、一般情况得3分</w:t>
            </w:r>
          </w:p>
          <w:p w:rsidR="005A23B8" w:rsidRDefault="005676AC"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2、具有任教经历加0.5分（需提供劳动合同）</w:t>
            </w:r>
          </w:p>
          <w:p w:rsidR="005A23B8" w:rsidRDefault="005A23B8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5A23B8" w:rsidRDefault="005A23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A23B8">
        <w:trPr>
          <w:trHeight w:val="2271"/>
        </w:trPr>
        <w:tc>
          <w:tcPr>
            <w:tcW w:w="959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奖励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1、全国级荣誉得2.5分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2、省级或国家部门级荣誉得2分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3、地市级或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省部门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级荣誉得1.5分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4、县（市、区）级或地市部门级荣誉得1分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5、县区部门级荣誉得0.5分</w:t>
            </w:r>
          </w:p>
          <w:p w:rsidR="005A23B8" w:rsidRDefault="005676AC"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取最高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奖励得分，不累计计分</w:t>
            </w:r>
          </w:p>
          <w:p w:rsidR="005A23B8" w:rsidRDefault="005A23B8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5A23B8" w:rsidRDefault="005A23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5A23B8" w:rsidRDefault="005A23B8">
      <w:pPr>
        <w:adjustRightInd w:val="0"/>
        <w:snapToGrid w:val="0"/>
        <w:jc w:val="left"/>
        <w:rPr>
          <w:rFonts w:ascii="黑体" w:eastAsia="黑体" w:hAnsi="黑体" w:cs="仿宋_GB2312" w:hint="eastAsia"/>
          <w:sz w:val="32"/>
          <w:szCs w:val="32"/>
        </w:rPr>
      </w:pPr>
    </w:p>
    <w:p w:rsidR="005A23B8" w:rsidRDefault="005676AC">
      <w:pPr>
        <w:adjustRightInd w:val="0"/>
        <w:snapToGrid w:val="0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sz w:val="44"/>
          <w:szCs w:val="44"/>
        </w:rPr>
        <w:lastRenderedPageBreak/>
        <w:t>北仑团区委公开招聘编外工作人员赋分表</w:t>
      </w:r>
    </w:p>
    <w:p w:rsidR="005A23B8" w:rsidRDefault="005676AC">
      <w:pPr>
        <w:adjustRightInd w:val="0"/>
        <w:snapToGrid w:val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（区青少年宫主持表演教师）</w:t>
      </w:r>
    </w:p>
    <w:p w:rsidR="005A23B8" w:rsidRDefault="005A23B8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07"/>
        <w:gridCol w:w="961"/>
        <w:gridCol w:w="4111"/>
        <w:gridCol w:w="1184"/>
      </w:tblGrid>
      <w:tr w:rsidR="005A23B8">
        <w:tc>
          <w:tcPr>
            <w:tcW w:w="959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内容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标准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得分</w:t>
            </w:r>
          </w:p>
        </w:tc>
      </w:tr>
      <w:tr w:rsidR="005A23B8">
        <w:trPr>
          <w:trHeight w:val="1390"/>
        </w:trPr>
        <w:tc>
          <w:tcPr>
            <w:tcW w:w="959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全日制学历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1、符合基础学历要求得5分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、全日制本科加1分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、全日制硕士研究生加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  <w:p w:rsidR="005A23B8" w:rsidRDefault="005676A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、全日制博士研究生加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A23B8" w:rsidRDefault="005A23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A23B8">
        <w:trPr>
          <w:trHeight w:val="2265"/>
        </w:trPr>
        <w:tc>
          <w:tcPr>
            <w:tcW w:w="959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1、符合基本条件得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2、播音主持专业加1.5分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3、表演类专业加1分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4、汉语言文学专业加0.5分</w:t>
            </w:r>
          </w:p>
          <w:p w:rsidR="005A23B8" w:rsidRDefault="005676AC"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、普通话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甲加0.5分</w:t>
            </w:r>
          </w:p>
          <w:p w:rsidR="005A23B8" w:rsidRDefault="005A23B8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5A23B8" w:rsidRDefault="005A23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A23B8">
        <w:trPr>
          <w:trHeight w:val="1631"/>
        </w:trPr>
        <w:tc>
          <w:tcPr>
            <w:tcW w:w="959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经历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1、一般情况得3分</w:t>
            </w:r>
          </w:p>
          <w:p w:rsidR="005A23B8" w:rsidRDefault="005676AC"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2、具有任教经历加0.5分（需提供劳动合同）</w:t>
            </w:r>
          </w:p>
          <w:p w:rsidR="005A23B8" w:rsidRDefault="005A23B8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5A23B8" w:rsidRDefault="005A23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A23B8">
        <w:trPr>
          <w:trHeight w:val="2271"/>
        </w:trPr>
        <w:tc>
          <w:tcPr>
            <w:tcW w:w="959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奖励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1、全国级荣誉得2.5分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2、省级或国家部门级荣誉得2分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3、地市级或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省部门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级荣誉得1.5分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4、县（市、区）级或地市部门级荣誉得1分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5、县区部门级荣誉得0.5分</w:t>
            </w:r>
          </w:p>
          <w:p w:rsidR="005A23B8" w:rsidRDefault="005676A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取最高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奖励得分，不累计计分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A23B8" w:rsidRDefault="005A23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465545" w:rsidRDefault="00465545">
      <w:pPr>
        <w:adjustRightInd w:val="0"/>
        <w:snapToGrid w:val="0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bookmarkStart w:id="1" w:name="_Hlk510547008"/>
    </w:p>
    <w:p w:rsidR="005A23B8" w:rsidRDefault="005676AC">
      <w:pPr>
        <w:adjustRightInd w:val="0"/>
        <w:snapToGrid w:val="0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bookmarkStart w:id="2" w:name="_GoBack"/>
      <w:bookmarkEnd w:id="2"/>
      <w:r>
        <w:rPr>
          <w:rFonts w:ascii="方正小标宋_GBK" w:eastAsia="方正小标宋_GBK" w:hAnsi="仿宋_GB2312" w:cs="仿宋_GB2312" w:hint="eastAsia"/>
          <w:sz w:val="44"/>
          <w:szCs w:val="44"/>
        </w:rPr>
        <w:lastRenderedPageBreak/>
        <w:t>北仑团区委公开招聘编外工作人员赋分表</w:t>
      </w:r>
    </w:p>
    <w:p w:rsidR="005A23B8" w:rsidRDefault="005676AC">
      <w:pPr>
        <w:adjustRightInd w:val="0"/>
        <w:snapToGrid w:val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（区青少年宫青少年事务社工）</w:t>
      </w:r>
    </w:p>
    <w:p w:rsidR="005A23B8" w:rsidRDefault="005A23B8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4111"/>
        <w:gridCol w:w="1184"/>
      </w:tblGrid>
      <w:tr w:rsidR="005A23B8">
        <w:tc>
          <w:tcPr>
            <w:tcW w:w="959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标准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得分</w:t>
            </w:r>
          </w:p>
        </w:tc>
      </w:tr>
      <w:tr w:rsidR="005A23B8">
        <w:trPr>
          <w:trHeight w:val="1365"/>
        </w:trPr>
        <w:tc>
          <w:tcPr>
            <w:tcW w:w="959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全日制学历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1、符合基础学历要求得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、全日制硕士研究生加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  <w:p w:rsidR="005A23B8" w:rsidRDefault="005676AC"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、全日制博士研究生加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  <w:p w:rsidR="005A23B8" w:rsidRDefault="005A23B8"/>
          <w:p w:rsidR="005A23B8" w:rsidRDefault="005A23B8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5A23B8" w:rsidRDefault="005A23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A23B8">
        <w:trPr>
          <w:trHeight w:val="1365"/>
        </w:trPr>
        <w:tc>
          <w:tcPr>
            <w:tcW w:w="959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1、中共党员（含预备党员）加0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.5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A23B8" w:rsidRDefault="005A23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A23B8">
        <w:trPr>
          <w:trHeight w:val="2565"/>
        </w:trPr>
        <w:tc>
          <w:tcPr>
            <w:tcW w:w="959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1、符合基本条件得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  <w:p w:rsidR="005A23B8" w:rsidRDefault="005676AC"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2、艺术特长加0.5分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（县市级部门及以上获奖证书或专业等级证书）</w:t>
            </w:r>
          </w:p>
          <w:p w:rsidR="005A23B8" w:rsidRDefault="005676AC"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3、新闻相关或新媒体相关专业加0.5分</w:t>
            </w:r>
          </w:p>
          <w:p w:rsidR="005A23B8" w:rsidRDefault="005A23B8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5A23B8" w:rsidRDefault="005A23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A23B8">
        <w:trPr>
          <w:trHeight w:val="951"/>
        </w:trPr>
        <w:tc>
          <w:tcPr>
            <w:tcW w:w="959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奖励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1、全国级荣誉得2.5分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2、省级或全国级部门荣誉得2分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3、地市级或省级部门荣誉得1.5分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4、县级或地市级部门荣誉得1分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5、县区级各部门荣誉得0.5分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取最高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奖励得分，不累计计分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A23B8" w:rsidRDefault="005A23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bookmarkEnd w:id="1"/>
    <w:p w:rsidR="005A23B8" w:rsidRDefault="005676AC">
      <w:pPr>
        <w:adjustRightInd w:val="0"/>
        <w:snapToGrid w:val="0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sz w:val="44"/>
          <w:szCs w:val="44"/>
        </w:rPr>
        <w:lastRenderedPageBreak/>
        <w:t>北仑团区委公开招聘编外工作人员赋分表</w:t>
      </w:r>
    </w:p>
    <w:p w:rsidR="005A23B8" w:rsidRDefault="005676AC">
      <w:pPr>
        <w:adjustRightInd w:val="0"/>
        <w:snapToGrid w:val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（区志愿者（义工）服务指导中心工作人员）</w:t>
      </w:r>
    </w:p>
    <w:p w:rsidR="005A23B8" w:rsidRDefault="005A23B8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4111"/>
        <w:gridCol w:w="1184"/>
      </w:tblGrid>
      <w:tr w:rsidR="005A23B8">
        <w:tc>
          <w:tcPr>
            <w:tcW w:w="959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标准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得分</w:t>
            </w:r>
          </w:p>
        </w:tc>
      </w:tr>
      <w:tr w:rsidR="005A23B8">
        <w:trPr>
          <w:trHeight w:val="1365"/>
        </w:trPr>
        <w:tc>
          <w:tcPr>
            <w:tcW w:w="959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全日制学历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1、符合基础学历要求得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、全日制本科加1分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、全日制硕士研究生加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、全日制博士研究生加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A23B8" w:rsidRDefault="005A23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A23B8">
        <w:trPr>
          <w:trHeight w:val="1365"/>
        </w:trPr>
        <w:tc>
          <w:tcPr>
            <w:tcW w:w="959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1、中共党员（含预备党员）加0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.5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A23B8" w:rsidRDefault="005A23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A23B8">
        <w:trPr>
          <w:trHeight w:val="2271"/>
        </w:trPr>
        <w:tc>
          <w:tcPr>
            <w:tcW w:w="959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奖励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3B8" w:rsidRDefault="005676A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1、全国级荣誉得2.5分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2、省级或全国级部门荣誉得2分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3、地市级或省级部门荣誉得1.5分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4、县级或地市级部门荣誉得1分</w:t>
            </w:r>
          </w:p>
          <w:p w:rsidR="005A23B8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5、县区级各部门荣誉得0.5分</w:t>
            </w:r>
          </w:p>
          <w:p w:rsidR="005676AC" w:rsidRDefault="005676AC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取最高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奖励得分，不累计计分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A23B8" w:rsidRDefault="005A23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5A23B8" w:rsidRDefault="005A23B8"/>
    <w:sectPr w:rsidR="005A2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C17154"/>
    <w:rsid w:val="00465545"/>
    <w:rsid w:val="005676AC"/>
    <w:rsid w:val="005A23B8"/>
    <w:rsid w:val="00995B3B"/>
    <w:rsid w:val="33C171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8D705"/>
  <w15:docId w15:val="{0B66BF64-0DAB-4FC6-A61B-A7057BBA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鮭鮭魚1406627404</dc:creator>
  <cp:lastModifiedBy>Jiang Zenghui</cp:lastModifiedBy>
  <cp:revision>5</cp:revision>
  <dcterms:created xsi:type="dcterms:W3CDTF">2018-04-09T06:15:00Z</dcterms:created>
  <dcterms:modified xsi:type="dcterms:W3CDTF">2018-04-09T11:53:00Z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