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黑体" w:hAnsi="黑体" w:eastAsia="黑体" w:cs="黑体"/>
          <w:b w:val="0"/>
          <w:i w:val="0"/>
          <w:caps w:val="0"/>
          <w:color w:val="000000"/>
          <w:spacing w:val="0"/>
          <w:sz w:val="33"/>
          <w:szCs w:val="33"/>
        </w:rPr>
      </w:pPr>
      <w:bookmarkStart w:id="1" w:name="_GoBack"/>
      <w:r>
        <w:rPr>
          <w:rFonts w:hint="eastAsia" w:ascii="黑体" w:hAnsi="黑体" w:eastAsia="黑体" w:cs="黑体"/>
          <w:b w:val="0"/>
          <w:i w:val="0"/>
          <w:caps w:val="0"/>
          <w:color w:val="000000"/>
          <w:spacing w:val="0"/>
          <w:sz w:val="33"/>
          <w:szCs w:val="33"/>
          <w:bdr w:val="none" w:color="auto" w:sz="0" w:space="0"/>
          <w:shd w:val="clear" w:fill="FFFFFF"/>
        </w:rPr>
        <w:t>金陵汇淳学校2018年教师招聘公告</w:t>
      </w:r>
    </w:p>
    <w:bookmarkEnd w:id="1"/>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金陵汇淳学校于2016年秋季开办，学校积极探索现代学校管理制度，推行“教师自聘、经费包干、管理自主”的新型人事管理制度，办学优势初见端倪。在教师队伍建设方面形成“比、学、赶、超”的良性竞争氛围，学生综合素质得到全面提升，取得了显著办学成效，受到了家长和社会的一致好评。随着学校办学规模扩大，经南京市高淳区教育局同意，面向社会公开招聘编制外教师34名（详见“招聘岗位信息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28"/>
          <w:szCs w:val="28"/>
          <w:bdr w:val="none" w:color="auto" w:sz="0" w:space="0"/>
          <w:shd w:val="clear" w:fill="FFFFFF"/>
        </w:rPr>
        <w:t>一、学校基本情况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金陵汇淳学校是一所</w:t>
      </w:r>
      <w:r>
        <w:rPr>
          <w:rStyle w:val="5"/>
          <w:rFonts w:hint="eastAsia" w:ascii="宋体" w:hAnsi="宋体" w:eastAsia="宋体" w:cs="宋体"/>
          <w:i w:val="0"/>
          <w:caps w:val="0"/>
          <w:color w:val="333333"/>
          <w:spacing w:val="0"/>
          <w:sz w:val="28"/>
          <w:szCs w:val="28"/>
          <w:bdr w:val="none" w:color="auto" w:sz="0" w:space="0"/>
          <w:shd w:val="clear" w:fill="FFFFFF"/>
        </w:rPr>
        <w:t>九年一贯制义务教育公办学校</w:t>
      </w:r>
      <w:r>
        <w:rPr>
          <w:rFonts w:hint="eastAsia" w:ascii="宋体" w:hAnsi="宋体" w:eastAsia="宋体" w:cs="宋体"/>
          <w:b w:val="0"/>
          <w:i w:val="0"/>
          <w:caps w:val="0"/>
          <w:color w:val="333333"/>
          <w:spacing w:val="0"/>
          <w:sz w:val="28"/>
          <w:szCs w:val="28"/>
          <w:bdr w:val="none" w:color="auto" w:sz="0" w:space="0"/>
          <w:shd w:val="clear" w:fill="FFFFFF"/>
        </w:rPr>
        <w:t>，学校坐落于南京市高淳经济开发区（南京市高淳区双湖路150号），占地面积118亩，建筑面积近4万平方米，总投入1.6亿元。学校设计规模为小学部48个班、中学部36个班，技术装备按江苏省Ⅰ类标准配备。目前学校办学规模为39个班（小学部29个班，中学部10个班），2018年秋季将扩至50个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欢迎热爱教育事业，责任心强，能吃苦耐劳的优秀教师加入我们的团队！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28"/>
          <w:szCs w:val="28"/>
          <w:bdr w:val="none" w:color="auto" w:sz="0" w:space="0"/>
          <w:shd w:val="clear" w:fill="FFFFFF"/>
        </w:rPr>
        <w:t>二、招聘条件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8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报名者须具备中华人民共和国国籍，遵纪守法，具有良好的品行和职业道德，具备正常履行岗位职责必备的身体条件，热爱教育事业，具备教师的基本素质和教育教学能力，且符合下列条件：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60"/>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1983年1月1日以后出生，取得本科及以上学历和相应教师资格证书的普通高等院校毕业生(2018届毕业生须于2018年7月10日前获得毕业证书及相应教师资格证)。所报学科与毕业证书所学专业或教师资格证任教学科必须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60"/>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优秀的成熟型教师（大市级优秀青年教师及以上骨干教师）可放宽到1973年1月1日以后出生。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28"/>
          <w:szCs w:val="28"/>
          <w:bdr w:val="none" w:color="auto" w:sz="0" w:space="0"/>
          <w:shd w:val="clear" w:fill="FFFFFF"/>
        </w:rPr>
        <w:t>三、招聘岗位信息表</w:t>
      </w:r>
    </w:p>
    <w:tbl>
      <w:tblPr>
        <w:tblW w:w="7294"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52"/>
        <w:gridCol w:w="452"/>
        <w:gridCol w:w="452"/>
        <w:gridCol w:w="452"/>
        <w:gridCol w:w="452"/>
        <w:gridCol w:w="452"/>
        <w:gridCol w:w="452"/>
        <w:gridCol w:w="452"/>
        <w:gridCol w:w="452"/>
        <w:gridCol w:w="452"/>
        <w:gridCol w:w="932"/>
        <w:gridCol w:w="932"/>
        <w:gridCol w:w="452"/>
        <w:gridCol w:w="458"/>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PrEx>
        <w:trPr>
          <w:trHeight w:val="795" w:hRule="atLeast"/>
        </w:trPr>
        <w:tc>
          <w:tcPr>
            <w:tcW w:w="452" w:type="dxa"/>
            <w:vMerge w:val="restart"/>
            <w:tcBorders>
              <w:top w:val="single" w:color="000000" w:sz="6" w:space="0"/>
              <w:left w:val="single" w:color="000000" w:sz="6" w:space="0"/>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专任教师</w:t>
            </w:r>
          </w:p>
        </w:tc>
        <w:tc>
          <w:tcPr>
            <w:tcW w:w="45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学科</w:t>
            </w:r>
          </w:p>
        </w:tc>
        <w:tc>
          <w:tcPr>
            <w:tcW w:w="45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语文</w:t>
            </w:r>
          </w:p>
        </w:tc>
        <w:tc>
          <w:tcPr>
            <w:tcW w:w="45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数学</w:t>
            </w:r>
          </w:p>
        </w:tc>
        <w:tc>
          <w:tcPr>
            <w:tcW w:w="45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英语</w:t>
            </w:r>
          </w:p>
        </w:tc>
        <w:tc>
          <w:tcPr>
            <w:tcW w:w="45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科学</w:t>
            </w:r>
          </w:p>
        </w:tc>
        <w:tc>
          <w:tcPr>
            <w:tcW w:w="45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生物</w:t>
            </w:r>
          </w:p>
        </w:tc>
        <w:tc>
          <w:tcPr>
            <w:tcW w:w="45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历史</w:t>
            </w:r>
          </w:p>
        </w:tc>
        <w:tc>
          <w:tcPr>
            <w:tcW w:w="45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rFonts w:hint="eastAsia" w:ascii="宋体" w:hAnsi="宋体" w:eastAsia="宋体" w:cs="宋体"/>
                <w:b w:val="0"/>
                <w:i w:val="0"/>
                <w:caps w:val="0"/>
                <w:color w:val="333333"/>
                <w:spacing w:val="0"/>
                <w:sz w:val="24"/>
                <w:szCs w:val="24"/>
                <w:bdr w:val="none" w:color="auto" w:sz="0" w:space="0"/>
              </w:rPr>
              <w:t>物理</w:t>
            </w:r>
          </w:p>
        </w:tc>
        <w:tc>
          <w:tcPr>
            <w:tcW w:w="45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道德与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法治</w:t>
            </w:r>
          </w:p>
        </w:tc>
        <w:tc>
          <w:tcPr>
            <w:tcW w:w="93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体育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（一）</w:t>
            </w:r>
          </w:p>
        </w:tc>
        <w:tc>
          <w:tcPr>
            <w:tcW w:w="932" w:type="dxa"/>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体育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（二）</w:t>
            </w:r>
          </w:p>
        </w:tc>
        <w:tc>
          <w:tcPr>
            <w:tcW w:w="452" w:type="dxa"/>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音乐</w:t>
            </w:r>
          </w:p>
        </w:tc>
        <w:tc>
          <w:tcPr>
            <w:tcW w:w="458" w:type="dxa"/>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计</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452" w:type="dxa"/>
            <w:vMerge w:val="continue"/>
            <w:tcBorders>
              <w:top w:val="single" w:color="000000" w:sz="6" w:space="0"/>
              <w:left w:val="single" w:color="000000" w:sz="6" w:space="0"/>
              <w:bottom w:val="single" w:color="auto"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4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小学</w:t>
            </w:r>
          </w:p>
        </w:tc>
        <w:tc>
          <w:tcPr>
            <w:tcW w:w="4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ascii="微软雅黑" w:hAnsi="微软雅黑" w:eastAsia="微软雅黑" w:cs="微软雅黑"/>
                <w:b w:val="0"/>
                <w:i w:val="0"/>
                <w:caps w:val="0"/>
                <w:color w:val="333333"/>
                <w:spacing w:val="0"/>
                <w:sz w:val="21"/>
                <w:szCs w:val="21"/>
                <w:bdr w:val="none" w:color="auto" w:sz="0" w:space="0"/>
              </w:rPr>
              <w:t>8</w:t>
            </w:r>
          </w:p>
        </w:tc>
        <w:tc>
          <w:tcPr>
            <w:tcW w:w="4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微软雅黑" w:hAnsi="微软雅黑" w:eastAsia="微软雅黑" w:cs="微软雅黑"/>
                <w:b w:val="0"/>
                <w:i w:val="0"/>
                <w:caps w:val="0"/>
                <w:color w:val="333333"/>
                <w:spacing w:val="0"/>
                <w:sz w:val="21"/>
                <w:szCs w:val="21"/>
                <w:bdr w:val="none" w:color="auto" w:sz="0" w:space="0"/>
              </w:rPr>
              <w:t>1</w:t>
            </w:r>
          </w:p>
        </w:tc>
        <w:tc>
          <w:tcPr>
            <w:tcW w:w="4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微软雅黑" w:hAnsi="微软雅黑" w:eastAsia="微软雅黑" w:cs="微软雅黑"/>
                <w:b w:val="0"/>
                <w:i w:val="0"/>
                <w:caps w:val="0"/>
                <w:color w:val="333333"/>
                <w:spacing w:val="0"/>
                <w:sz w:val="21"/>
                <w:szCs w:val="21"/>
                <w:bdr w:val="none" w:color="auto" w:sz="0" w:space="0"/>
              </w:rPr>
              <w:t>3</w:t>
            </w:r>
          </w:p>
        </w:tc>
        <w:tc>
          <w:tcPr>
            <w:tcW w:w="4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微软雅黑" w:hAnsi="微软雅黑" w:eastAsia="微软雅黑" w:cs="微软雅黑"/>
                <w:b w:val="0"/>
                <w:i w:val="0"/>
                <w:caps w:val="0"/>
                <w:color w:val="333333"/>
                <w:spacing w:val="0"/>
                <w:sz w:val="21"/>
                <w:szCs w:val="21"/>
                <w:bdr w:val="none" w:color="auto" w:sz="0" w:space="0"/>
              </w:rPr>
              <w:t>1</w:t>
            </w:r>
          </w:p>
        </w:tc>
        <w:tc>
          <w:tcPr>
            <w:tcW w:w="452" w:type="dxa"/>
            <w:tcBorders>
              <w:top w:val="nil"/>
              <w:left w:val="nil"/>
              <w:bottom w:val="single" w:color="auto"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452" w:type="dxa"/>
            <w:tcBorders>
              <w:top w:val="nil"/>
              <w:left w:val="nil"/>
              <w:bottom w:val="single" w:color="auto"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452" w:type="dxa"/>
            <w:tcBorders>
              <w:top w:val="nil"/>
              <w:left w:val="nil"/>
              <w:bottom w:val="single" w:color="auto"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452" w:type="dxa"/>
            <w:tcBorders>
              <w:top w:val="nil"/>
              <w:left w:val="nil"/>
              <w:bottom w:val="single" w:color="auto"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932"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微软雅黑" w:hAnsi="微软雅黑" w:eastAsia="微软雅黑" w:cs="微软雅黑"/>
                <w:b w:val="0"/>
                <w:i w:val="0"/>
                <w:caps w:val="0"/>
                <w:color w:val="333333"/>
                <w:spacing w:val="0"/>
                <w:sz w:val="21"/>
                <w:szCs w:val="21"/>
                <w:bdr w:val="none" w:color="auto" w:sz="0" w:space="0"/>
              </w:rPr>
              <w:t>3</w:t>
            </w:r>
          </w:p>
        </w:tc>
        <w:tc>
          <w:tcPr>
            <w:tcW w:w="932"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微软雅黑" w:hAnsi="微软雅黑" w:eastAsia="微软雅黑" w:cs="微软雅黑"/>
                <w:b w:val="0"/>
                <w:i w:val="0"/>
                <w:caps w:val="0"/>
                <w:color w:val="333333"/>
                <w:spacing w:val="0"/>
                <w:sz w:val="21"/>
                <w:szCs w:val="21"/>
                <w:bdr w:val="none" w:color="auto" w:sz="0" w:space="0"/>
              </w:rPr>
              <w:t>1</w:t>
            </w:r>
          </w:p>
        </w:tc>
        <w:tc>
          <w:tcPr>
            <w:tcW w:w="452"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微软雅黑" w:hAnsi="微软雅黑" w:eastAsia="微软雅黑" w:cs="微软雅黑"/>
                <w:b w:val="0"/>
                <w:i w:val="0"/>
                <w:caps w:val="0"/>
                <w:color w:val="333333"/>
                <w:spacing w:val="0"/>
                <w:sz w:val="21"/>
                <w:szCs w:val="21"/>
                <w:bdr w:val="none" w:color="auto" w:sz="0" w:space="0"/>
              </w:rPr>
              <w:t>2</w:t>
            </w:r>
          </w:p>
        </w:tc>
        <w:tc>
          <w:tcPr>
            <w:tcW w:w="458" w:type="dxa"/>
            <w:tcBorders>
              <w:top w:val="nil"/>
              <w:left w:val="nil"/>
              <w:bottom w:val="single" w:color="auto" w:sz="6" w:space="0"/>
              <w:right w:val="single"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ascii="Calibri" w:hAnsi="Calibri" w:eastAsia="宋体" w:cs="Calibri"/>
                <w:b w:val="0"/>
                <w:i w:val="0"/>
                <w:caps w:val="0"/>
                <w:color w:val="333333"/>
                <w:spacing w:val="0"/>
                <w:sz w:val="24"/>
                <w:szCs w:val="24"/>
                <w:bdr w:val="none" w:color="auto" w:sz="0" w:space="0"/>
              </w:rPr>
              <w:t>19</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452" w:type="dxa"/>
            <w:vMerge w:val="continue"/>
            <w:tcBorders>
              <w:top w:val="single" w:color="000000" w:sz="6" w:space="0"/>
              <w:left w:val="single" w:color="000000" w:sz="6" w:space="0"/>
              <w:bottom w:val="single" w:color="auto"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452"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中学</w:t>
            </w:r>
          </w:p>
        </w:tc>
        <w:tc>
          <w:tcPr>
            <w:tcW w:w="452"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微软雅黑" w:hAnsi="微软雅黑" w:eastAsia="微软雅黑" w:cs="微软雅黑"/>
                <w:b w:val="0"/>
                <w:i w:val="0"/>
                <w:caps w:val="0"/>
                <w:color w:val="333333"/>
                <w:spacing w:val="0"/>
                <w:sz w:val="21"/>
                <w:szCs w:val="21"/>
                <w:bdr w:val="none" w:color="auto" w:sz="0" w:space="0"/>
              </w:rPr>
              <w:t>1</w:t>
            </w:r>
          </w:p>
        </w:tc>
        <w:tc>
          <w:tcPr>
            <w:tcW w:w="452"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微软雅黑" w:hAnsi="微软雅黑" w:eastAsia="微软雅黑" w:cs="微软雅黑"/>
                <w:b w:val="0"/>
                <w:i w:val="0"/>
                <w:caps w:val="0"/>
                <w:color w:val="333333"/>
                <w:spacing w:val="0"/>
                <w:sz w:val="21"/>
                <w:szCs w:val="21"/>
                <w:bdr w:val="none" w:color="auto" w:sz="0" w:space="0"/>
              </w:rPr>
              <w:t>3</w:t>
            </w:r>
          </w:p>
        </w:tc>
        <w:tc>
          <w:tcPr>
            <w:tcW w:w="452"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微软雅黑" w:hAnsi="微软雅黑" w:eastAsia="微软雅黑" w:cs="微软雅黑"/>
                <w:b w:val="0"/>
                <w:i w:val="0"/>
                <w:caps w:val="0"/>
                <w:color w:val="333333"/>
                <w:spacing w:val="0"/>
                <w:sz w:val="21"/>
                <w:szCs w:val="21"/>
                <w:bdr w:val="none" w:color="auto" w:sz="0" w:space="0"/>
              </w:rPr>
              <w:t>4</w:t>
            </w:r>
          </w:p>
        </w:tc>
        <w:tc>
          <w:tcPr>
            <w:tcW w:w="452" w:type="dxa"/>
            <w:tcBorders>
              <w:top w:val="nil"/>
              <w:left w:val="nil"/>
              <w:bottom w:val="single" w:color="auto"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452"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微软雅黑" w:hAnsi="微软雅黑" w:eastAsia="微软雅黑" w:cs="微软雅黑"/>
                <w:b w:val="0"/>
                <w:i w:val="0"/>
                <w:caps w:val="0"/>
                <w:color w:val="333333"/>
                <w:spacing w:val="0"/>
                <w:sz w:val="21"/>
                <w:szCs w:val="21"/>
                <w:bdr w:val="none" w:color="auto" w:sz="0" w:space="0"/>
              </w:rPr>
              <w:t>1</w:t>
            </w:r>
          </w:p>
        </w:tc>
        <w:tc>
          <w:tcPr>
            <w:tcW w:w="452"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微软雅黑" w:hAnsi="微软雅黑" w:eastAsia="微软雅黑" w:cs="微软雅黑"/>
                <w:b w:val="0"/>
                <w:i w:val="0"/>
                <w:caps w:val="0"/>
                <w:color w:val="333333"/>
                <w:spacing w:val="0"/>
                <w:sz w:val="21"/>
                <w:szCs w:val="21"/>
                <w:bdr w:val="none" w:color="auto" w:sz="0" w:space="0"/>
              </w:rPr>
              <w:t>1</w:t>
            </w:r>
          </w:p>
        </w:tc>
        <w:tc>
          <w:tcPr>
            <w:tcW w:w="452"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微软雅黑" w:hAnsi="微软雅黑" w:eastAsia="微软雅黑" w:cs="微软雅黑"/>
                <w:b w:val="0"/>
                <w:i w:val="0"/>
                <w:caps w:val="0"/>
                <w:color w:val="333333"/>
                <w:spacing w:val="0"/>
                <w:sz w:val="21"/>
                <w:szCs w:val="21"/>
                <w:bdr w:val="none" w:color="auto" w:sz="0" w:space="0"/>
              </w:rPr>
              <w:t>2</w:t>
            </w:r>
          </w:p>
        </w:tc>
        <w:tc>
          <w:tcPr>
            <w:tcW w:w="452"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微软雅黑" w:hAnsi="微软雅黑" w:eastAsia="微软雅黑" w:cs="微软雅黑"/>
                <w:b w:val="0"/>
                <w:i w:val="0"/>
                <w:caps w:val="0"/>
                <w:color w:val="333333"/>
                <w:spacing w:val="0"/>
                <w:sz w:val="21"/>
                <w:szCs w:val="21"/>
                <w:bdr w:val="none" w:color="auto" w:sz="0" w:space="0"/>
              </w:rPr>
              <w:t>1</w:t>
            </w:r>
          </w:p>
        </w:tc>
        <w:tc>
          <w:tcPr>
            <w:tcW w:w="932"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微软雅黑" w:hAnsi="微软雅黑" w:eastAsia="微软雅黑" w:cs="微软雅黑"/>
                <w:b w:val="0"/>
                <w:i w:val="0"/>
                <w:caps w:val="0"/>
                <w:color w:val="333333"/>
                <w:spacing w:val="0"/>
                <w:sz w:val="21"/>
                <w:szCs w:val="21"/>
                <w:bdr w:val="none" w:color="auto" w:sz="0" w:space="0"/>
              </w:rPr>
              <w:t>2</w:t>
            </w:r>
          </w:p>
        </w:tc>
        <w:tc>
          <w:tcPr>
            <w:tcW w:w="932" w:type="dxa"/>
            <w:tcBorders>
              <w:top w:val="nil"/>
              <w:left w:val="nil"/>
              <w:bottom w:val="single" w:color="auto"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1"/>
                <w:szCs w:val="21"/>
              </w:rPr>
            </w:pPr>
          </w:p>
        </w:tc>
        <w:tc>
          <w:tcPr>
            <w:tcW w:w="452" w:type="dxa"/>
            <w:tcBorders>
              <w:top w:val="nil"/>
              <w:left w:val="nil"/>
              <w:bottom w:val="single" w:color="auto" w:sz="6" w:space="0"/>
              <w:right w:val="single" w:color="000000" w:sz="6" w:space="0"/>
            </w:tcBorders>
            <w:shd w:val="clear" w:color="auto" w:fill="FFFFFF"/>
            <w:vAlign w:val="center"/>
          </w:tcPr>
          <w:p>
            <w:pPr>
              <w:rPr>
                <w:rFonts w:hint="eastAsia" w:ascii="宋体" w:hAnsi="宋体" w:eastAsia="宋体" w:cs="宋体"/>
                <w:b w:val="0"/>
                <w:i w:val="0"/>
                <w:caps w:val="0"/>
                <w:color w:val="333333"/>
                <w:spacing w:val="0"/>
                <w:sz w:val="21"/>
                <w:szCs w:val="21"/>
              </w:rPr>
            </w:pPr>
          </w:p>
        </w:tc>
        <w:tc>
          <w:tcPr>
            <w:tcW w:w="458" w:type="dxa"/>
            <w:tcBorders>
              <w:top w:val="nil"/>
              <w:left w:val="nil"/>
              <w:bottom w:val="single" w:color="auto" w:sz="6" w:space="0"/>
              <w:right w:val="single"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微软雅黑" w:hAnsi="微软雅黑" w:eastAsia="微软雅黑" w:cs="微软雅黑"/>
                <w:b w:val="0"/>
                <w:i w:val="0"/>
                <w:caps w:val="0"/>
                <w:color w:val="333333"/>
                <w:spacing w:val="0"/>
                <w:sz w:val="21"/>
                <w:szCs w:val="21"/>
                <w:bdr w:val="none" w:color="auto" w:sz="0" w:space="0"/>
              </w:rPr>
              <w:t>15</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452" w:type="dxa"/>
            <w:tcBorders>
              <w:top w:val="nil"/>
              <w:left w:val="single" w:color="000000" w:sz="6" w:space="0"/>
              <w:bottom w:val="single" w:color="000000" w:sz="6" w:space="0"/>
              <w:right w:val="single"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备注</w:t>
            </w:r>
          </w:p>
        </w:tc>
        <w:tc>
          <w:tcPr>
            <w:tcW w:w="6384" w:type="dxa"/>
            <w:gridSpan w:val="1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pPr>
            <w:r>
              <w:rPr>
                <w:rFonts w:hint="eastAsia" w:ascii="宋体" w:hAnsi="宋体" w:eastAsia="宋体" w:cs="宋体"/>
                <w:b w:val="0"/>
                <w:i w:val="0"/>
                <w:caps w:val="0"/>
                <w:color w:val="333333"/>
                <w:spacing w:val="0"/>
                <w:sz w:val="21"/>
                <w:szCs w:val="21"/>
                <w:bdr w:val="none" w:color="auto" w:sz="0" w:space="0"/>
              </w:rPr>
              <w:t>其中应聘体育（二）学科须具有轮滑中级及以上教练证。</w:t>
            </w:r>
          </w:p>
        </w:tc>
        <w:tc>
          <w:tcPr>
            <w:tcW w:w="458" w:type="dxa"/>
            <w:tcBorders>
              <w:top w:val="nil"/>
              <w:left w:val="nil"/>
              <w:bottom w:val="single" w:color="000000" w:sz="6" w:space="0"/>
              <w:right w:val="single" w:color="000000"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pPr>
            <w:r>
              <w:rPr>
                <w:rFonts w:hint="eastAsia" w:ascii="微软雅黑" w:hAnsi="微软雅黑" w:eastAsia="微软雅黑" w:cs="微软雅黑"/>
                <w:b w:val="0"/>
                <w:i w:val="0"/>
                <w:caps w:val="0"/>
                <w:color w:val="333333"/>
                <w:spacing w:val="0"/>
                <w:sz w:val="21"/>
                <w:szCs w:val="21"/>
                <w:bdr w:val="none" w:color="auto" w:sz="0" w:space="0"/>
              </w:rPr>
              <w:t>34</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28"/>
          <w:szCs w:val="28"/>
          <w:bdr w:val="none" w:color="auto" w:sz="0" w:space="0"/>
          <w:shd w:val="clear" w:fill="FFFFFF"/>
        </w:rPr>
        <w:t>四、招聘教师的相关待遇和要求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1.金陵汇淳学校招聘的教师实行社会化合同管理，不列入编制，学校采用多劳多得、优绩优酬的考核机制。</w:t>
      </w:r>
      <w:r>
        <w:rPr>
          <w:rStyle w:val="5"/>
          <w:rFonts w:hint="eastAsia" w:ascii="宋体" w:hAnsi="宋体" w:eastAsia="宋体" w:cs="宋体"/>
          <w:i w:val="0"/>
          <w:caps w:val="0"/>
          <w:color w:val="333333"/>
          <w:spacing w:val="0"/>
          <w:sz w:val="28"/>
          <w:szCs w:val="28"/>
          <w:bdr w:val="none" w:color="auto" w:sz="0" w:space="0"/>
          <w:shd w:val="clear" w:fill="FFFFFF"/>
        </w:rPr>
        <w:t>工资标准高于同类公办教师的工资平均数，并随同类公办教师待遇提升而提高。</w:t>
      </w:r>
      <w:r>
        <w:rPr>
          <w:rFonts w:hint="eastAsia" w:ascii="宋体" w:hAnsi="宋体" w:eastAsia="宋体" w:cs="宋体"/>
          <w:b w:val="0"/>
          <w:i w:val="0"/>
          <w:caps w:val="0"/>
          <w:color w:val="333333"/>
          <w:spacing w:val="0"/>
          <w:sz w:val="28"/>
          <w:szCs w:val="28"/>
          <w:bdr w:val="none" w:color="auto" w:sz="0" w:space="0"/>
          <w:shd w:val="clear" w:fill="FFFFFF"/>
        </w:rPr>
        <w:t>统一参加社会化保险并按规定缴纳住房公积金。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2.学校建立教师退出机制。学年考核不合格的编外教师退出后自动终止聘用合同。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28"/>
          <w:szCs w:val="28"/>
          <w:bdr w:val="none" w:color="auto" w:sz="0" w:space="0"/>
          <w:shd w:val="clear" w:fill="FFFFFF"/>
        </w:rPr>
        <w:t>五、招聘程序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（一）报名：采用网上报名的方式。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1.报名需提供材料：报名表、个人简历，身份证、毕业证书（2018届毕业生须提供学校出具的应届毕业生证明）、教师资格证书（未取得教师资格证书的须提供教师资格考试合格证或毕业学校相关证明）电子文件。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以上材料打包（文件名格式为：学段+学科+姓名）上传至邮箱：mawei718@163.com，</w:t>
      </w:r>
      <w:r>
        <w:rPr>
          <w:rStyle w:val="5"/>
          <w:rFonts w:hint="eastAsia" w:ascii="宋体" w:hAnsi="宋体" w:eastAsia="宋体" w:cs="宋体"/>
          <w:i w:val="0"/>
          <w:caps w:val="0"/>
          <w:color w:val="333333"/>
          <w:spacing w:val="0"/>
          <w:sz w:val="28"/>
          <w:szCs w:val="28"/>
          <w:bdr w:val="none" w:color="auto" w:sz="0" w:space="0"/>
          <w:shd w:val="clear" w:fill="FFFFFF"/>
        </w:rPr>
        <w:t>材料上传后，须短信与学校联系确认（短信内容：学段+学科+姓名报名材料已发送，请查收。）否则如学校未收到邮件后果自负</w:t>
      </w:r>
      <w:r>
        <w:rPr>
          <w:rFonts w:hint="eastAsia" w:ascii="宋体" w:hAnsi="宋体" w:eastAsia="宋体" w:cs="宋体"/>
          <w:b w:val="0"/>
          <w:i w:val="0"/>
          <w:caps w:val="0"/>
          <w:color w:val="333333"/>
          <w:spacing w:val="0"/>
          <w:sz w:val="28"/>
          <w:szCs w:val="28"/>
          <w:bdr w:val="none" w:color="auto" w:sz="0" w:space="0"/>
          <w:shd w:val="clear" w:fill="FFFFFF"/>
        </w:rPr>
        <w:t>。原件在参加笔试前带至现场交学校审核（审核时携带本人近期二寸正面免冠照片1张）。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报名人员必须如实填写报名信息和资料，弄虚作假者，一经查实，取消考试或聘用资格。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2.报名截止时间： 2018年5月15日下午5:00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（二）考试：分笔试和面试，未尽事宜见材料审核时发放的考生须知。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1.笔试：5月19日上午7:30—8:30进行材料审核，9:00开始笔试，迟到15分钟视为自动放弃。笔试采用百分制，60分合格，根据笔试成绩按招聘岗位1:3的比例确定参加面试人员名单，分数线上同分的全部进入面试；达不到1:3的，笔试合格人员全部进入面试。笔试成绩只作为能否进入面试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笔试内容：公共知识（基础教育课程改革理论、教育学与心理学及其他综合知识）、学科专业知识。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2.面试：5月19日下午—5月20日进行面试。面试形式为说课和回答问题，采用百分制，60分合格，根据面试成绩择优录用。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3.考试地点：金陵汇淳学校（南京市高淳区双湖路150号，南门进入。）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（三）体检、考察和聘用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60"/>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1.体检：对拟录用人员进行集中体检,</w:t>
      </w:r>
      <w:r>
        <w:rPr>
          <w:rStyle w:val="5"/>
          <w:rFonts w:hint="eastAsia" w:ascii="宋体" w:hAnsi="宋体" w:eastAsia="宋体" w:cs="宋体"/>
          <w:i w:val="0"/>
          <w:caps w:val="0"/>
          <w:color w:val="333333"/>
          <w:spacing w:val="0"/>
          <w:sz w:val="28"/>
          <w:szCs w:val="28"/>
          <w:bdr w:val="none" w:color="auto" w:sz="0" w:space="0"/>
          <w:shd w:val="clear" w:fill="FFFFFF"/>
        </w:rPr>
        <w:t>与现工作单位签订了聘用合同的人员体检前须提供单位同意报考的证明</w:t>
      </w:r>
      <w:r>
        <w:rPr>
          <w:rFonts w:hint="eastAsia" w:ascii="宋体" w:hAnsi="宋体" w:eastAsia="宋体" w:cs="宋体"/>
          <w:b w:val="0"/>
          <w:i w:val="0"/>
          <w:caps w:val="0"/>
          <w:color w:val="333333"/>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2.考察和聘用：对体检合格人员进行档案等材料的审核，审核通过后签订聘用合同。若档案等材料审核不合格或考生放弃录用，学校将在面试合格人员中择优补录用。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28"/>
          <w:szCs w:val="28"/>
          <w:bdr w:val="none" w:color="auto" w:sz="0" w:space="0"/>
          <w:shd w:val="clear" w:fill="FFFFFF"/>
        </w:rPr>
        <w:t>六、咨询、确认电话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15251787059  马老师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（上午8:00-11:30，下午1:00-5:00）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28"/>
          <w:szCs w:val="28"/>
          <w:bdr w:val="none" w:color="auto" w:sz="0" w:space="0"/>
          <w:shd w:val="clear" w:fill="FFFFFF"/>
        </w:rPr>
        <w:t>七、监督电话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高淳区教育局组织人事科：025-57338636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28"/>
          <w:szCs w:val="28"/>
          <w:bdr w:val="none" w:color="auto" w:sz="0" w:space="0"/>
          <w:shd w:val="clear" w:fill="FFFFFF"/>
        </w:rPr>
        <w:t>八、本公告解释权归金陵汇淳学校。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附件：《2018年金陵汇淳学校教师招聘报名表》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825" w:firstLine="0"/>
        <w:jc w:val="righ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825" w:firstLine="0"/>
        <w:jc w:val="righ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金陵汇淳学校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555" w:firstLine="555"/>
        <w:jc w:val="righ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　　                  2018年5月</w:t>
      </w:r>
      <w:bookmarkStart w:id="0" w:name="_GoBack"/>
      <w:bookmarkEnd w:id="0"/>
      <w:r>
        <w:rPr>
          <w:rFonts w:hint="eastAsia" w:ascii="宋体" w:hAnsi="宋体" w:eastAsia="宋体" w:cs="宋体"/>
          <w:b w:val="0"/>
          <w:i w:val="0"/>
          <w:caps w:val="0"/>
          <w:color w:val="333333"/>
          <w:spacing w:val="0"/>
          <w:sz w:val="28"/>
          <w:szCs w:val="28"/>
          <w:bdr w:val="none" w:color="auto" w:sz="0" w:space="0"/>
          <w:shd w:val="clear" w:fill="FFFFFF"/>
        </w:rPr>
        <w:t>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left"/>
        <w:rPr>
          <w:rFonts w:ascii="宋体" w:hAnsi="宋体" w:eastAsia="宋体" w:cs="宋体"/>
          <w:b w:val="0"/>
          <w:i w:val="0"/>
          <w:caps w:val="0"/>
          <w:color w:val="333333"/>
          <w:spacing w:val="0"/>
          <w:sz w:val="21"/>
          <w:szCs w:val="21"/>
        </w:rPr>
      </w:pPr>
      <w:r>
        <w:rPr>
          <w:rFonts w:hint="default" w:ascii="Calibri" w:hAnsi="Calibri" w:eastAsia="宋体" w:cs="Calibri"/>
          <w:b w:val="0"/>
          <w:i w:val="0"/>
          <w:caps w:val="0"/>
          <w:color w:val="333333"/>
          <w:spacing w:val="0"/>
          <w:sz w:val="21"/>
          <w:szCs w:val="21"/>
          <w:bdr w:val="none" w:color="auto" w:sz="0" w:space="0"/>
          <w:shd w:val="clear" w:fill="FFFFFF"/>
        </w:rPr>
        <w:br w:type="page"/>
      </w:r>
      <w:r>
        <w:rPr>
          <w:rFonts w:hint="default" w:ascii="Calibri" w:hAnsi="Calibri" w:eastAsia="宋体" w:cs="Calibri"/>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20" w:afterAutospacing="0" w:line="336" w:lineRule="atLeast"/>
        <w:ind w:left="0" w:right="0" w:firstLine="0"/>
        <w:jc w:val="center"/>
        <w:rPr>
          <w:rFonts w:ascii="宋体" w:hAnsi="宋体" w:eastAsia="宋体" w:cs="宋体"/>
          <w:b w:val="0"/>
          <w:i w:val="0"/>
          <w:caps w:val="0"/>
          <w:color w:val="333333"/>
          <w:spacing w:val="0"/>
          <w:sz w:val="21"/>
          <w:szCs w:val="21"/>
        </w:rPr>
      </w:pPr>
      <w:r>
        <w:rPr>
          <w:rFonts w:ascii="黑体" w:hAnsi="宋体" w:eastAsia="黑体" w:cs="黑体"/>
          <w:b w:val="0"/>
          <w:i w:val="0"/>
          <w:caps w:val="0"/>
          <w:color w:val="333333"/>
          <w:spacing w:val="0"/>
          <w:sz w:val="42"/>
          <w:szCs w:val="42"/>
          <w:bdr w:val="none" w:color="auto" w:sz="0" w:space="0"/>
          <w:shd w:val="clear" w:fill="FFFFFF"/>
        </w:rPr>
        <w:t>2018</w:t>
      </w:r>
      <w:r>
        <w:rPr>
          <w:rFonts w:hint="eastAsia" w:ascii="黑体" w:hAnsi="宋体" w:eastAsia="黑体" w:cs="黑体"/>
          <w:b w:val="0"/>
          <w:i w:val="0"/>
          <w:caps w:val="0"/>
          <w:color w:val="333333"/>
          <w:spacing w:val="0"/>
          <w:sz w:val="42"/>
          <w:szCs w:val="42"/>
          <w:bdr w:val="none" w:color="auto" w:sz="0" w:space="0"/>
          <w:shd w:val="clear" w:fill="FFFFFF"/>
        </w:rPr>
        <w:t>年金陵汇淳学校教师招聘报名表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35" w:lineRule="atLeast"/>
        <w:ind w:left="0" w:right="0" w:firstLine="0"/>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报名号：                        填表时间：     年   月   日</w:t>
      </w:r>
    </w:p>
    <w:tbl>
      <w:tblPr>
        <w:tblW w:w="8516"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892"/>
        <w:gridCol w:w="1626"/>
        <w:gridCol w:w="1144"/>
        <w:gridCol w:w="739"/>
        <w:gridCol w:w="709"/>
        <w:gridCol w:w="956"/>
        <w:gridCol w:w="1450"/>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65" w:hRule="atLeast"/>
        </w:trPr>
        <w:tc>
          <w:tcPr>
            <w:tcW w:w="1892" w:type="dxa"/>
            <w:tcBorders>
              <w:top w:val="single" w:color="auto" w:sz="12" w:space="0"/>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姓      名</w:t>
            </w:r>
          </w:p>
        </w:tc>
        <w:tc>
          <w:tcPr>
            <w:tcW w:w="1626"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1144"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性别</w:t>
            </w:r>
          </w:p>
        </w:tc>
        <w:tc>
          <w:tcPr>
            <w:tcW w:w="739"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709"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年月</w:t>
            </w:r>
          </w:p>
        </w:tc>
        <w:tc>
          <w:tcPr>
            <w:tcW w:w="956"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1450" w:type="dxa"/>
            <w:vMerge w:val="restart"/>
            <w:tcBorders>
              <w:top w:val="single" w:color="auto" w:sz="12" w:space="0"/>
              <w:left w:val="nil"/>
              <w:bottom w:val="single" w:color="auto" w:sz="6" w:space="0"/>
              <w:right w:val="single" w:color="auto" w:sz="12"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照片</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1892"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政治面貌</w:t>
            </w:r>
          </w:p>
        </w:tc>
        <w:tc>
          <w:tcPr>
            <w:tcW w:w="1626"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114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民族</w:t>
            </w:r>
          </w:p>
        </w:tc>
        <w:tc>
          <w:tcPr>
            <w:tcW w:w="739"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7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最高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学历</w:t>
            </w:r>
          </w:p>
        </w:tc>
        <w:tc>
          <w:tcPr>
            <w:tcW w:w="956"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1450" w:type="dxa"/>
            <w:vMerge w:val="continue"/>
            <w:tcBorders>
              <w:top w:val="single" w:color="auto" w:sz="12" w:space="0"/>
              <w:left w:val="nil"/>
              <w:bottom w:val="single" w:color="auto" w:sz="6" w:space="0"/>
              <w:right w:val="single" w:color="auto" w:sz="12"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1892"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毕业院校</w:t>
            </w:r>
          </w:p>
        </w:tc>
        <w:tc>
          <w:tcPr>
            <w:tcW w:w="277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73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所学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专业</w:t>
            </w:r>
          </w:p>
        </w:tc>
        <w:tc>
          <w:tcPr>
            <w:tcW w:w="166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1450" w:type="dxa"/>
            <w:vMerge w:val="continue"/>
            <w:tcBorders>
              <w:top w:val="single" w:color="auto" w:sz="12" w:space="0"/>
              <w:left w:val="nil"/>
              <w:bottom w:val="single" w:color="auto" w:sz="6" w:space="0"/>
              <w:right w:val="single" w:color="auto" w:sz="12"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1892"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入学时间</w:t>
            </w:r>
          </w:p>
        </w:tc>
        <w:tc>
          <w:tcPr>
            <w:tcW w:w="1626"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114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毕业时间</w:t>
            </w:r>
          </w:p>
        </w:tc>
        <w:tc>
          <w:tcPr>
            <w:tcW w:w="3854" w:type="dxa"/>
            <w:gridSpan w:val="4"/>
            <w:tcBorders>
              <w:top w:val="nil"/>
              <w:left w:val="nil"/>
              <w:bottom w:val="single" w:color="auto" w:sz="6" w:space="0"/>
              <w:right w:val="single" w:color="auto" w:sz="12"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1696" w:hRule="atLeast"/>
        </w:trPr>
        <w:tc>
          <w:tcPr>
            <w:tcW w:w="1892"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报考岗位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1"/>
                <w:szCs w:val="21"/>
                <w:bdr w:val="none" w:color="auto" w:sz="0" w:space="0"/>
              </w:rPr>
              <w:t>（在报考相应岗位后的括号内打“√”）</w:t>
            </w:r>
          </w:p>
        </w:tc>
        <w:tc>
          <w:tcPr>
            <w:tcW w:w="162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pPr>
            <w:r>
              <w:rPr>
                <w:rFonts w:hint="eastAsia" w:ascii="宋体" w:hAnsi="宋体" w:eastAsia="宋体" w:cs="宋体"/>
                <w:b w:val="0"/>
                <w:i w:val="0"/>
                <w:caps w:val="0"/>
                <w:color w:val="333333"/>
                <w:spacing w:val="0"/>
                <w:sz w:val="24"/>
                <w:szCs w:val="24"/>
                <w:bdr w:val="none" w:color="auto" w:sz="0" w:space="0"/>
              </w:rPr>
              <w:t>小学（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pPr>
            <w:r>
              <w:rPr>
                <w:rFonts w:hint="eastAsia" w:ascii="宋体" w:hAnsi="宋体" w:eastAsia="宋体" w:cs="宋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pPr>
            <w:r>
              <w:rPr>
                <w:rFonts w:hint="eastAsia" w:ascii="宋体" w:hAnsi="宋体" w:eastAsia="宋体" w:cs="宋体"/>
                <w:b w:val="0"/>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pPr>
            <w:r>
              <w:rPr>
                <w:rFonts w:hint="eastAsia" w:ascii="宋体" w:hAnsi="宋体" w:eastAsia="宋体" w:cs="宋体"/>
                <w:b w:val="0"/>
                <w:i w:val="0"/>
                <w:caps w:val="0"/>
                <w:color w:val="333333"/>
                <w:spacing w:val="0"/>
                <w:sz w:val="24"/>
                <w:szCs w:val="24"/>
                <w:bdr w:val="none" w:color="auto" w:sz="0" w:space="0"/>
              </w:rPr>
              <w:t>初中（    ）</w:t>
            </w:r>
            <w:r>
              <w:rPr>
                <w:rFonts w:hint="default" w:ascii="Calibri" w:hAnsi="Calibri" w:eastAsia="宋体" w:cs="Calibri"/>
                <w:b w:val="0"/>
                <w:i w:val="0"/>
                <w:caps w:val="0"/>
                <w:color w:val="333333"/>
                <w:spacing w:val="0"/>
                <w:sz w:val="21"/>
                <w:szCs w:val="21"/>
                <w:bdr w:val="none" w:color="auto" w:sz="0" w:space="0"/>
              </w:rPr>
              <w:t>  </w:t>
            </w:r>
          </w:p>
        </w:tc>
        <w:tc>
          <w:tcPr>
            <w:tcW w:w="114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报考学科</w:t>
            </w:r>
          </w:p>
        </w:tc>
        <w:tc>
          <w:tcPr>
            <w:tcW w:w="144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95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现户籍所在地</w:t>
            </w:r>
          </w:p>
        </w:tc>
        <w:tc>
          <w:tcPr>
            <w:tcW w:w="1450" w:type="dxa"/>
            <w:tcBorders>
              <w:top w:val="nil"/>
              <w:left w:val="nil"/>
              <w:bottom w:val="single" w:color="auto" w:sz="6" w:space="0"/>
              <w:right w:val="single" w:color="auto" w:sz="12"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1892"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教师资格的种类</w:t>
            </w:r>
          </w:p>
        </w:tc>
        <w:tc>
          <w:tcPr>
            <w:tcW w:w="277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144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任教学科</w:t>
            </w:r>
          </w:p>
        </w:tc>
        <w:tc>
          <w:tcPr>
            <w:tcW w:w="2406" w:type="dxa"/>
            <w:gridSpan w:val="2"/>
            <w:tcBorders>
              <w:top w:val="nil"/>
              <w:left w:val="nil"/>
              <w:bottom w:val="single" w:color="auto" w:sz="6" w:space="0"/>
              <w:right w:val="single" w:color="auto" w:sz="12"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1892"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1"/>
                <w:szCs w:val="21"/>
                <w:bdr w:val="none" w:color="auto" w:sz="0" w:space="0"/>
              </w:rPr>
              <w:t>教师资格证编号/教师资格考试合格证编    号</w:t>
            </w:r>
          </w:p>
        </w:tc>
        <w:tc>
          <w:tcPr>
            <w:tcW w:w="6624" w:type="dxa"/>
            <w:gridSpan w:val="6"/>
            <w:tcBorders>
              <w:top w:val="nil"/>
              <w:left w:val="nil"/>
              <w:bottom w:val="single" w:color="auto" w:sz="6" w:space="0"/>
              <w:right w:val="single" w:color="auto" w:sz="12"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1892"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身份证号码</w:t>
            </w:r>
          </w:p>
        </w:tc>
        <w:tc>
          <w:tcPr>
            <w:tcW w:w="6624" w:type="dxa"/>
            <w:gridSpan w:val="6"/>
            <w:tcBorders>
              <w:top w:val="nil"/>
              <w:left w:val="nil"/>
              <w:bottom w:val="single" w:color="auto" w:sz="6" w:space="0"/>
              <w:right w:val="single" w:color="auto" w:sz="12"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1892"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联系电话</w:t>
            </w:r>
          </w:p>
        </w:tc>
        <w:tc>
          <w:tcPr>
            <w:tcW w:w="162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本人号码</w:t>
            </w:r>
          </w:p>
        </w:tc>
        <w:tc>
          <w:tcPr>
            <w:tcW w:w="1144"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144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备用号码</w:t>
            </w:r>
          </w:p>
        </w:tc>
        <w:tc>
          <w:tcPr>
            <w:tcW w:w="2406" w:type="dxa"/>
            <w:gridSpan w:val="2"/>
            <w:tcBorders>
              <w:top w:val="nil"/>
              <w:left w:val="nil"/>
              <w:bottom w:val="single" w:color="auto" w:sz="6" w:space="0"/>
              <w:right w:val="single" w:color="auto" w:sz="12"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1696" w:hRule="atLeast"/>
        </w:trPr>
        <w:tc>
          <w:tcPr>
            <w:tcW w:w="1892" w:type="dxa"/>
            <w:tcBorders>
              <w:top w:val="nil"/>
              <w:left w:val="single" w:color="auto" w:sz="12" w:space="0"/>
              <w:bottom w:val="single" w:color="auto" w:sz="12"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审核情况</w:t>
            </w:r>
          </w:p>
        </w:tc>
        <w:tc>
          <w:tcPr>
            <w:tcW w:w="2770" w:type="dxa"/>
            <w:gridSpan w:val="2"/>
            <w:tcBorders>
              <w:top w:val="nil"/>
              <w:left w:val="nil"/>
              <w:bottom w:val="single" w:color="auto" w:sz="12" w:space="0"/>
              <w:right w:val="single" w:color="auto" w:sz="6"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c>
          <w:tcPr>
            <w:tcW w:w="2404" w:type="dxa"/>
            <w:gridSpan w:val="3"/>
            <w:tcBorders>
              <w:top w:val="nil"/>
              <w:left w:val="nil"/>
              <w:bottom w:val="single" w:color="auto" w:sz="12"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本表所填内容真实无误。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eastAsia" w:ascii="宋体" w:hAnsi="宋体" w:eastAsia="宋体" w:cs="宋体"/>
                <w:b w:val="0"/>
                <w:i w:val="0"/>
                <w:caps w:val="0"/>
                <w:color w:val="333333"/>
                <w:spacing w:val="0"/>
                <w:sz w:val="24"/>
                <w:szCs w:val="24"/>
                <w:bdr w:val="none" w:color="auto" w:sz="0" w:space="0"/>
              </w:rPr>
              <w:t>填报人签名：</w:t>
            </w:r>
          </w:p>
        </w:tc>
        <w:tc>
          <w:tcPr>
            <w:tcW w:w="1450" w:type="dxa"/>
            <w:tcBorders>
              <w:top w:val="nil"/>
              <w:left w:val="nil"/>
              <w:bottom w:val="single" w:color="auto" w:sz="12" w:space="0"/>
              <w:right w:val="single" w:color="auto" w:sz="12" w:space="0"/>
            </w:tcBorders>
            <w:shd w:val="clear" w:color="auto" w:fill="FFFFFF"/>
            <w:tcMar>
              <w:left w:w="105" w:type="dxa"/>
              <w:right w:w="105" w:type="dxa"/>
            </w:tcMar>
            <w:vAlign w:val="center"/>
          </w:tcPr>
          <w:p>
            <w:pPr>
              <w:rPr>
                <w:rFonts w:hint="eastAsia" w:ascii="宋体" w:hAnsi="宋体" w:eastAsia="宋体" w:cs="宋体"/>
                <w:b w:val="0"/>
                <w:i w:val="0"/>
                <w:caps w:val="0"/>
                <w:color w:val="333333"/>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22270"/>
    <w:rsid w:val="53A222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2018-05-05T03:46:00Z</dcterms:created>
  <dc:creator>水无鱼</dc:creator>
  <cp:lastModifiedBy>水无鱼</cp:lastModifiedBy>
  <dcterms:modified xsi:type="dcterms:W3CDTF">2018-05-05T03:47:29Z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