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开发区区直幼儿园公开招聘教师报名登记表</w:t>
      </w:r>
    </w:p>
    <w:tbl>
      <w:tblPr>
        <w:tblStyle w:val="5"/>
        <w:tblW w:w="86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360"/>
        <w:gridCol w:w="1126"/>
        <w:gridCol w:w="1126"/>
        <w:gridCol w:w="1054"/>
        <w:gridCol w:w="1166"/>
        <w:gridCol w:w="1015"/>
        <w:gridCol w:w="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位情况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师范类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格类型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5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4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现是否为在编教师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4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E-mail: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本人保证报名所提供的个人信息真实、准确、完整，不弄虚作假，不使用假证明、假证书、假材料，如有与事实不符而导致未被聘用及引起法律纠纷，本人将承担全部责任。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本人承诺被录取后服从组织岗位分配，爱岗敬业，勤奋工作。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、个人简历：自初中填起。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、本表一式二份，限本人填写并在承诺人栏签字，不得代填。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、报名者只能选择一个岗位报名。</w:t>
            </w:r>
          </w:p>
        </w:tc>
      </w:tr>
    </w:tbl>
    <w:p/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1"/>
    <w:rsid w:val="00285FB4"/>
    <w:rsid w:val="00673F5F"/>
    <w:rsid w:val="008443F2"/>
    <w:rsid w:val="00A63381"/>
    <w:rsid w:val="00AA7A45"/>
    <w:rsid w:val="1B3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512</Characters>
  <Lines>4</Lines>
  <Paragraphs>1</Paragraphs>
  <ScaleCrop>false</ScaleCrop>
  <LinksUpToDate>false</LinksUpToDate>
  <CharactersWithSpaces>600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2018-05-11T08:34:00Z</dcterms:created>
  <dc:creator>微软中国</dc:creator>
  <cp:lastModifiedBy>Administrator</cp:lastModifiedBy>
  <dcterms:modified xsi:type="dcterms:W3CDTF">2018-05-12T01:57:03Z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