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509"/>
        <w:gridCol w:w="639"/>
        <w:gridCol w:w="652"/>
        <w:gridCol w:w="491"/>
        <w:gridCol w:w="485"/>
        <w:gridCol w:w="3182"/>
        <w:gridCol w:w="636"/>
        <w:gridCol w:w="894"/>
        <w:gridCol w:w="35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04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eastAsia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7"/>
                <w:szCs w:val="27"/>
                <w:lang w:val="en-US" w:eastAsia="zh-CN" w:bidi="ar"/>
              </w:rPr>
              <w:t>唐县启明高级中学（民办）招聘高中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"http://www.sdsgwy.com/teacher/" \t "http://www.sdsgwy.com/article/html/_blank"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7"/>
                <w:szCs w:val="27"/>
                <w:lang w:val="en-US" w:eastAsia="zh-CN" w:bidi="ar"/>
              </w:rPr>
              <w:t>岗位信息表</w:t>
            </w:r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304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5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主管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部门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学校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岗位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代码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岗位条件及要求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条件</w:t>
            </w:r>
          </w:p>
        </w:tc>
        <w:tc>
          <w:tcPr>
            <w:tcW w:w="35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保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定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市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教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育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局</w:t>
            </w:r>
          </w:p>
        </w:tc>
        <w:tc>
          <w:tcPr>
            <w:tcW w:w="63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唐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县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启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明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高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级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中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学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001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普通高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校本科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一批学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历，师范类院校可放宽至本科二批。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师范类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院校优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先，有教学经验者优先</w:t>
            </w:r>
          </w:p>
        </w:tc>
        <w:tc>
          <w:tcPr>
            <w:tcW w:w="894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6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0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003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汉语言文学、汉语言文学教育、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语文教育、中文教育专业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6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0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003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英语教育、文学（英语、英语教育）、学科教学（英语）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6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0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004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6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0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005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6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0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006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生物科学类、生物学类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6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0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007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6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94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56" w:type="dxa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304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40"/>
                <w:szCs w:val="40"/>
                <w:lang w:val="en-US" w:eastAsia="zh-CN" w:bidi="ar"/>
              </w:rPr>
              <w:t>唐县启明高级中学（民办）招聘高中教师岗位信息表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304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主管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部门</w:t>
            </w:r>
          </w:p>
        </w:tc>
        <w:tc>
          <w:tcPr>
            <w:tcW w:w="63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学校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岗位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代码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岗位条件及要求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894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条件</w:t>
            </w:r>
          </w:p>
        </w:tc>
        <w:tc>
          <w:tcPr>
            <w:tcW w:w="356" w:type="dxa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0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保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定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市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教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育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局</w:t>
            </w:r>
          </w:p>
        </w:tc>
        <w:tc>
          <w:tcPr>
            <w:tcW w:w="63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唐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县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启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明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高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级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中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学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008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地理科学类、地理学类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普通高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校本科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一批学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历，师范类院校可放宽至本科二批。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师范类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院校优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先，有教学经验者优先</w:t>
            </w:r>
          </w:p>
        </w:tc>
        <w:tc>
          <w:tcPr>
            <w:tcW w:w="894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6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0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009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政治学类、马克思主义理论类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6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0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010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大学专科及以上学历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6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50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011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信息工程、网络维护类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6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50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6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50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6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63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4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6" w:type="dxa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304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7"/>
                <w:szCs w:val="27"/>
                <w:lang w:val="en-US" w:eastAsia="zh-CN" w:bidi="ar"/>
              </w:rPr>
              <w:t>唐县启明高级中学（民办）招聘高中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"http://www.sdsgwy.com/teacher/" \t "http://www.sdsgwy.com/article/html/_blank"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7"/>
                <w:szCs w:val="27"/>
                <w:lang w:val="en-US" w:eastAsia="zh-CN" w:bidi="ar"/>
              </w:rPr>
              <w:t>岗位信息表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304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主管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部门</w:t>
            </w:r>
          </w:p>
        </w:tc>
        <w:tc>
          <w:tcPr>
            <w:tcW w:w="63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学校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岗位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代码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岗位条件及要求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894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条件</w:t>
            </w:r>
          </w:p>
        </w:tc>
        <w:tc>
          <w:tcPr>
            <w:tcW w:w="356" w:type="dxa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保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定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市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教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育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局</w:t>
            </w:r>
          </w:p>
        </w:tc>
        <w:tc>
          <w:tcPr>
            <w:tcW w:w="63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唐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县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启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明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高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级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中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32"/>
                <w:szCs w:val="32"/>
                <w:lang w:val="en-US" w:eastAsia="zh-CN" w:bidi="ar"/>
              </w:rPr>
              <w:t>学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001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普通高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校本科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一批学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历，师范类院校可放宽至本科二批。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师范类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院校优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先，有教学经验者优先</w:t>
            </w:r>
          </w:p>
        </w:tc>
        <w:tc>
          <w:tcPr>
            <w:tcW w:w="894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6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0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003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汉语言文学、汉语言文学教育、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语文教育、中文教育专业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6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0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003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英语教育、文学（英语、英语教育）、学科教学（英语）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6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0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004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6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0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005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6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0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006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生物科学类、生物学类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6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0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007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56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94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56" w:type="dxa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304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40"/>
                <w:szCs w:val="40"/>
                <w:lang w:val="en-US" w:eastAsia="zh-CN" w:bidi="ar"/>
              </w:rPr>
              <w:t>唐县启明高级中学（民办）招聘高中教师岗位信息表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304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主管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部门</w:t>
            </w:r>
          </w:p>
        </w:tc>
        <w:tc>
          <w:tcPr>
            <w:tcW w:w="63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学校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岗位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代码</w:t>
            </w:r>
          </w:p>
        </w:tc>
        <w:tc>
          <w:tcPr>
            <w:tcW w:w="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31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岗位条件及要求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894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条件</w:t>
            </w:r>
          </w:p>
        </w:tc>
        <w:tc>
          <w:tcPr>
            <w:tcW w:w="356" w:type="dxa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leftChars="0" w:firstLine="0" w:firstLineChars="0"/>
              <w:jc w:val="center"/>
              <w:textAlignment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200C0"/>
    <w:rsid w:val="63C200C0"/>
    <w:rsid w:val="6D535020"/>
    <w:rsid w:val="7B0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2018-07-08T06:48:00Z</dcterms:created>
  <dc:creator>Administrator</dc:creator>
  <cp:lastModifiedBy>Administrator</cp:lastModifiedBy>
  <dcterms:modified xsi:type="dcterms:W3CDTF">2018-07-08T06:59:11Z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