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CD9" w:rsidRDefault="00AC4CD9" w:rsidP="00AC4CD9">
      <w:pPr>
        <w:ind w:firstLine="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附件一：</w:t>
      </w:r>
    </w:p>
    <w:p w:rsidR="00AC4CD9" w:rsidRDefault="00AC4CD9" w:rsidP="00AC4CD9">
      <w:pPr>
        <w:spacing w:line="240" w:lineRule="auto"/>
        <w:ind w:firstLine="0"/>
        <w:jc w:val="center"/>
        <w:rPr>
          <w:rFonts w:ascii="方正小标宋简体" w:eastAsia="方正小标宋简体" w:hAnsi="仿宋" w:hint="eastAsia"/>
          <w:color w:val="000000"/>
          <w:sz w:val="44"/>
          <w:szCs w:val="32"/>
        </w:rPr>
      </w:pPr>
      <w:bookmarkStart w:id="0" w:name="_GoBack"/>
      <w:r>
        <w:rPr>
          <w:rFonts w:ascii="方正小标宋简体" w:eastAsia="方正小标宋简体" w:hAnsi="仿宋" w:hint="eastAsia"/>
          <w:color w:val="000000"/>
          <w:sz w:val="44"/>
          <w:szCs w:val="32"/>
        </w:rPr>
        <w:t>2018年盱眙县公开选</w:t>
      </w:r>
      <w:r>
        <w:rPr>
          <w:rFonts w:ascii="方正小标宋简体" w:eastAsia="方正小标宋简体" w:hAnsi="仿宋"/>
          <w:color w:val="000000"/>
          <w:sz w:val="44"/>
          <w:szCs w:val="32"/>
        </w:rPr>
        <w:t>调教师</w:t>
      </w:r>
      <w:r>
        <w:rPr>
          <w:rFonts w:ascii="方正小标宋简体" w:eastAsia="方正小标宋简体" w:hAnsi="仿宋" w:hint="eastAsia"/>
          <w:color w:val="000000"/>
          <w:sz w:val="44"/>
          <w:szCs w:val="32"/>
        </w:rPr>
        <w:t>岗位表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956"/>
        <w:gridCol w:w="992"/>
        <w:gridCol w:w="964"/>
        <w:gridCol w:w="851"/>
        <w:gridCol w:w="1446"/>
        <w:gridCol w:w="1672"/>
        <w:gridCol w:w="1843"/>
        <w:gridCol w:w="1315"/>
      </w:tblGrid>
      <w:tr w:rsidR="00AC4CD9" w:rsidTr="00B34A65">
        <w:trPr>
          <w:trHeight w:val="505"/>
          <w:jc w:val="center"/>
        </w:trPr>
        <w:tc>
          <w:tcPr>
            <w:tcW w:w="2095" w:type="dxa"/>
            <w:vAlign w:val="center"/>
          </w:tcPr>
          <w:bookmarkEnd w:id="0"/>
          <w:p w:rsidR="00AC4CD9" w:rsidRDefault="00AC4CD9" w:rsidP="00B34A65">
            <w:pPr>
              <w:spacing w:line="320" w:lineRule="exact"/>
              <w:ind w:firstLine="0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选调单位</w:t>
            </w: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20" w:lineRule="exact"/>
              <w:ind w:firstLine="0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选调岗位</w:t>
            </w:r>
          </w:p>
        </w:tc>
        <w:tc>
          <w:tcPr>
            <w:tcW w:w="992" w:type="dxa"/>
            <w:vAlign w:val="center"/>
          </w:tcPr>
          <w:p w:rsidR="00AC4CD9" w:rsidRDefault="00AC4CD9" w:rsidP="00B34A65">
            <w:pPr>
              <w:spacing w:line="320" w:lineRule="exact"/>
              <w:ind w:firstLine="0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选调人数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C4CD9" w:rsidRDefault="00AC4CD9" w:rsidP="00B34A65">
            <w:pPr>
              <w:spacing w:line="320" w:lineRule="exact"/>
              <w:ind w:firstLine="0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岗位等级</w:t>
            </w:r>
          </w:p>
        </w:tc>
        <w:tc>
          <w:tcPr>
            <w:tcW w:w="851" w:type="dxa"/>
            <w:vAlign w:val="center"/>
          </w:tcPr>
          <w:p w:rsidR="00AC4CD9" w:rsidRDefault="00AC4CD9" w:rsidP="00B34A65">
            <w:pPr>
              <w:spacing w:line="320" w:lineRule="exact"/>
              <w:ind w:firstLine="0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开考比例</w:t>
            </w:r>
          </w:p>
        </w:tc>
        <w:tc>
          <w:tcPr>
            <w:tcW w:w="1446" w:type="dxa"/>
            <w:vAlign w:val="center"/>
          </w:tcPr>
          <w:p w:rsidR="00AC4CD9" w:rsidRDefault="00AC4CD9" w:rsidP="00B34A65">
            <w:pPr>
              <w:spacing w:line="320" w:lineRule="exact"/>
              <w:ind w:firstLine="0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年龄要求</w:t>
            </w:r>
          </w:p>
        </w:tc>
        <w:tc>
          <w:tcPr>
            <w:tcW w:w="1672" w:type="dxa"/>
            <w:vAlign w:val="center"/>
          </w:tcPr>
          <w:p w:rsidR="00AC4CD9" w:rsidRDefault="00AC4CD9" w:rsidP="00B34A65">
            <w:pPr>
              <w:spacing w:line="320" w:lineRule="exact"/>
              <w:ind w:firstLine="0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学历要求</w:t>
            </w:r>
          </w:p>
        </w:tc>
        <w:tc>
          <w:tcPr>
            <w:tcW w:w="1843" w:type="dxa"/>
            <w:vAlign w:val="center"/>
          </w:tcPr>
          <w:p w:rsidR="00AC4CD9" w:rsidRDefault="00AC4CD9" w:rsidP="00B34A65">
            <w:pPr>
              <w:spacing w:line="320" w:lineRule="exact"/>
              <w:ind w:firstLine="0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资格要求</w:t>
            </w:r>
          </w:p>
        </w:tc>
        <w:tc>
          <w:tcPr>
            <w:tcW w:w="1315" w:type="dxa"/>
            <w:vAlign w:val="center"/>
          </w:tcPr>
          <w:p w:rsidR="00AC4CD9" w:rsidRDefault="00AC4CD9" w:rsidP="00B34A65">
            <w:pPr>
              <w:spacing w:line="320" w:lineRule="exact"/>
              <w:ind w:firstLine="0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其他要求</w:t>
            </w:r>
          </w:p>
        </w:tc>
      </w:tr>
      <w:tr w:rsidR="00AC4CD9" w:rsidTr="00B34A65">
        <w:trPr>
          <w:trHeight w:val="190"/>
          <w:jc w:val="center"/>
        </w:trPr>
        <w:tc>
          <w:tcPr>
            <w:tcW w:w="2095" w:type="dxa"/>
            <w:vMerge w:val="restart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县第二中学</w:t>
            </w: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宋体" w:hAnsi="宋体" w:hint="eastAsia"/>
              </w:rPr>
              <w:t>初中语文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专技十二级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1︰2</w:t>
            </w:r>
          </w:p>
        </w:tc>
        <w:tc>
          <w:tcPr>
            <w:tcW w:w="1446" w:type="dxa"/>
            <w:vMerge w:val="restart"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hint="eastAsia"/>
              </w:rPr>
            </w:pPr>
            <w:r>
              <w:rPr>
                <w:rFonts w:ascii="宋体" w:hAnsi="宋体" w:cs="Arial" w:hint="eastAsia"/>
                <w:szCs w:val="32"/>
              </w:rPr>
              <w:t>19</w:t>
            </w:r>
            <w:r>
              <w:rPr>
                <w:rFonts w:ascii="宋体" w:hAnsi="宋体" w:cs="Arial"/>
                <w:szCs w:val="32"/>
              </w:rPr>
              <w:t>7</w:t>
            </w:r>
            <w:r>
              <w:rPr>
                <w:rFonts w:ascii="宋体" w:hAnsi="宋体" w:cs="Arial" w:hint="eastAsia"/>
                <w:szCs w:val="32"/>
              </w:rPr>
              <w:t>3年1月1日</w:t>
            </w:r>
            <w:r>
              <w:rPr>
                <w:rFonts w:ascii="宋体" w:hAnsi="宋体" w:cs="Arial"/>
                <w:szCs w:val="32"/>
              </w:rPr>
              <w:t>以后出生</w:t>
            </w:r>
          </w:p>
        </w:tc>
        <w:tc>
          <w:tcPr>
            <w:tcW w:w="1672" w:type="dxa"/>
            <w:vMerge w:val="restart"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szCs w:val="32"/>
              </w:rPr>
              <w:t>国家教育行政部门认可的本科及以上</w:t>
            </w:r>
            <w:r>
              <w:rPr>
                <w:rFonts w:ascii="宋体" w:hAnsi="宋体" w:cs="Arial"/>
                <w:szCs w:val="32"/>
              </w:rPr>
              <w:t>学历</w:t>
            </w:r>
          </w:p>
        </w:tc>
        <w:tc>
          <w:tcPr>
            <w:tcW w:w="1843" w:type="dxa"/>
            <w:vMerge w:val="restart"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szCs w:val="32"/>
              </w:rPr>
              <w:t>取得相应教师资格证</w:t>
            </w:r>
          </w:p>
        </w:tc>
        <w:tc>
          <w:tcPr>
            <w:tcW w:w="1315" w:type="dxa"/>
            <w:vMerge w:val="restart"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Cs w:val="32"/>
              </w:rPr>
              <w:t>在盱</w:t>
            </w:r>
            <w:r>
              <w:rPr>
                <w:rFonts w:ascii="宋体" w:hAnsi="宋体"/>
                <w:color w:val="000000"/>
                <w:szCs w:val="32"/>
              </w:rPr>
              <w:t>眙</w:t>
            </w:r>
            <w:r>
              <w:rPr>
                <w:rFonts w:ascii="宋体" w:hAnsi="宋体" w:hint="eastAsia"/>
                <w:color w:val="000000"/>
                <w:szCs w:val="32"/>
              </w:rPr>
              <w:t>乡镇公</w:t>
            </w:r>
            <w:r>
              <w:rPr>
                <w:rFonts w:ascii="宋体" w:hAnsi="宋体"/>
                <w:color w:val="000000"/>
                <w:szCs w:val="32"/>
              </w:rPr>
              <w:t>办</w:t>
            </w:r>
            <w:r>
              <w:rPr>
                <w:rFonts w:ascii="宋体" w:hAnsi="宋体" w:hint="eastAsia"/>
                <w:color w:val="000000"/>
                <w:szCs w:val="32"/>
              </w:rPr>
              <w:t>初中、小学工作满5年及以上</w:t>
            </w:r>
          </w:p>
        </w:tc>
      </w:tr>
      <w:tr w:rsidR="00AC4CD9" w:rsidTr="00B34A65">
        <w:trPr>
          <w:trHeight w:val="109"/>
          <w:jc w:val="center"/>
        </w:trPr>
        <w:tc>
          <w:tcPr>
            <w:tcW w:w="209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初中数学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cs="Arial" w:hint="eastAsia"/>
                <w:szCs w:val="32"/>
              </w:rPr>
            </w:pPr>
          </w:p>
        </w:tc>
        <w:tc>
          <w:tcPr>
            <w:tcW w:w="1672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cs="Arial" w:hint="eastAsia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cs="Arial" w:hint="eastAsia"/>
                <w:szCs w:val="32"/>
              </w:rPr>
            </w:pPr>
          </w:p>
        </w:tc>
        <w:tc>
          <w:tcPr>
            <w:tcW w:w="131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hint="eastAsia"/>
                <w:color w:val="000000"/>
                <w:szCs w:val="32"/>
              </w:rPr>
            </w:pPr>
          </w:p>
        </w:tc>
      </w:tr>
      <w:tr w:rsidR="00AC4CD9" w:rsidTr="00B34A65">
        <w:trPr>
          <w:trHeight w:val="70"/>
          <w:jc w:val="center"/>
        </w:trPr>
        <w:tc>
          <w:tcPr>
            <w:tcW w:w="209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初中英语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cs="Arial" w:hint="eastAsia"/>
                <w:szCs w:val="32"/>
              </w:rPr>
            </w:pPr>
          </w:p>
        </w:tc>
        <w:tc>
          <w:tcPr>
            <w:tcW w:w="1672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cs="Arial" w:hint="eastAsia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cs="Arial" w:hint="eastAsia"/>
                <w:szCs w:val="32"/>
              </w:rPr>
            </w:pPr>
          </w:p>
        </w:tc>
        <w:tc>
          <w:tcPr>
            <w:tcW w:w="131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hint="eastAsia"/>
                <w:color w:val="000000"/>
                <w:szCs w:val="32"/>
              </w:rPr>
            </w:pPr>
          </w:p>
        </w:tc>
      </w:tr>
      <w:tr w:rsidR="00AC4CD9" w:rsidTr="00B34A65">
        <w:trPr>
          <w:trHeight w:val="70"/>
          <w:jc w:val="center"/>
        </w:trPr>
        <w:tc>
          <w:tcPr>
            <w:tcW w:w="209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初中物理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cs="Arial" w:hint="eastAsia"/>
                <w:szCs w:val="32"/>
              </w:rPr>
            </w:pPr>
          </w:p>
        </w:tc>
        <w:tc>
          <w:tcPr>
            <w:tcW w:w="1672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cs="Arial" w:hint="eastAsia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cs="Arial" w:hint="eastAsia"/>
                <w:szCs w:val="32"/>
              </w:rPr>
            </w:pPr>
          </w:p>
        </w:tc>
        <w:tc>
          <w:tcPr>
            <w:tcW w:w="131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hint="eastAsia"/>
                <w:color w:val="000000"/>
                <w:szCs w:val="32"/>
              </w:rPr>
            </w:pPr>
          </w:p>
        </w:tc>
      </w:tr>
      <w:tr w:rsidR="00AC4CD9" w:rsidTr="00B34A65">
        <w:trPr>
          <w:trHeight w:val="281"/>
          <w:jc w:val="center"/>
        </w:trPr>
        <w:tc>
          <w:tcPr>
            <w:tcW w:w="209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初中化学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cs="Arial" w:hint="eastAsia"/>
                <w:szCs w:val="32"/>
              </w:rPr>
            </w:pPr>
          </w:p>
        </w:tc>
        <w:tc>
          <w:tcPr>
            <w:tcW w:w="1672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cs="Arial" w:hint="eastAsia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cs="Arial" w:hint="eastAsia"/>
                <w:szCs w:val="32"/>
              </w:rPr>
            </w:pPr>
          </w:p>
        </w:tc>
        <w:tc>
          <w:tcPr>
            <w:tcW w:w="131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hint="eastAsia"/>
                <w:color w:val="000000"/>
                <w:szCs w:val="32"/>
              </w:rPr>
            </w:pPr>
          </w:p>
        </w:tc>
      </w:tr>
      <w:tr w:rsidR="00AC4CD9" w:rsidTr="00B34A65">
        <w:trPr>
          <w:trHeight w:val="187"/>
          <w:jc w:val="center"/>
        </w:trPr>
        <w:tc>
          <w:tcPr>
            <w:tcW w:w="209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C4CD9" w:rsidRPr="004D710E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 w:rsidRPr="004D710E">
              <w:rPr>
                <w:rFonts w:ascii="宋体" w:hAnsi="宋体" w:hint="eastAsia"/>
              </w:rPr>
              <w:t>初中历史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Pr="004D710E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 w:rsidRPr="004D710E">
              <w:rPr>
                <w:rFonts w:ascii="宋体" w:hAnsi="宋体" w:hint="eastAsia"/>
              </w:rPr>
              <w:t>1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cs="Arial" w:hint="eastAsia"/>
                <w:szCs w:val="32"/>
              </w:rPr>
            </w:pPr>
          </w:p>
        </w:tc>
        <w:tc>
          <w:tcPr>
            <w:tcW w:w="1672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cs="Arial" w:hint="eastAsia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cs="Arial" w:hint="eastAsia"/>
                <w:szCs w:val="32"/>
              </w:rPr>
            </w:pPr>
          </w:p>
        </w:tc>
        <w:tc>
          <w:tcPr>
            <w:tcW w:w="131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ascii="宋体" w:hAnsi="宋体" w:hint="eastAsia"/>
                <w:color w:val="000000"/>
                <w:szCs w:val="32"/>
              </w:rPr>
            </w:pPr>
          </w:p>
        </w:tc>
      </w:tr>
      <w:tr w:rsidR="00AC4CD9" w:rsidTr="00B34A65">
        <w:trPr>
          <w:trHeight w:val="236"/>
          <w:jc w:val="center"/>
        </w:trPr>
        <w:tc>
          <w:tcPr>
            <w:tcW w:w="2095" w:type="dxa"/>
            <w:vMerge/>
            <w:vAlign w:val="center"/>
          </w:tcPr>
          <w:p w:rsidR="00AC4CD9" w:rsidRPr="00B433FE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C4CD9" w:rsidRPr="004D710E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初中生物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Pr="004D710E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黑体" w:eastAsia="黑体" w:hAnsi="黑体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黑体" w:eastAsia="黑体" w:hAnsi="黑体" w:hint="eastAsia"/>
              </w:rPr>
            </w:pPr>
          </w:p>
        </w:tc>
        <w:tc>
          <w:tcPr>
            <w:tcW w:w="1446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黑体" w:eastAsia="黑体" w:hAnsi="黑体" w:hint="eastAsia"/>
              </w:rPr>
            </w:pPr>
          </w:p>
        </w:tc>
        <w:tc>
          <w:tcPr>
            <w:tcW w:w="1672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黑体" w:eastAsia="黑体" w:hAnsi="黑体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黑体" w:eastAsia="黑体" w:hAnsi="黑体" w:hint="eastAsia"/>
              </w:rPr>
            </w:pPr>
          </w:p>
        </w:tc>
        <w:tc>
          <w:tcPr>
            <w:tcW w:w="131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黑体" w:eastAsia="黑体" w:hAnsi="黑体" w:hint="eastAsia"/>
              </w:rPr>
            </w:pPr>
          </w:p>
        </w:tc>
      </w:tr>
      <w:tr w:rsidR="00AC4CD9" w:rsidTr="00B34A65">
        <w:trPr>
          <w:trHeight w:val="297"/>
          <w:jc w:val="center"/>
        </w:trPr>
        <w:tc>
          <w:tcPr>
            <w:tcW w:w="2095" w:type="dxa"/>
            <w:vMerge w:val="restart"/>
            <w:vAlign w:val="center"/>
          </w:tcPr>
          <w:p w:rsidR="00AC4CD9" w:rsidRPr="00B433FE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433FE">
              <w:rPr>
                <w:rFonts w:ascii="宋体" w:hAnsi="宋体" w:hint="eastAsia"/>
                <w:sz w:val="24"/>
                <w:szCs w:val="24"/>
              </w:rPr>
              <w:t>县第三中学</w:t>
            </w: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初中语文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446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672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843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315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</w:tr>
      <w:tr w:rsidR="00AC4CD9" w:rsidTr="00B34A65">
        <w:trPr>
          <w:trHeight w:val="203"/>
          <w:jc w:val="center"/>
        </w:trPr>
        <w:tc>
          <w:tcPr>
            <w:tcW w:w="2095" w:type="dxa"/>
            <w:vMerge/>
            <w:vAlign w:val="center"/>
          </w:tcPr>
          <w:p w:rsidR="00AC4CD9" w:rsidRPr="00B433FE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初中英语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446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672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843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315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</w:tr>
      <w:tr w:rsidR="00AC4CD9" w:rsidTr="00B34A65">
        <w:trPr>
          <w:trHeight w:val="123"/>
          <w:jc w:val="center"/>
        </w:trPr>
        <w:tc>
          <w:tcPr>
            <w:tcW w:w="2095" w:type="dxa"/>
            <w:vMerge/>
            <w:vAlign w:val="center"/>
          </w:tcPr>
          <w:p w:rsidR="00AC4CD9" w:rsidRPr="00B433FE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初中物理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446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672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843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315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</w:tr>
      <w:tr w:rsidR="00AC4CD9" w:rsidTr="00B34A65">
        <w:trPr>
          <w:trHeight w:val="185"/>
          <w:jc w:val="center"/>
        </w:trPr>
        <w:tc>
          <w:tcPr>
            <w:tcW w:w="2095" w:type="dxa"/>
            <w:vMerge/>
            <w:vAlign w:val="center"/>
          </w:tcPr>
          <w:p w:rsidR="00AC4CD9" w:rsidRPr="00B433FE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初中化学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446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672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843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315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</w:tr>
      <w:tr w:rsidR="00AC4CD9" w:rsidTr="00B34A65">
        <w:trPr>
          <w:trHeight w:val="91"/>
          <w:jc w:val="center"/>
        </w:trPr>
        <w:tc>
          <w:tcPr>
            <w:tcW w:w="2095" w:type="dxa"/>
            <w:vMerge/>
            <w:vAlign w:val="center"/>
          </w:tcPr>
          <w:p w:rsidR="00AC4CD9" w:rsidRPr="00B433FE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初中历史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446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672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843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315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</w:tr>
      <w:tr w:rsidR="00AC4CD9" w:rsidTr="00B34A65">
        <w:trPr>
          <w:trHeight w:val="139"/>
          <w:jc w:val="center"/>
        </w:trPr>
        <w:tc>
          <w:tcPr>
            <w:tcW w:w="2095" w:type="dxa"/>
            <w:vMerge/>
            <w:vAlign w:val="center"/>
          </w:tcPr>
          <w:p w:rsidR="00AC4CD9" w:rsidRPr="00B433FE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初中生物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446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672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843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315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</w:tr>
      <w:tr w:rsidR="00AC4CD9" w:rsidTr="00B34A65">
        <w:trPr>
          <w:trHeight w:val="201"/>
          <w:jc w:val="center"/>
        </w:trPr>
        <w:tc>
          <w:tcPr>
            <w:tcW w:w="2095" w:type="dxa"/>
            <w:vMerge w:val="restart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县开发区学校</w:t>
            </w: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初中化学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446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672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843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315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</w:tr>
      <w:tr w:rsidR="00AC4CD9" w:rsidTr="00B34A65">
        <w:trPr>
          <w:trHeight w:val="121"/>
          <w:jc w:val="center"/>
        </w:trPr>
        <w:tc>
          <w:tcPr>
            <w:tcW w:w="209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小学语文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446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672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843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315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</w:tr>
      <w:tr w:rsidR="00AC4CD9" w:rsidTr="00B34A65">
        <w:trPr>
          <w:trHeight w:val="169"/>
          <w:jc w:val="center"/>
        </w:trPr>
        <w:tc>
          <w:tcPr>
            <w:tcW w:w="209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小学数学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446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672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843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315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</w:tr>
      <w:tr w:rsidR="00AC4CD9" w:rsidTr="00B34A65">
        <w:trPr>
          <w:trHeight w:val="89"/>
          <w:jc w:val="center"/>
        </w:trPr>
        <w:tc>
          <w:tcPr>
            <w:tcW w:w="209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小学英语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446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672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843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315" w:type="dxa"/>
            <w:vMerge/>
          </w:tcPr>
          <w:p w:rsidR="00AC4CD9" w:rsidRDefault="00AC4CD9" w:rsidP="00B34A65">
            <w:pPr>
              <w:spacing w:line="360" w:lineRule="exact"/>
            </w:pPr>
          </w:p>
        </w:tc>
      </w:tr>
      <w:tr w:rsidR="00AC4CD9" w:rsidTr="00B34A65">
        <w:trPr>
          <w:trHeight w:val="138"/>
          <w:jc w:val="center"/>
        </w:trPr>
        <w:tc>
          <w:tcPr>
            <w:tcW w:w="2095" w:type="dxa"/>
            <w:vMerge w:val="restart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盱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城中心小学</w:t>
            </w: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小学语文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446" w:type="dxa"/>
            <w:vMerge/>
            <w:vAlign w:val="center"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672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hint="eastAsia"/>
              </w:rPr>
            </w:pPr>
          </w:p>
        </w:tc>
        <w:tc>
          <w:tcPr>
            <w:tcW w:w="131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hint="eastAsia"/>
              </w:rPr>
            </w:pPr>
          </w:p>
        </w:tc>
      </w:tr>
      <w:tr w:rsidR="00AC4CD9" w:rsidTr="00B34A65">
        <w:trPr>
          <w:trHeight w:val="132"/>
          <w:jc w:val="center"/>
        </w:trPr>
        <w:tc>
          <w:tcPr>
            <w:tcW w:w="209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小学数学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446" w:type="dxa"/>
            <w:vMerge/>
            <w:vAlign w:val="center"/>
          </w:tcPr>
          <w:p w:rsidR="00AC4CD9" w:rsidRDefault="00AC4CD9" w:rsidP="00B34A65">
            <w:pPr>
              <w:spacing w:line="360" w:lineRule="exact"/>
            </w:pPr>
          </w:p>
        </w:tc>
        <w:tc>
          <w:tcPr>
            <w:tcW w:w="1672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hint="eastAsia"/>
              </w:rPr>
            </w:pPr>
          </w:p>
        </w:tc>
        <w:tc>
          <w:tcPr>
            <w:tcW w:w="1315" w:type="dxa"/>
            <w:vMerge/>
            <w:vAlign w:val="center"/>
          </w:tcPr>
          <w:p w:rsidR="00AC4CD9" w:rsidRDefault="00AC4CD9" w:rsidP="00B34A65">
            <w:pPr>
              <w:spacing w:line="360" w:lineRule="exact"/>
              <w:ind w:firstLine="0"/>
              <w:rPr>
                <w:rFonts w:hint="eastAsia"/>
              </w:rPr>
            </w:pPr>
          </w:p>
        </w:tc>
      </w:tr>
    </w:tbl>
    <w:p w:rsidR="004D324A" w:rsidRDefault="00AC4CD9" w:rsidP="00AC4CD9">
      <w:pPr>
        <w:ind w:firstLine="0"/>
        <w:rPr>
          <w:rFonts w:hint="eastAsia"/>
        </w:rPr>
      </w:pPr>
    </w:p>
    <w:sectPr w:rsidR="004D324A" w:rsidSect="00AC4CD9">
      <w:pgSz w:w="16838" w:h="11906" w:orient="landscape"/>
      <w:pgMar w:top="1230" w:right="1440" w:bottom="1230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D9"/>
    <w:rsid w:val="001B5C40"/>
    <w:rsid w:val="00737F64"/>
    <w:rsid w:val="00AC4CD9"/>
    <w:rsid w:val="00B06860"/>
    <w:rsid w:val="00B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FAAA"/>
  <w15:chartTrackingRefBased/>
  <w15:docId w15:val="{1D2DDD36-2834-4272-9809-8C1114B9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CD9"/>
    <w:pPr>
      <w:widowControl w:val="0"/>
      <w:spacing w:line="400" w:lineRule="exact"/>
      <w:ind w:firstLine="576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丹丹</dc:creator>
  <cp:keywords/>
  <dc:description/>
  <cp:lastModifiedBy>丁 丹丹</cp:lastModifiedBy>
  <cp:revision>1</cp:revision>
  <dcterms:created xsi:type="dcterms:W3CDTF">2018-08-03T06:47:00Z</dcterms:created>
  <dcterms:modified xsi:type="dcterms:W3CDTF">2018-08-03T06:48:00Z</dcterms:modified>
</cp:coreProperties>
</file>