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4" w:type="dxa"/>
        <w:jc w:val="center"/>
        <w:tblCellSpacing w:w="0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0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学院联系人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顾弦  021-55272320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instrText xml:space="preserve"> HYPERLINK "mailto:sepe-international@usst.edu.cn" </w:instrTex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spacing w:val="0"/>
                <w:sz w:val="19"/>
                <w:szCs w:val="19"/>
                <w:bdr w:val="none" w:color="auto" w:sz="0" w:space="0"/>
              </w:rPr>
              <w:t>sepe-international@usst.edu.cn</w: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刘伟 021-55272982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instrText xml:space="preserve"> HYPERLINK "mailto:liuwei@usst.edu.cn" </w:instrTex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spacing w:val="0"/>
                <w:sz w:val="19"/>
                <w:szCs w:val="19"/>
                <w:bdr w:val="none" w:color="auto" w:sz="0" w:space="0"/>
              </w:rPr>
              <w:t>liuwei@usst.edu.cn</w: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李莹 021-65711630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instrText xml:space="preserve"> HYPERLINK "mailto:lying527@126.com" </w:instrTex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spacing w:val="0"/>
                <w:sz w:val="19"/>
                <w:szCs w:val="19"/>
                <w:bdr w:val="none" w:color="auto" w:sz="0" w:space="0"/>
              </w:rPr>
              <w:t>lying527@126.com</w: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陈蕾 021-55270456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instrText xml:space="preserve"> HYPERLINK "mailto:jxxy@usst.edu.cn" </w:instrTex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spacing w:val="0"/>
                <w:sz w:val="19"/>
                <w:szCs w:val="19"/>
                <w:bdr w:val="none" w:color="auto" w:sz="0" w:space="0"/>
              </w:rPr>
              <w:t>jxxy@usst.edu.cn</w:t>
            </w:r>
            <w:r>
              <w:rPr>
                <w:rFonts w:ascii="宋体" w:hAnsi="宋体" w:eastAsia="宋体" w:cs="宋体"/>
                <w:i w:val="0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禇艳玲 021-65679165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chuyanling199510@126.com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韩冰 021-55275979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hanbing@usst.edu.cn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王丹琼  021-65667144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lxy202@usst.edu.cn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张媛秋  021-55270632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zhangyq@usst.edu.cn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黄娟 021-55271200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ylsp@usst.edu.cn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傅红 021-55271467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usstccad@126.com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廖礼华 021-65710093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skb101@usst.edu.cn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沪江国际教育学院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潘轶菁 021-33817183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scie@usst.edu.cn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体育教学部</w:t>
            </w:r>
          </w:p>
        </w:tc>
        <w:tc>
          <w:tcPr>
            <w:tcW w:w="4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翁丽菊 021-55270975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tyb101@usst.edu.cn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D57EE"/>
    <w:rsid w:val="62DD5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2018-09-14T02:32:00Z</dcterms:created>
  <dc:creator>天空</dc:creator>
  <cp:lastModifiedBy>天空</cp:lastModifiedBy>
  <dcterms:modified xsi:type="dcterms:W3CDTF">2018-09-14T02:33:26Z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