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2" w:right="0" w:firstLine="600"/>
        <w:jc w:val="left"/>
        <w:rPr>
          <w:rFonts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464646"/>
          <w:spacing w:val="0"/>
          <w:kern w:val="0"/>
          <w:sz w:val="30"/>
          <w:szCs w:val="30"/>
          <w:shd w:val="clear" w:fill="FFFFFF"/>
          <w:lang w:val="en-US" w:eastAsia="zh-CN" w:bidi="ar"/>
        </w:rPr>
        <w:t>三、公示联系处室和受理电话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464646"/>
          <w:spacing w:val="0"/>
          <w:kern w:val="0"/>
          <w:sz w:val="30"/>
          <w:szCs w:val="30"/>
          <w:shd w:val="clear" w:fill="FFFFFF"/>
          <w:lang w:val="en-US" w:eastAsia="zh-CN" w:bidi="ar"/>
        </w:rPr>
        <w:t>: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464646"/>
          <w:spacing w:val="0"/>
          <w:kern w:val="0"/>
          <w:sz w:val="32"/>
          <w:szCs w:val="32"/>
          <w:shd w:val="clear" w:fill="FFFFFF"/>
          <w:lang w:val="en-US" w:eastAsia="zh-CN" w:bidi="ar"/>
        </w:rPr>
        <w:t> 人事处：88109569、监察室：88100957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464646"/>
          <w:spacing w:val="0"/>
          <w:kern w:val="0"/>
          <w:sz w:val="30"/>
          <w:szCs w:val="30"/>
          <w:shd w:val="clear" w:fill="FFFFFF"/>
          <w:lang w:val="en-US" w:eastAsia="zh-CN" w:bidi="ar"/>
        </w:rPr>
        <w:t>。</w:t>
      </w:r>
    </w:p>
    <w:tbl>
      <w:tblPr>
        <w:tblW w:w="9216" w:type="dxa"/>
        <w:tblCellSpacing w:w="0" w:type="dxa"/>
        <w:tblInd w:w="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123"/>
        <w:gridCol w:w="1378"/>
        <w:gridCol w:w="1124"/>
        <w:gridCol w:w="1273"/>
        <w:gridCol w:w="1273"/>
        <w:gridCol w:w="2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A4B55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A4B55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A4B55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A4B55"/>
                <w:spacing w:val="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A4B55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A4B55"/>
                <w:spacing w:val="0"/>
                <w:kern w:val="0"/>
                <w:sz w:val="18"/>
                <w:szCs w:val="18"/>
                <w:lang w:val="en-US" w:eastAsia="zh-CN" w:bidi="ar"/>
              </w:rPr>
              <w:t>学历/学位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A4B55"/>
                <w:spacing w:val="0"/>
                <w:kern w:val="0"/>
                <w:sz w:val="18"/>
                <w:szCs w:val="18"/>
                <w:lang w:val="en-US" w:eastAsia="zh-CN" w:bidi="ar"/>
              </w:rPr>
              <w:t>毕业院校及所学专业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8"/>
                <w:szCs w:val="18"/>
                <w:lang w:val="en-US" w:eastAsia="zh-CN" w:bidi="ar"/>
              </w:rPr>
              <w:t>黄俊杰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8"/>
                <w:szCs w:val="18"/>
                <w:lang w:val="en-US" w:eastAsia="zh-CN" w:bidi="ar"/>
              </w:rPr>
              <w:t>2018017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8"/>
                <w:szCs w:val="18"/>
                <w:lang w:val="en-US" w:eastAsia="zh-CN" w:bidi="ar"/>
              </w:rPr>
              <w:t>思政辅导员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8"/>
                <w:szCs w:val="18"/>
                <w:lang w:val="en-US" w:eastAsia="zh-CN" w:bidi="ar"/>
              </w:rPr>
              <w:t>研究生/硕士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B55"/>
                <w:spacing w:val="0"/>
                <w:kern w:val="0"/>
                <w:sz w:val="18"/>
                <w:szCs w:val="18"/>
                <w:lang w:val="en-US" w:eastAsia="zh-CN" w:bidi="ar"/>
              </w:rPr>
              <w:t>浙江财经大学/公共管理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2" w:right="0" w:firstLine="600"/>
        <w:jc w:val="left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464646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329C3"/>
    <w:rsid w:val="4C5329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2018-10-11T09:39:00Z</dcterms:created>
  <dc:creator>武大娟</dc:creator>
  <cp:lastModifiedBy>武大娟</cp:lastModifiedBy>
  <dcterms:modified xsi:type="dcterms:W3CDTF">2018-10-11T09:40:07Z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