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1125"/>
        <w:jc w:val="left"/>
      </w:pPr>
      <w:r>
        <w:rPr>
          <w:rFonts w:ascii="黑体" w:hAnsi="宋体" w:eastAsia="黑体" w:cs="黑体"/>
          <w:color w:val="454545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color w:val="454545"/>
          <w:sz w:val="36"/>
          <w:szCs w:val="36"/>
          <w:bdr w:val="none" w:color="auto" w:sz="0" w:space="0"/>
        </w:rPr>
        <w:t>浙江省乐清中学提前公开招聘2019年新教师报名表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05"/>
        <w:jc w:val="left"/>
      </w:pPr>
      <w:r>
        <w:rPr>
          <w:rFonts w:ascii="仿宋_GB2312" w:eastAsia="仿宋_GB2312" w:cs="仿宋_GB2312"/>
          <w:color w:val="454545"/>
          <w:sz w:val="24"/>
          <w:szCs w:val="24"/>
        </w:rPr>
        <w:t>应聘岗位：</w:t>
      </w:r>
      <w:r>
        <w:rPr>
          <w:rFonts w:hint="default" w:ascii="仿宋_GB2312" w:eastAsia="仿宋_GB2312" w:cs="仿宋_GB2312"/>
          <w:color w:val="454545"/>
          <w:sz w:val="24"/>
          <w:szCs w:val="24"/>
          <w:u w:val="single"/>
        </w:rPr>
        <w:t xml:space="preserve">                </w:t>
      </w:r>
      <w:r>
        <w:rPr>
          <w:rFonts w:hint="default" w:ascii="仿宋_GB2312" w:eastAsia="仿宋_GB2312" w:cs="仿宋_GB2312"/>
          <w:color w:val="454545"/>
          <w:sz w:val="24"/>
          <w:szCs w:val="24"/>
        </w:rPr>
        <w:t>岗位                     报名编号：</w:t>
      </w:r>
      <w:r>
        <w:rPr>
          <w:rFonts w:hint="default" w:ascii="仿宋_GB2312" w:eastAsia="仿宋_GB2312" w:cs="仿宋_GB2312"/>
          <w:color w:val="454545"/>
          <w:sz w:val="24"/>
          <w:szCs w:val="24"/>
          <w:u w:val="single"/>
        </w:rPr>
        <w:t xml:space="preserve">              </w:t>
      </w:r>
      <w:bookmarkStart w:id="0" w:name="_GoBack"/>
      <w:bookmarkEnd w:id="0"/>
    </w:p>
    <w:tbl>
      <w:tblPr>
        <w:tblW w:w="9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295"/>
        <w:gridCol w:w="261"/>
        <w:gridCol w:w="190"/>
        <w:gridCol w:w="190"/>
        <w:gridCol w:w="212"/>
        <w:gridCol w:w="208"/>
        <w:gridCol w:w="353"/>
        <w:gridCol w:w="255"/>
        <w:gridCol w:w="258"/>
        <w:gridCol w:w="126"/>
        <w:gridCol w:w="121"/>
        <w:gridCol w:w="122"/>
        <w:gridCol w:w="126"/>
        <w:gridCol w:w="110"/>
        <w:gridCol w:w="111"/>
        <w:gridCol w:w="233"/>
        <w:gridCol w:w="137"/>
        <w:gridCol w:w="136"/>
        <w:gridCol w:w="112"/>
        <w:gridCol w:w="112"/>
        <w:gridCol w:w="112"/>
        <w:gridCol w:w="233"/>
        <w:gridCol w:w="233"/>
        <w:gridCol w:w="233"/>
        <w:gridCol w:w="136"/>
        <w:gridCol w:w="136"/>
        <w:gridCol w:w="233"/>
        <w:gridCol w:w="112"/>
        <w:gridCol w:w="112"/>
        <w:gridCol w:w="112"/>
        <w:gridCol w:w="136"/>
        <w:gridCol w:w="136"/>
        <w:gridCol w:w="233"/>
        <w:gridCol w:w="100"/>
        <w:gridCol w:w="100"/>
        <w:gridCol w:w="100"/>
        <w:gridCol w:w="100"/>
        <w:gridCol w:w="112"/>
        <w:gridCol w:w="112"/>
        <w:gridCol w:w="112"/>
        <w:gridCol w:w="233"/>
        <w:gridCol w:w="105"/>
        <w:gridCol w:w="259"/>
        <w:gridCol w:w="178"/>
        <w:gridCol w:w="226"/>
        <w:gridCol w:w="765"/>
        <w:gridCol w:w="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3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一寸近照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07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生源地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</w:trPr>
        <w:tc>
          <w:tcPr>
            <w:tcW w:w="83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资格证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学段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1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取得时间地点</w:t>
            </w:r>
          </w:p>
        </w:tc>
        <w:tc>
          <w:tcPr>
            <w:tcW w:w="14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9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普通话等级</w:t>
            </w:r>
          </w:p>
        </w:tc>
        <w:tc>
          <w:tcPr>
            <w:tcW w:w="1033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</w:trPr>
        <w:tc>
          <w:tcPr>
            <w:tcW w:w="8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学科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1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9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3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5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科</w:t>
            </w:r>
          </w:p>
        </w:tc>
        <w:tc>
          <w:tcPr>
            <w:tcW w:w="15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3141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</w:t>
            </w:r>
          </w:p>
        </w:tc>
        <w:tc>
          <w:tcPr>
            <w:tcW w:w="15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1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168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原入学批次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及分数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批次：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分数：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现综合成绩排名</w:t>
            </w:r>
          </w:p>
        </w:tc>
        <w:tc>
          <w:tcPr>
            <w:tcW w:w="1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仿宋_GB2312" w:eastAsia="仿宋_GB2312" w:cs="仿宋_GB2312"/>
                <w:sz w:val="52"/>
                <w:szCs w:val="52"/>
                <w:bdr w:val="none" w:color="auto" w:sz="0" w:space="0"/>
              </w:rPr>
              <w:t>/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现专业成绩排名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仿宋_GB2312" w:eastAsia="仿宋_GB2312" w:cs="仿宋_GB2312"/>
                <w:sz w:val="52"/>
                <w:szCs w:val="52"/>
                <w:bdr w:val="none" w:color="auto" w:sz="0" w:space="0"/>
              </w:rPr>
              <w:t>/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471" w:type="dxa"/>
            <w:gridSpan w:val="5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现户籍地</w:t>
            </w:r>
          </w:p>
        </w:tc>
        <w:tc>
          <w:tcPr>
            <w:tcW w:w="1028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地址</w:t>
            </w:r>
          </w:p>
        </w:tc>
        <w:tc>
          <w:tcPr>
            <w:tcW w:w="3098" w:type="dxa"/>
            <w:gridSpan w:val="20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手机号码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1471" w:type="dxa"/>
            <w:gridSpan w:val="5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8" w:type="dxa"/>
            <w:gridSpan w:val="20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备用号码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5" w:hRule="atLeast"/>
        </w:trPr>
        <w:tc>
          <w:tcPr>
            <w:tcW w:w="1471" w:type="dxa"/>
            <w:gridSpan w:val="5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pacing w:val="15"/>
                <w:bdr w:val="none" w:color="auto" w:sz="0" w:space="0"/>
              </w:rPr>
              <w:t>入学前户籍地</w:t>
            </w:r>
          </w:p>
        </w:tc>
        <w:tc>
          <w:tcPr>
            <w:tcW w:w="102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8" w:type="dxa"/>
            <w:gridSpan w:val="20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471" w:type="dxa"/>
            <w:gridSpan w:val="5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QQ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号码</w:t>
            </w:r>
          </w:p>
        </w:tc>
        <w:tc>
          <w:tcPr>
            <w:tcW w:w="2148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电子邮箱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</w:trPr>
        <w:tc>
          <w:tcPr>
            <w:tcW w:w="1471" w:type="dxa"/>
            <w:gridSpan w:val="5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条件</w:t>
            </w:r>
          </w:p>
        </w:tc>
        <w:tc>
          <w:tcPr>
            <w:tcW w:w="7391" w:type="dxa"/>
            <w:gridSpan w:val="4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（从初中填起）</w:t>
            </w: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时间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学校</w:t>
            </w: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职务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班主任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1091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</w:t>
            </w:r>
          </w:p>
        </w:tc>
        <w:tc>
          <w:tcPr>
            <w:tcW w:w="2739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8" w:type="dxa"/>
            <w:gridSpan w:val="1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0" w:hRule="atLeast"/>
        </w:trPr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在校期间获得的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主要荣誉</w:t>
            </w:r>
          </w:p>
        </w:tc>
        <w:tc>
          <w:tcPr>
            <w:tcW w:w="7771" w:type="dxa"/>
            <w:gridSpan w:val="4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0" w:hRule="atLeast"/>
        </w:trPr>
        <w:tc>
          <w:tcPr>
            <w:tcW w:w="8862" w:type="dxa"/>
            <w:gridSpan w:val="47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以上本人个人有关信息及提供的证明、证件等相关材料真实、准确，如有违反，本人自愿承担相应责任。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　　　　　　　　　　　　承诺人（签名）：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  <w:tc>
          <w:tcPr>
            <w:tcW w:w="7771" w:type="dxa"/>
            <w:gridSpan w:val="4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454545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454545"/>
          <w:sz w:val="36"/>
          <w:szCs w:val="36"/>
          <w:bdr w:val="none" w:color="auto" w:sz="0" w:space="0"/>
        </w:rPr>
        <w:t>报名表填写说明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80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表中内容务必如实认真填写，要求字迹端正、清楚，如发现有弄虚作假者取消聘用资格。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80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报名表格填写说明如下（在相应的格子内填入免冠正面单寸电子照片，照片要求符合本人相貌特征，未经修图软件过分处理）：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1.应聘岗位：如，</w:t>
      </w:r>
      <w:r>
        <w:rPr>
          <w:rFonts w:hint="default" w:ascii="仿宋_GB2312" w:eastAsia="仿宋_GB2312" w:cs="仿宋_GB2312"/>
          <w:color w:val="454545"/>
          <w:sz w:val="24"/>
          <w:szCs w:val="24"/>
          <w:u w:val="single"/>
          <w:bdr w:val="none" w:color="auto" w:sz="0" w:space="0"/>
        </w:rPr>
        <w:t>高中地理</w:t>
      </w: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岗位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2.报名编号：由乐清中学工作人员编写，报名人员不用填写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3.姓名、身份证号、民族、性别：按本人身份证上的填写，如民族填“汉”，性别填“女”；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4.出生年月：与身份证出生年月保持一致，填写连续的六位数字，如：“199708”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5.政治面貌：填“中共党员”、“共青团员”、“群众”，如民主党派根据该党派相应的简称填写，填写类似如 “中共党员”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6.生源地：即填参加高考时，本人户籍所在的县，如某生一直在金华义乌学习，甚至在义乌参加高考，但该生户籍一直在乐清，虽然考上大学后户籍迁到金华，但其仍属于乐清的生源，其生源地为乐清市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7.教师资格证学段：根据教师资格证填写，如高级中学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8.教师资格证学科：根据教师资格证填写，如语文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9.取得时间地点：上面一栏填取得时间，格式同出生年月；下面一栏填认定教师资格证地点，如“乐清市教育局”、“金华市教育局”等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10.普通话等级：如“二甲”、“二乙”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11.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12.原入学批次及分数：填写入学时的高考批次和分数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13.现综合成绩排名：（本人名次）/（总人数），按学校实际选填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14.现专业成绩排名：同上，按学校实际选填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15.现户籍地：填写至乡镇一级，如“乐清市柳市镇”、“乐清市盐盆街道”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16.入学前户籍地：同上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17.通讯地址：详细填写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18.手机号码：如实填写，务必保持畅通；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19.备用号码：如实填写，在上款手机号码出现停机、信号不佳、意外关机等情况时可以联系到，建议采用室友、父母、导师等与自己较熟悉又能方便联系自己的人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20.QQ号码、电子邮箱：按实填写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 xml:space="preserve">21.参加报名的资格条件：对照招聘公告中招聘条件--资格条件填写 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22.个人简历（从初中填起）：如“200809</w:t>
      </w:r>
      <w:r>
        <w:rPr>
          <w:rFonts w:hint="default" w:ascii="Times New Roman" w:hAnsi="Times New Roman" w:cs="Times New Roman"/>
          <w:color w:val="454545"/>
          <w:sz w:val="24"/>
          <w:szCs w:val="24"/>
          <w:bdr w:val="none" w:color="auto" w:sz="0" w:space="0"/>
        </w:rPr>
        <w:t>—</w:t>
      </w: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201107 乐清市乐成实验中学 班长 李某某”，“201109</w:t>
      </w:r>
      <w:r>
        <w:rPr>
          <w:rFonts w:hint="default" w:ascii="Times New Roman" w:hAnsi="Times New Roman" w:cs="Times New Roman"/>
          <w:color w:val="454545"/>
          <w:sz w:val="24"/>
          <w:szCs w:val="24"/>
          <w:bdr w:val="none" w:color="auto" w:sz="0" w:space="0"/>
        </w:rPr>
        <w:t>—</w:t>
      </w: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201407 浙江省乐清中学 学习委员 张某某”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default" w:ascii="仿宋_GB2312" w:eastAsia="仿宋_GB2312" w:cs="仿宋_GB2312"/>
          <w:color w:val="454545"/>
          <w:sz w:val="24"/>
          <w:szCs w:val="24"/>
          <w:bdr w:val="none" w:color="auto" w:sz="0" w:space="0"/>
        </w:rPr>
        <w:t>23.在校期间获得的主要荣誉：填学院级及以上的相关重要荣誉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5FEC"/>
    <w:rsid w:val="37625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2018-11-03T02:50:00Z</dcterms:created>
  <dc:creator>天空</dc:creator>
  <cp:lastModifiedBy>天空</cp:lastModifiedBy>
  <dcterms:modified xsi:type="dcterms:W3CDTF">2018-11-03T02:51:39Z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