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94" w:lineRule="exact"/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广西经贸职业技术学院2019</w:t>
      </w:r>
      <w:r>
        <w:rPr>
          <w:rFonts w:hint="eastAsia" w:ascii="方正小标宋简体" w:hAnsi="仿宋" w:eastAsia="方正小标宋简体" w:cs="仿宋_GB2312"/>
          <w:sz w:val="44"/>
          <w:szCs w:val="44"/>
        </w:rPr>
        <w:t>年公开招聘</w:t>
      </w:r>
    </w:p>
    <w:p>
      <w:pPr>
        <w:spacing w:line="594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Arial"/>
          <w:bCs/>
          <w:sz w:val="44"/>
          <w:szCs w:val="44"/>
        </w:rPr>
        <w:t>非实名人员控制数工作人员</w:t>
      </w: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/>
          <w:bCs/>
          <w:kern w:val="0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应聘岗位序号：                            应聘岗位名称：</w:t>
      </w:r>
    </w:p>
    <w:tbl>
      <w:tblPr>
        <w:tblStyle w:val="5"/>
        <w:tblW w:w="102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13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1418"/>
        <w:gridCol w:w="16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贴1寸照片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外语水平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等级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计算机水平等级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3、表中“本人签名”处须本人手写。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3BA3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ScaleCrop>false</ScaleCrop>
  <LinksUpToDate>false</LinksUpToDate>
  <CharactersWithSpaces>685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Administrator</cp:lastModifiedBy>
  <dcterms:modified xsi:type="dcterms:W3CDTF">2019-03-20T02:59:04Z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