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D8" w:rsidRDefault="006D4DD8">
      <w:pPr>
        <w:spacing w:line="60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6D4DD8" w:rsidRDefault="006D4DD8" w:rsidP="006F4F9E">
      <w:pPr>
        <w:spacing w:line="560" w:lineRule="exact"/>
        <w:ind w:leftChars="304" w:left="31680" w:hangingChars="100" w:firstLine="3168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五峰土家族自治县</w:t>
      </w:r>
      <w:r>
        <w:rPr>
          <w:rFonts w:ascii="黑体" w:eastAsia="黑体" w:hAnsi="黑体" w:cs="黑体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年引进紧缺学科教师岗位表</w:t>
      </w:r>
    </w:p>
    <w:p w:rsidR="006D4DD8" w:rsidRDefault="006D4DD8">
      <w:pPr>
        <w:spacing w:line="60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page" w:tblpX="1451" w:tblpY="298"/>
        <w:tblOverlap w:val="never"/>
        <w:tblW w:w="12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A0"/>
      </w:tblPr>
      <w:tblGrid>
        <w:gridCol w:w="488"/>
        <w:gridCol w:w="762"/>
        <w:gridCol w:w="1125"/>
        <w:gridCol w:w="810"/>
        <w:gridCol w:w="765"/>
        <w:gridCol w:w="525"/>
        <w:gridCol w:w="1545"/>
        <w:gridCol w:w="1710"/>
        <w:gridCol w:w="1170"/>
        <w:gridCol w:w="2490"/>
        <w:gridCol w:w="1335"/>
      </w:tblGrid>
      <w:tr w:rsidR="006D4DD8">
        <w:trPr>
          <w:trHeight w:val="754"/>
        </w:trPr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525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计划</w:t>
            </w:r>
          </w:p>
        </w:tc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岗位所需专业方向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2490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335" w:type="dxa"/>
            <w:tcBorders>
              <w:top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其他</w:t>
            </w:r>
          </w:p>
          <w:p w:rsidR="006D4DD8" w:rsidRDefault="006D4DD8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条件</w:t>
            </w:r>
          </w:p>
        </w:tc>
      </w:tr>
      <w:tr w:rsidR="006D4DD8">
        <w:trPr>
          <w:trHeight w:hRule="exact" w:val="1115"/>
        </w:trPr>
        <w:tc>
          <w:tcPr>
            <w:tcW w:w="488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2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76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思想政治教育、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政治学与行政学</w:t>
            </w:r>
          </w:p>
        </w:tc>
        <w:tc>
          <w:tcPr>
            <w:tcW w:w="17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本科限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日以后出生），研究生限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相应学科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高中教师资格证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6D4DD8">
        <w:trPr>
          <w:trHeight w:hRule="exact" w:val="1115"/>
        </w:trPr>
        <w:tc>
          <w:tcPr>
            <w:tcW w:w="488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2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76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vAlign w:val="center"/>
          </w:tcPr>
          <w:p w:rsidR="006D4DD8" w:rsidRDefault="006D4DD8" w:rsidP="006D4DD8">
            <w:pPr>
              <w:widowControl/>
              <w:spacing w:line="280" w:lineRule="exact"/>
              <w:ind w:firstLineChars="200" w:firstLine="31680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7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本科限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日以后出生），研究生限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相应学科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高中教师资格证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6D4DD8">
        <w:trPr>
          <w:trHeight w:hRule="exact" w:val="1310"/>
        </w:trPr>
        <w:tc>
          <w:tcPr>
            <w:tcW w:w="488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2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地理教师</w:t>
            </w:r>
          </w:p>
        </w:tc>
        <w:tc>
          <w:tcPr>
            <w:tcW w:w="76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地理学类</w:t>
            </w:r>
          </w:p>
        </w:tc>
        <w:tc>
          <w:tcPr>
            <w:tcW w:w="17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本科限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日以后出生），研究生限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相应学科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高中教师资格证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6D4DD8">
        <w:trPr>
          <w:trHeight w:hRule="exact" w:val="1115"/>
        </w:trPr>
        <w:tc>
          <w:tcPr>
            <w:tcW w:w="488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2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76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7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本科限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日以后出生），研究生限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相应学科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高中教师资格证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6D4DD8">
        <w:trPr>
          <w:trHeight w:hRule="exact" w:val="1310"/>
        </w:trPr>
        <w:tc>
          <w:tcPr>
            <w:tcW w:w="488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2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6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vAlign w:val="center"/>
          </w:tcPr>
          <w:p w:rsidR="006D4DD8" w:rsidRPr="00431596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体育专业类</w:t>
            </w:r>
          </w:p>
        </w:tc>
        <w:tc>
          <w:tcPr>
            <w:tcW w:w="1710" w:type="dxa"/>
            <w:vAlign w:val="center"/>
          </w:tcPr>
          <w:p w:rsidR="006D4DD8" w:rsidRPr="00431596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Pr="00431596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D4DD8" w:rsidRPr="00431596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vAlign w:val="center"/>
          </w:tcPr>
          <w:p w:rsidR="006D4DD8" w:rsidRPr="00431596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本科限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30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周岁以下（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1989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年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1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月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1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日以后出生），研究生限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35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周岁以下（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1984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年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1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月</w:t>
            </w:r>
            <w:r w:rsidRPr="00431596">
              <w:rPr>
                <w:rFonts w:ascii="黑体" w:eastAsia="黑体" w:hAnsi="黑体" w:cs="黑体"/>
                <w:kern w:val="0"/>
                <w:sz w:val="18"/>
                <w:szCs w:val="18"/>
              </w:rPr>
              <w:t>1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vAlign w:val="center"/>
          </w:tcPr>
          <w:p w:rsidR="006D4DD8" w:rsidRPr="00431596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具有相应学科高中教师资格证；限足球、体育舞蹈、健美操专项</w:t>
            </w:r>
          </w:p>
          <w:p w:rsidR="006D4DD8" w:rsidRPr="00431596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</w:p>
        </w:tc>
      </w:tr>
      <w:tr w:rsidR="006D4DD8">
        <w:trPr>
          <w:trHeight w:hRule="exact" w:val="1220"/>
        </w:trPr>
        <w:tc>
          <w:tcPr>
            <w:tcW w:w="488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2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心理咨询教师</w:t>
            </w:r>
          </w:p>
        </w:tc>
        <w:tc>
          <w:tcPr>
            <w:tcW w:w="76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心理学与应用心理学类</w:t>
            </w:r>
          </w:p>
        </w:tc>
        <w:tc>
          <w:tcPr>
            <w:tcW w:w="17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本科限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日以后出生），研究生限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相应学科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高中教师资格证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</w:tr>
      <w:tr w:rsidR="006D4DD8">
        <w:trPr>
          <w:trHeight w:hRule="exact" w:val="1220"/>
        </w:trPr>
        <w:tc>
          <w:tcPr>
            <w:tcW w:w="488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2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6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71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本科限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日以后出生），研究生限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具有相应学科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高中教师资格证</w:t>
            </w:r>
          </w:p>
        </w:tc>
      </w:tr>
      <w:tr w:rsidR="006D4DD8">
        <w:trPr>
          <w:trHeight w:hRule="exact" w:val="1805"/>
        </w:trPr>
        <w:tc>
          <w:tcPr>
            <w:tcW w:w="488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县教育局</w:t>
            </w:r>
          </w:p>
        </w:tc>
        <w:tc>
          <w:tcPr>
            <w:tcW w:w="1125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五峰土家族自治县高级中学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765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学科专任教师</w:t>
            </w: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545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英语专业类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普通全日制二本及以上（研究生学历与所需专业学科相关）</w:t>
            </w:r>
          </w:p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学士学位以上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本科限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1989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日以后出生），研究生限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周岁以下（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1984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335" w:type="dxa"/>
            <w:tcBorders>
              <w:bottom w:val="single" w:sz="8" w:space="0" w:color="auto"/>
            </w:tcBorders>
            <w:vAlign w:val="center"/>
          </w:tcPr>
          <w:p w:rsidR="006D4DD8" w:rsidRDefault="006D4DD8">
            <w:pPr>
              <w:widowControl/>
              <w:spacing w:line="280" w:lineRule="exact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相应学科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高中教师资格证</w:t>
            </w:r>
            <w:r w:rsidRPr="00431596"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；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同等条件下具有英语专业八级证书者优先</w:t>
            </w:r>
          </w:p>
        </w:tc>
      </w:tr>
    </w:tbl>
    <w:p w:rsidR="006D4DD8" w:rsidRPr="006F4F9E" w:rsidRDefault="006D4DD8">
      <w:pPr>
        <w:spacing w:line="600" w:lineRule="exact"/>
        <w:rPr>
          <w:rFonts w:ascii="方正小标宋简体" w:eastAsia="方正小标宋简体"/>
          <w:color w:val="000000"/>
          <w:sz w:val="40"/>
          <w:szCs w:val="40"/>
        </w:rPr>
        <w:sectPr w:rsidR="006D4DD8" w:rsidRPr="006F4F9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D4DD8" w:rsidRDefault="006D4DD8"/>
    <w:sectPr w:rsidR="006D4DD8" w:rsidSect="0029574E">
      <w:pgSz w:w="16838" w:h="11906" w:orient="landscape"/>
      <w:pgMar w:top="1803" w:right="1440" w:bottom="1803" w:left="1440" w:header="851" w:footer="992" w:gutter="0"/>
      <w:cols w:space="0"/>
      <w:docGrid w:type="lines" w:linePitch="4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20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FC08E5"/>
    <w:rsid w:val="00084A85"/>
    <w:rsid w:val="00137123"/>
    <w:rsid w:val="0029574E"/>
    <w:rsid w:val="00431596"/>
    <w:rsid w:val="006D4DD8"/>
    <w:rsid w:val="006F4F9E"/>
    <w:rsid w:val="007C4B34"/>
    <w:rsid w:val="00902AAB"/>
    <w:rsid w:val="00FB3223"/>
    <w:rsid w:val="00FB3554"/>
    <w:rsid w:val="014527D9"/>
    <w:rsid w:val="02FC08E5"/>
    <w:rsid w:val="04CD4CF4"/>
    <w:rsid w:val="0BFB513C"/>
    <w:rsid w:val="0C211C26"/>
    <w:rsid w:val="0C3B2961"/>
    <w:rsid w:val="0F3408B5"/>
    <w:rsid w:val="10D74FDF"/>
    <w:rsid w:val="119C34F6"/>
    <w:rsid w:val="1D203189"/>
    <w:rsid w:val="20415BE9"/>
    <w:rsid w:val="22D56457"/>
    <w:rsid w:val="25140B35"/>
    <w:rsid w:val="25CD2C5C"/>
    <w:rsid w:val="298F7041"/>
    <w:rsid w:val="2A8461FF"/>
    <w:rsid w:val="2CCB2CFE"/>
    <w:rsid w:val="2EBB1504"/>
    <w:rsid w:val="2F282D72"/>
    <w:rsid w:val="334B784B"/>
    <w:rsid w:val="3FCA3311"/>
    <w:rsid w:val="44EB410D"/>
    <w:rsid w:val="4A232CA8"/>
    <w:rsid w:val="4A390CF7"/>
    <w:rsid w:val="4D796038"/>
    <w:rsid w:val="4D8935F4"/>
    <w:rsid w:val="5C0202FE"/>
    <w:rsid w:val="623B71E5"/>
    <w:rsid w:val="77B50C03"/>
    <w:rsid w:val="7F7C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4E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○o○</dc:creator>
  <cp:keywords/>
  <dc:description/>
  <cp:lastModifiedBy>赵吉华</cp:lastModifiedBy>
  <cp:revision>3</cp:revision>
  <cp:lastPrinted>2019-05-12T02:17:00Z</cp:lastPrinted>
  <dcterms:created xsi:type="dcterms:W3CDTF">2019-04-25T00:18:00Z</dcterms:created>
  <dcterms:modified xsi:type="dcterms:W3CDTF">2019-05-13T09:02:00Z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