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192" w:lineRule="atLeast"/>
        <w:ind w:left="0" w:firstLine="0"/>
        <w:jc w:val="both"/>
        <w:rPr>
          <w:rStyle w:val="5"/>
          <w:rFonts w:hint="default" w:ascii="宋体" w:hAnsi="宋体" w:eastAsia="宋体" w:cs="宋体"/>
          <w:b w:val="0"/>
          <w:bCs/>
          <w:i w:val="0"/>
          <w:caps w:val="0"/>
          <w:color w:val="62431B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62431B"/>
          <w:spacing w:val="0"/>
          <w:sz w:val="24"/>
          <w:szCs w:val="24"/>
          <w:shd w:val="clear" w:fill="FFFFFF"/>
          <w:lang w:eastAsia="zh-CN"/>
        </w:rPr>
        <w:t>附件</w:t>
      </w: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62431B"/>
          <w:spacing w:val="0"/>
          <w:sz w:val="24"/>
          <w:szCs w:val="24"/>
          <w:shd w:val="clear" w:fill="FFFFFF"/>
          <w:lang w:val="en-US" w:eastAsia="zh-CN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192" w:lineRule="atLeast"/>
        <w:ind w:left="0" w:firstLine="0"/>
        <w:jc w:val="center"/>
        <w:rPr>
          <w:rFonts w:ascii="微软雅黑" w:hAnsi="微软雅黑" w:eastAsia="微软雅黑" w:cs="微软雅黑"/>
          <w:b/>
          <w:bCs w:val="0"/>
          <w:i w:val="0"/>
          <w:caps w:val="0"/>
          <w:color w:val="62431B"/>
          <w:spacing w:val="0"/>
          <w:sz w:val="44"/>
          <w:szCs w:val="44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62431B"/>
          <w:spacing w:val="0"/>
          <w:sz w:val="44"/>
          <w:szCs w:val="44"/>
          <w:shd w:val="clear" w:fill="FFFFFF"/>
        </w:rPr>
        <w:t>诚信考试承诺书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64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sz w:val="32"/>
          <w:szCs w:val="32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我已仔细阅读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  <w:lang w:eastAsia="zh-CN"/>
        </w:rPr>
        <w:t>江永</w:t>
      </w:r>
      <w:r>
        <w:rPr>
          <w:rFonts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县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2019年公开招聘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  <w:lang w:eastAsia="zh-CN"/>
        </w:rPr>
        <w:t>政府聘用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合同制教师简章(公告)、相关政策和违纪违规处理规定，清楚并理解其内容。我郑重承诺：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64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一、自觉遵守有关规定及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  <w:lang w:eastAsia="zh-CN"/>
        </w:rPr>
        <w:t>江永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县2019年公开招聘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  <w:lang w:eastAsia="zh-CN"/>
        </w:rPr>
        <w:t>政府聘用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合同制教师简章（公告）的各项要求；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64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二、真实、准确提供本人个人信息、证明资料、证件等相关材料，不弄虚作假，不隐瞒真实情况；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64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三、遵守考试纪律，服从考试安排，不舞弊或协助他人舞弊；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64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四、按要求参与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  <w:lang w:eastAsia="zh-CN"/>
        </w:rPr>
        <w:t>江永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县2019年公开招聘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  <w:lang w:eastAsia="zh-CN"/>
        </w:rPr>
        <w:t>政府聘用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合同制教师考试的每一个环节，不违纪违规。在拟聘人员公示后放弃，向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  <w:lang w:eastAsia="zh-CN"/>
        </w:rPr>
        <w:t>江永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县2019年公开招聘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  <w:lang w:eastAsia="zh-CN"/>
        </w:rPr>
        <w:t>政府聘用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合同制教师工作领导小组办公室缴纳组考和违约所产生的费用。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64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五、对违反以上承诺所造成的后果，本人自愿承担相应责任。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                              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                               承诺人签名：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                                     年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   月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02596"/>
    <w:rsid w:val="135903D5"/>
    <w:rsid w:val="1981391A"/>
    <w:rsid w:val="2DA1017C"/>
    <w:rsid w:val="4E5D009F"/>
    <w:rsid w:val="58110C03"/>
    <w:rsid w:val="7E09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明</cp:lastModifiedBy>
  <dcterms:modified xsi:type="dcterms:W3CDTF">2019-08-14T06:10:20Z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