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附件：1.河南省供销合作总社直属学校2019年公开招聘教师一览表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9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476"/>
        <w:gridCol w:w="1662"/>
        <w:gridCol w:w="2157"/>
        <w:gridCol w:w="2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河南省财经学校（38人）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招聘    人数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工业设计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（含产品设计）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美术学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宝石及材料工艺学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 (珠宝首饰设计方向)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设计艺术学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(视觉传达方向，含环境设计)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艺术设计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（含视觉传达方向，陶瓷艺术设计）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舞蹈编导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表演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（戏曲形体教育）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电子信息工程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计算机科学与技术或网络工程或物联网工程或智能科学与技术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法学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中国现当代文学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汉语言国际教育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历史（含历史学）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马克思主义理论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企业管理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（市场营销）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国际酒店与旅游管理（含酒店管理）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国际经济与贸易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（含贸易经济）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（含外国语言文学）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体育教育训练学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全日制研究生及以上、硕士及以上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810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河南省商务中等职业学校（6人）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行政管理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会计学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软件工程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有一年以上工作实践经验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9810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河南省工业科技学校（5人）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车辆工程或相近专业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供热通风与空调工程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技术或相近专业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全日制专科及以上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加试专业技能操作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市场营销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艺术设计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24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9810" w:type="dxa"/>
            <w:gridSpan w:val="5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河南省驻马店财经学校（6人）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法学专业（商法方向）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人力资源管理专业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艺术设计专业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52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2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80808"/>
                <w:sz w:val="24"/>
                <w:szCs w:val="24"/>
                <w:bdr w:val="none" w:color="auto" w:sz="0" w:space="0"/>
              </w:rPr>
              <w:t>心理学</w:t>
            </w:r>
          </w:p>
        </w:tc>
        <w:tc>
          <w:tcPr>
            <w:tcW w:w="1662" w:type="dxa"/>
            <w:tcBorders>
              <w:top w:val="nil"/>
              <w:left w:val="single" w:color="000000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全日制本科及以上、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　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2.河南省供销合作总社直属学校2019年公开招聘教师报名表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097"/>
        <w:gridCol w:w="210"/>
        <w:gridCol w:w="735"/>
        <w:gridCol w:w="660"/>
        <w:gridCol w:w="210"/>
        <w:gridCol w:w="504"/>
        <w:gridCol w:w="907"/>
        <w:gridCol w:w="1108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性 别</w:t>
            </w:r>
          </w:p>
        </w:tc>
        <w:tc>
          <w:tcPr>
            <w:tcW w:w="8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籍 贯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民 族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现工作单位及职务、职称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6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6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学历、学位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第一学历及学位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6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最高学历及学位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毕业时间、院校系及专业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主要学习    工作经历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获得奖励及从业资格证书情况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2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通讯地址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手机：              其他联系方式：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意见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                               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6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本人承诺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28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本人承诺所填写的信息真实有效，详细阅读并接受招聘方案内容，服从学校规章制度，否则，愿承担一切后果。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100" w:beforeAutospacing="0" w:after="100" w:afterAutospacing="0" w:line="280" w:lineRule="atLeast"/>
              <w:ind w:left="0" w:right="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填写人（手写签名）：        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2019-12-24T06:18:19Z</dcterms:created>
  <dc:creator>Administrator</dc:creator>
  <cp:lastModifiedBy>予你</cp:lastModifiedBy>
  <dcterms:modified xsi:type="dcterms:W3CDTF">2019-12-24T06:19:03Z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