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9EC" w:rsidRPr="000E377C" w:rsidRDefault="000E377C">
      <w:pPr>
        <w:autoSpaceDE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0E377C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2020年娄底市高校毕业生“三支一扶”招募考试</w:t>
      </w:r>
    </w:p>
    <w:p w:rsidR="005069EC" w:rsidRPr="000E377C" w:rsidRDefault="000E377C">
      <w:pPr>
        <w:autoSpaceDE w:val="0"/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 w:rsidRPr="000E377C">
        <w:rPr>
          <w:rFonts w:ascii="方正小标宋简体" w:eastAsia="方正小标宋简体" w:hAnsi="方正小标宋简体" w:cs="方正小标宋简体" w:hint="eastAsia"/>
          <w:sz w:val="32"/>
          <w:szCs w:val="32"/>
        </w:rPr>
        <w:t>考生健康情况调查表</w:t>
      </w: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84"/>
        <w:gridCol w:w="598"/>
        <w:gridCol w:w="400"/>
        <w:gridCol w:w="661"/>
        <w:gridCol w:w="380"/>
        <w:gridCol w:w="512"/>
        <w:gridCol w:w="334"/>
        <w:gridCol w:w="942"/>
        <w:gridCol w:w="465"/>
        <w:gridCol w:w="530"/>
        <w:gridCol w:w="347"/>
        <w:gridCol w:w="364"/>
        <w:gridCol w:w="281"/>
        <w:gridCol w:w="572"/>
        <w:gridCol w:w="376"/>
        <w:gridCol w:w="967"/>
      </w:tblGrid>
      <w:tr w:rsidR="000E377C" w:rsidRPr="000E377C">
        <w:trPr>
          <w:trHeight w:val="54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377C" w:rsidRPr="000E377C">
        <w:trPr>
          <w:trHeight w:val="52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住  址</w:t>
            </w: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377C" w:rsidRPr="000E377C">
        <w:trPr>
          <w:trHeight w:val="498"/>
        </w:trPr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14天内是否有国外或省外旅居史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是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否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前往时</w:t>
            </w:r>
            <w:bookmarkStart w:id="0" w:name="_GoBack"/>
            <w:bookmarkEnd w:id="0"/>
            <w:r w:rsidRPr="000E377C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返回时间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377C" w:rsidRPr="000E377C"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14天内是否接触过新冠肺炎确诊、疑似病人或无症状感染者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是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否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接触时间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目前采取的措施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pacing w:val="-12"/>
                <w:sz w:val="24"/>
              </w:rPr>
              <w:t>集中隔离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pacing w:val="-12"/>
                <w:sz w:val="24"/>
              </w:rPr>
              <w:t>居家观察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其   它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</w:tc>
      </w:tr>
      <w:tr w:rsidR="000E377C" w:rsidRPr="000E377C">
        <w:trPr>
          <w:trHeight w:val="625"/>
        </w:trPr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14天内是否与国外或武汉市回</w:t>
            </w:r>
            <w:proofErr w:type="gramStart"/>
            <w:r w:rsidRPr="000E377C">
              <w:rPr>
                <w:rFonts w:ascii="宋体" w:hAnsi="宋体" w:hint="eastAsia"/>
                <w:sz w:val="24"/>
              </w:rPr>
              <w:t>娄</w:t>
            </w:r>
            <w:proofErr w:type="gramEnd"/>
            <w:r w:rsidRPr="000E377C">
              <w:rPr>
                <w:rFonts w:ascii="宋体" w:hAnsi="宋体" w:hint="eastAsia"/>
                <w:sz w:val="24"/>
              </w:rPr>
              <w:t>人员密切接触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是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否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接触时间及接触</w:t>
            </w:r>
          </w:p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情形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377C" w:rsidRPr="000E377C"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14天内是否乘坐过高铁、火车、飞机等密闭交通工具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是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否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乘坐时间、车次、座号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377C" w:rsidRPr="000E377C"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本人是否感染过新冠肺炎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是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否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病例类型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疑似病例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确诊病例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无症状感染者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</w:tc>
      </w:tr>
      <w:tr w:rsidR="000E377C" w:rsidRPr="000E377C">
        <w:tc>
          <w:tcPr>
            <w:tcW w:w="6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若为确诊、疑似病例或无症状感染者，是否已完成出院后28天的隔离医学观察，并经定点医疗机构复诊无异常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是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 xml:space="preserve">     否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</w:tc>
      </w:tr>
      <w:tr w:rsidR="000E377C" w:rsidRPr="000E377C"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14天内是否有过以下症状</w:t>
            </w:r>
          </w:p>
        </w:tc>
        <w:tc>
          <w:tcPr>
            <w:tcW w:w="67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kern w:val="0"/>
                <w:sz w:val="24"/>
              </w:rPr>
              <w:t>发热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咳嗽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咽痛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胸闷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腹泻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头疼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乏力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kern w:val="0"/>
                <w:sz w:val="24"/>
              </w:rPr>
              <w:t>呼吸困难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轻度纳差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精神稍差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恶心呕吐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0E377C" w:rsidRPr="000E377C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当前是否健康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是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否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当天</w:t>
            </w:r>
          </w:p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体温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ind w:firstLineChars="200" w:firstLine="420"/>
              <w:rPr>
                <w:rFonts w:ascii="宋体" w:hAnsi="宋体"/>
                <w:sz w:val="24"/>
              </w:rPr>
            </w:pPr>
            <w:r w:rsidRPr="000E377C">
              <w:rPr>
                <w:rFonts w:ascii="仿宋" w:eastAsia="仿宋" w:hAnsi="仿宋" w:hint="eastAsia"/>
              </w:rPr>
              <w:t>℃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体温是否正常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是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否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有无其他症状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有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无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</w:tc>
      </w:tr>
      <w:tr w:rsidR="000E377C" w:rsidRPr="000E377C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其他症状为</w:t>
            </w: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kern w:val="0"/>
                <w:sz w:val="24"/>
              </w:rPr>
              <w:t>咳嗽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咽痛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胸闷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腹泻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头疼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乏力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kern w:val="0"/>
                <w:sz w:val="24"/>
              </w:rPr>
              <w:t>呼吸困难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轻度纳差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精神稍差</w:t>
            </w:r>
            <w:r w:rsidRPr="000E377C">
              <w:rPr>
                <w:rFonts w:ascii="宋体" w:hAnsi="宋体" w:cs="宋体"/>
                <w:sz w:val="24"/>
              </w:rPr>
              <w:t>¨</w:t>
            </w:r>
            <w:r w:rsidRPr="000E377C">
              <w:rPr>
                <w:rFonts w:ascii="宋体" w:hAnsi="宋体" w:hint="eastAsia"/>
                <w:sz w:val="24"/>
              </w:rPr>
              <w:t> </w:t>
            </w:r>
            <w:r w:rsidRPr="000E377C">
              <w:rPr>
                <w:rFonts w:ascii="宋体" w:hAnsi="宋体" w:hint="eastAsia"/>
                <w:kern w:val="0"/>
                <w:sz w:val="24"/>
              </w:rPr>
              <w:t>恶心呕吐</w:t>
            </w:r>
            <w:r w:rsidRPr="000E377C">
              <w:rPr>
                <w:rFonts w:ascii="宋体" w:hAnsi="宋体" w:cs="宋体"/>
                <w:sz w:val="24"/>
              </w:rPr>
              <w:t>¨</w:t>
            </w:r>
          </w:p>
        </w:tc>
      </w:tr>
      <w:tr w:rsidR="000E377C" w:rsidRPr="000E377C">
        <w:trPr>
          <w:trHeight w:val="375"/>
        </w:trPr>
        <w:tc>
          <w:tcPr>
            <w:tcW w:w="8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家庭其他成员健康状况</w:t>
            </w:r>
          </w:p>
        </w:tc>
      </w:tr>
      <w:tr w:rsidR="000E377C" w:rsidRPr="000E377C">
        <w:trPr>
          <w:trHeight w:val="85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14天内外地</w:t>
            </w:r>
          </w:p>
          <w:p w:rsidR="005069EC" w:rsidRPr="000E377C" w:rsidRDefault="000E377C">
            <w:pPr>
              <w:jc w:val="center"/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旅居史（含境外）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14天内是否有病例接触史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是否为确诊病例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是否为疑似病例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是否为无症状感染者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  <w:sz w:val="24"/>
              </w:rPr>
            </w:pPr>
            <w:r w:rsidRPr="000E377C">
              <w:rPr>
                <w:rFonts w:ascii="宋体" w:hAnsi="宋体" w:hint="eastAsia"/>
                <w:sz w:val="24"/>
              </w:rPr>
              <w:t>当前健康状况</w:t>
            </w:r>
          </w:p>
        </w:tc>
      </w:tr>
      <w:tr w:rsidR="000E377C" w:rsidRPr="000E377C">
        <w:trPr>
          <w:trHeight w:val="53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</w:tr>
      <w:tr w:rsidR="000E377C" w:rsidRPr="000E377C">
        <w:trPr>
          <w:trHeight w:val="49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</w:tr>
      <w:tr w:rsidR="000E377C" w:rsidRPr="000E377C">
        <w:trPr>
          <w:trHeight w:val="49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</w:tr>
      <w:tr w:rsidR="000E377C" w:rsidRPr="000E377C">
        <w:trPr>
          <w:trHeight w:val="40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rPr>
                <w:rFonts w:ascii="宋体" w:hAnsi="宋体"/>
                <w:sz w:val="24"/>
              </w:rPr>
            </w:pPr>
          </w:p>
        </w:tc>
      </w:tr>
      <w:tr w:rsidR="000E377C" w:rsidRPr="000E377C"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</w:rPr>
            </w:pPr>
            <w:r w:rsidRPr="000E377C">
              <w:rPr>
                <w:rFonts w:ascii="宋体" w:hAnsi="宋体" w:hint="eastAsia"/>
              </w:rPr>
              <w:t>承诺：本表为本人如实填写，对内容真实性负责。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</w:rPr>
            </w:pPr>
            <w:r w:rsidRPr="000E377C">
              <w:rPr>
                <w:rFonts w:ascii="宋体" w:hAnsi="宋体" w:hint="eastAsia"/>
              </w:rPr>
              <w:t>承诺人</w:t>
            </w:r>
          </w:p>
          <w:p w:rsidR="005069EC" w:rsidRPr="000E377C" w:rsidRDefault="000E377C">
            <w:pPr>
              <w:jc w:val="center"/>
              <w:rPr>
                <w:rFonts w:ascii="宋体" w:hAnsi="宋体"/>
              </w:rPr>
            </w:pPr>
            <w:r w:rsidRPr="000E377C">
              <w:rPr>
                <w:rFonts w:ascii="宋体" w:hAnsi="宋体" w:hint="eastAsia"/>
              </w:rPr>
              <w:t>签字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</w:rPr>
            </w:pPr>
            <w:r w:rsidRPr="000E377C">
              <w:rPr>
                <w:rFonts w:ascii="宋体" w:hAnsi="宋体" w:hint="eastAsia"/>
              </w:rPr>
              <w:t>填报日期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jc w:val="center"/>
              <w:rPr>
                <w:rFonts w:ascii="宋体" w:hAnsi="宋体"/>
              </w:rPr>
            </w:pPr>
          </w:p>
        </w:tc>
      </w:tr>
      <w:tr w:rsidR="000E377C" w:rsidRPr="000E377C">
        <w:trPr>
          <w:trHeight w:val="479"/>
        </w:trPr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rPr>
                <w:rFonts w:ascii="宋体" w:hAnsi="宋体"/>
              </w:rPr>
            </w:pPr>
            <w:r w:rsidRPr="000E377C">
              <w:rPr>
                <w:rFonts w:ascii="仿宋_GB2312" w:eastAsia="仿宋_GB2312" w:hAnsi="仿宋" w:cs="仿宋" w:hint="eastAsia"/>
                <w:spacing w:val="2"/>
                <w:sz w:val="24"/>
              </w:rPr>
              <w:t>社区（村）签署意见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5069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C" w:rsidRPr="000E377C" w:rsidRDefault="000E377C">
            <w:pPr>
              <w:jc w:val="center"/>
              <w:rPr>
                <w:rFonts w:ascii="宋体" w:hAnsi="宋体"/>
              </w:rPr>
            </w:pPr>
            <w:r w:rsidRPr="000E377C">
              <w:rPr>
                <w:rFonts w:ascii="宋体" w:hAnsi="宋体" w:hint="eastAsia"/>
              </w:rPr>
              <w:t xml:space="preserve">     年   月   日（盖章）</w:t>
            </w:r>
          </w:p>
        </w:tc>
      </w:tr>
    </w:tbl>
    <w:p w:rsidR="005069EC" w:rsidRPr="000E377C" w:rsidRDefault="000E377C">
      <w:r w:rsidRPr="000E377C">
        <w:rPr>
          <w:rFonts w:ascii="仿宋_GB2312" w:eastAsia="仿宋_GB2312" w:hAnsi="仿宋" w:cs="仿宋" w:hint="eastAsia"/>
          <w:spacing w:val="2"/>
          <w:sz w:val="18"/>
          <w:szCs w:val="18"/>
        </w:rPr>
        <w:t xml:space="preserve">备注：1.外地指娄底市以外；2. </w:t>
      </w:r>
      <w:proofErr w:type="gramStart"/>
      <w:r w:rsidRPr="000E377C">
        <w:rPr>
          <w:rFonts w:ascii="仿宋_GB2312" w:eastAsia="仿宋_GB2312" w:hAnsi="仿宋" w:cs="仿宋" w:hint="eastAsia"/>
          <w:spacing w:val="2"/>
          <w:sz w:val="18"/>
          <w:szCs w:val="18"/>
        </w:rPr>
        <w:t>腋</w:t>
      </w:r>
      <w:proofErr w:type="gramEnd"/>
      <w:r w:rsidRPr="000E377C">
        <w:rPr>
          <w:rFonts w:ascii="仿宋_GB2312" w:eastAsia="仿宋_GB2312" w:hAnsi="仿宋" w:cs="仿宋" w:hint="eastAsia"/>
          <w:spacing w:val="2"/>
          <w:sz w:val="18"/>
          <w:szCs w:val="18"/>
        </w:rPr>
        <w:t>温、</w:t>
      </w:r>
      <w:proofErr w:type="gramStart"/>
      <w:r w:rsidRPr="000E377C">
        <w:rPr>
          <w:rFonts w:ascii="仿宋_GB2312" w:eastAsia="仿宋_GB2312" w:hAnsi="仿宋" w:cs="仿宋" w:hint="eastAsia"/>
          <w:spacing w:val="2"/>
          <w:sz w:val="18"/>
          <w:szCs w:val="18"/>
        </w:rPr>
        <w:t>额温高于</w:t>
      </w:r>
      <w:proofErr w:type="gramEnd"/>
      <w:r w:rsidRPr="000E377C">
        <w:rPr>
          <w:rFonts w:ascii="仿宋_GB2312" w:eastAsia="仿宋_GB2312" w:hAnsi="仿宋" w:cs="仿宋" w:hint="eastAsia"/>
          <w:spacing w:val="2"/>
          <w:sz w:val="18"/>
          <w:szCs w:val="18"/>
        </w:rPr>
        <w:t>37.3度为不正常；3.14天以来外地旅居史一栏，如有外地旅居</w:t>
      </w:r>
      <w:proofErr w:type="gramStart"/>
      <w:r w:rsidRPr="000E377C">
        <w:rPr>
          <w:rFonts w:ascii="仿宋_GB2312" w:eastAsia="仿宋_GB2312" w:hAnsi="仿宋" w:cs="仿宋" w:hint="eastAsia"/>
          <w:spacing w:val="2"/>
          <w:sz w:val="18"/>
          <w:szCs w:val="18"/>
        </w:rPr>
        <w:t>史填具体</w:t>
      </w:r>
      <w:proofErr w:type="gramEnd"/>
      <w:r w:rsidRPr="000E377C">
        <w:rPr>
          <w:rFonts w:ascii="仿宋_GB2312" w:eastAsia="仿宋_GB2312" w:hAnsi="仿宋" w:cs="仿宋" w:hint="eastAsia"/>
          <w:spacing w:val="2"/>
          <w:sz w:val="18"/>
          <w:szCs w:val="18"/>
        </w:rPr>
        <w:t>时间地点，</w:t>
      </w:r>
      <w:proofErr w:type="gramStart"/>
      <w:r w:rsidRPr="000E377C">
        <w:rPr>
          <w:rFonts w:ascii="仿宋_GB2312" w:eastAsia="仿宋_GB2312" w:hAnsi="仿宋" w:cs="仿宋" w:hint="eastAsia"/>
          <w:spacing w:val="2"/>
          <w:sz w:val="18"/>
          <w:szCs w:val="18"/>
        </w:rPr>
        <w:t>如无填“否”</w:t>
      </w:r>
      <w:proofErr w:type="gramEnd"/>
      <w:r w:rsidRPr="000E377C">
        <w:rPr>
          <w:rFonts w:ascii="仿宋_GB2312" w:eastAsia="仿宋_GB2312" w:hAnsi="仿宋" w:cs="仿宋" w:hint="eastAsia"/>
          <w:spacing w:val="2"/>
          <w:sz w:val="18"/>
          <w:szCs w:val="18"/>
        </w:rPr>
        <w:t>；4.考生须如实填写并对所填内容真实性负责;5.考生必须到所在社区（村）签署意见；6.社区（村）要根据实际情况签署是否属实的意见，并盖章。</w:t>
      </w:r>
    </w:p>
    <w:p w:rsidR="005069EC" w:rsidRPr="000E377C" w:rsidRDefault="005069E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069EC" w:rsidRPr="000E3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7345CFC"/>
    <w:rsid w:val="000E377C"/>
    <w:rsid w:val="002834A4"/>
    <w:rsid w:val="005069EC"/>
    <w:rsid w:val="006E3265"/>
    <w:rsid w:val="00A712F9"/>
    <w:rsid w:val="00CA63A5"/>
    <w:rsid w:val="00FA1BFB"/>
    <w:rsid w:val="00FD3CDF"/>
    <w:rsid w:val="01FB3486"/>
    <w:rsid w:val="0C766262"/>
    <w:rsid w:val="104F6E81"/>
    <w:rsid w:val="11346EC3"/>
    <w:rsid w:val="124B77C7"/>
    <w:rsid w:val="15686D3B"/>
    <w:rsid w:val="16A7771A"/>
    <w:rsid w:val="17345CFC"/>
    <w:rsid w:val="1C2F2AD8"/>
    <w:rsid w:val="1E8B64A8"/>
    <w:rsid w:val="1F805692"/>
    <w:rsid w:val="201014BE"/>
    <w:rsid w:val="201764F3"/>
    <w:rsid w:val="273C3C78"/>
    <w:rsid w:val="296133E6"/>
    <w:rsid w:val="2D1653F1"/>
    <w:rsid w:val="2E6211D4"/>
    <w:rsid w:val="2EBF5605"/>
    <w:rsid w:val="30100584"/>
    <w:rsid w:val="343A18D0"/>
    <w:rsid w:val="37042D64"/>
    <w:rsid w:val="374173C9"/>
    <w:rsid w:val="3BAF11ED"/>
    <w:rsid w:val="3E344B35"/>
    <w:rsid w:val="42856572"/>
    <w:rsid w:val="435F2EF7"/>
    <w:rsid w:val="50057FB0"/>
    <w:rsid w:val="534C0F5B"/>
    <w:rsid w:val="569D6698"/>
    <w:rsid w:val="586F7424"/>
    <w:rsid w:val="590504EF"/>
    <w:rsid w:val="591A7C4F"/>
    <w:rsid w:val="5CE7633B"/>
    <w:rsid w:val="662E117B"/>
    <w:rsid w:val="67EE0E18"/>
    <w:rsid w:val="6BB17C3F"/>
    <w:rsid w:val="6BD202A0"/>
    <w:rsid w:val="6C615547"/>
    <w:rsid w:val="6CEE13D8"/>
    <w:rsid w:val="74C46F07"/>
    <w:rsid w:val="755136BA"/>
    <w:rsid w:val="75E41D22"/>
    <w:rsid w:val="75F65473"/>
    <w:rsid w:val="77F324E3"/>
    <w:rsid w:val="785829F5"/>
    <w:rsid w:val="79083A30"/>
    <w:rsid w:val="792F42C9"/>
    <w:rsid w:val="7DC540A6"/>
    <w:rsid w:val="7E0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A91904-D736-4358-8D1E-4CEEA10F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customStyle="1" w:styleId="20">
    <w:name w:val="标题 2 字符"/>
    <w:link w:val="2"/>
    <w:uiPriority w:val="9"/>
    <w:semiHidden/>
    <w:qFormat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WPS_1559622022</dc:creator>
  <cp:lastModifiedBy>lenovo</cp:lastModifiedBy>
  <cp:revision>4</cp:revision>
  <cp:lastPrinted>2020-07-06T02:32:00Z</cp:lastPrinted>
  <dcterms:created xsi:type="dcterms:W3CDTF">2020-05-25T01:01:00Z</dcterms:created>
  <dcterms:modified xsi:type="dcterms:W3CDTF">2020-07-06T09:20:00Z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